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B92B88">
        <w:rPr>
          <w:rFonts w:ascii="Times New Roman" w:hAnsi="Times New Roman" w:cs="Times New Roman"/>
          <w:b/>
          <w:sz w:val="24"/>
          <w:szCs w:val="24"/>
        </w:rPr>
        <w:t>55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Italvino</w:t>
      </w:r>
      <w:r w:rsidR="0033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31CA8" w:rsidRPr="0033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Alcides</w:t>
      </w:r>
      <w:r w:rsidR="00331CA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CA8">
        <w:rPr>
          <w:rFonts w:ascii="Times New Roman" w:hAnsi="Times New Roman" w:cs="Times New Roman"/>
          <w:sz w:val="24"/>
          <w:szCs w:val="24"/>
        </w:rPr>
        <w:t>(</w:t>
      </w:r>
      <w:r w:rsidR="00331CA8" w:rsidRPr="00331CA8">
        <w:rPr>
          <w:rFonts w:ascii="Times New Roman" w:hAnsi="Times New Roman" w:cs="Times New Roman"/>
          <w:i/>
          <w:sz w:val="24"/>
          <w:szCs w:val="24"/>
        </w:rPr>
        <w:t>in memoriam</w:t>
      </w:r>
      <w:r w:rsidR="00331CA8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PROS,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Italvino </w:t>
      </w:r>
      <w:r w:rsidR="0033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Alcides </w:t>
      </w:r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Zolet</w:t>
      </w:r>
      <w:r w:rsidR="0033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31CA8">
        <w:rPr>
          <w:rFonts w:ascii="Times New Roman" w:hAnsi="Times New Roman" w:cs="Times New Roman"/>
          <w:sz w:val="24"/>
          <w:szCs w:val="24"/>
        </w:rPr>
        <w:t>(</w:t>
      </w:r>
      <w:r w:rsidR="00331CA8" w:rsidRPr="00331CA8">
        <w:rPr>
          <w:rFonts w:ascii="Times New Roman" w:hAnsi="Times New Roman" w:cs="Times New Roman"/>
          <w:i/>
          <w:sz w:val="24"/>
          <w:szCs w:val="24"/>
        </w:rPr>
        <w:t>in memoriam</w:t>
      </w:r>
      <w:r w:rsidR="00331CA8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>ao 30º aniversário de emancipação política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CA8" w:rsidRPr="00883072" w:rsidRDefault="00331CA8" w:rsidP="00331C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30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ITALVINO ALCIDES ZOLET</w:t>
      </w:r>
    </w:p>
    <w:p w:rsidR="00331CA8" w:rsidRPr="00883072" w:rsidRDefault="00331CA8" w:rsidP="00331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1CA8" w:rsidRPr="00883072" w:rsidRDefault="00331CA8" w:rsidP="00331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072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883072">
        <w:rPr>
          <w:rFonts w:ascii="Times New Roman" w:hAnsi="Times New Roman" w:cs="Times New Roman"/>
          <w:sz w:val="24"/>
          <w:szCs w:val="24"/>
        </w:rPr>
        <w:t xml:space="preserve"> 02.08.1928</w:t>
      </w:r>
    </w:p>
    <w:p w:rsidR="00331CA8" w:rsidRPr="00883072" w:rsidRDefault="00331CA8" w:rsidP="00331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072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883072">
        <w:rPr>
          <w:rFonts w:ascii="Times New Roman" w:hAnsi="Times New Roman" w:cs="Times New Roman"/>
          <w:sz w:val="24"/>
          <w:szCs w:val="24"/>
        </w:rPr>
        <w:t xml:space="preserve"> LAGOA VERMELHA</w:t>
      </w:r>
      <w:r>
        <w:rPr>
          <w:rFonts w:ascii="Times New Roman" w:hAnsi="Times New Roman" w:cs="Times New Roman"/>
          <w:sz w:val="24"/>
          <w:szCs w:val="24"/>
        </w:rPr>
        <w:t xml:space="preserve"> - RS</w:t>
      </w:r>
    </w:p>
    <w:p w:rsidR="00331CA8" w:rsidRPr="00883072" w:rsidRDefault="00331CA8" w:rsidP="00331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072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883072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331CA8" w:rsidRPr="00883072" w:rsidRDefault="00331CA8" w:rsidP="00331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072">
        <w:rPr>
          <w:rFonts w:ascii="Times New Roman" w:hAnsi="Times New Roman" w:cs="Times New Roman"/>
          <w:b/>
          <w:sz w:val="24"/>
          <w:szCs w:val="24"/>
        </w:rPr>
        <w:t>PROFISSÃO:</w:t>
      </w:r>
      <w:r w:rsidRPr="00883072">
        <w:rPr>
          <w:rFonts w:ascii="Times New Roman" w:hAnsi="Times New Roman" w:cs="Times New Roman"/>
          <w:sz w:val="24"/>
          <w:szCs w:val="24"/>
        </w:rPr>
        <w:t xml:space="preserve"> AGRICULTOR</w:t>
      </w:r>
    </w:p>
    <w:p w:rsidR="00331CA8" w:rsidRPr="00883072" w:rsidRDefault="00331CA8" w:rsidP="00331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072">
        <w:rPr>
          <w:rFonts w:ascii="Times New Roman" w:hAnsi="Times New Roman" w:cs="Times New Roman"/>
          <w:b/>
          <w:sz w:val="24"/>
          <w:szCs w:val="24"/>
        </w:rPr>
        <w:t>FALECEU EM:</w:t>
      </w:r>
      <w:r w:rsidRPr="00883072">
        <w:rPr>
          <w:rFonts w:ascii="Times New Roman" w:hAnsi="Times New Roman" w:cs="Times New Roman"/>
          <w:sz w:val="24"/>
          <w:szCs w:val="24"/>
        </w:rPr>
        <w:t xml:space="preserve"> 07.11.1995</w:t>
      </w: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72">
        <w:rPr>
          <w:rFonts w:ascii="Times New Roman" w:eastAsia="Times New Roman" w:hAnsi="Times New Roman" w:cs="Times New Roman"/>
          <w:b/>
          <w:sz w:val="24"/>
          <w:szCs w:val="24"/>
        </w:rPr>
        <w:t>FILHOS:</w:t>
      </w:r>
      <w:r w:rsidRPr="00883072">
        <w:rPr>
          <w:rFonts w:ascii="Times New Roman" w:eastAsia="Times New Roman" w:hAnsi="Times New Roman" w:cs="Times New Roman"/>
          <w:sz w:val="24"/>
          <w:szCs w:val="24"/>
        </w:rPr>
        <w:t xml:space="preserve"> Eliane, Eloe e Eleandro</w:t>
      </w: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72">
        <w:rPr>
          <w:rFonts w:ascii="Times New Roman" w:eastAsia="Times New Roman" w:hAnsi="Times New Roman" w:cs="Times New Roman"/>
          <w:sz w:val="24"/>
          <w:szCs w:val="24"/>
        </w:rPr>
        <w:t>Uma viagem a Sorriso para trazer um trator de esteira mudou o destino de Italvino Alcides Zolet e sua família.</w:t>
      </w: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72">
        <w:rPr>
          <w:rFonts w:ascii="Times New Roman" w:eastAsia="Times New Roman" w:hAnsi="Times New Roman" w:cs="Times New Roman"/>
          <w:sz w:val="24"/>
          <w:szCs w:val="24"/>
        </w:rPr>
        <w:t>Ele gostou das terras por onde passou e, na mesma viagem, resolveu comprar uma área para cultivar. </w:t>
      </w: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72">
        <w:rPr>
          <w:rFonts w:ascii="Times New Roman" w:eastAsia="Times New Roman" w:hAnsi="Times New Roman" w:cs="Times New Roman"/>
          <w:sz w:val="24"/>
          <w:szCs w:val="24"/>
        </w:rPr>
        <w:t>De volta a Nova Prata do Iguaçu (PR), decidiu, com a esposa, Santina Fleituch Zolet, se mudar para a então agrovila que estava se formando.</w:t>
      </w: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72">
        <w:rPr>
          <w:rFonts w:ascii="Times New Roman" w:eastAsia="Times New Roman" w:hAnsi="Times New Roman" w:cs="Times New Roman"/>
          <w:sz w:val="24"/>
          <w:szCs w:val="24"/>
        </w:rPr>
        <w:t xml:space="preserve">Em setembro de 1974, eles chegaram à localidade que mais tarde se tornaria o distrito de Primavera acreditando que a região de terras planas traria resultados positivos. “Alcides viu nessa terra boa para produzir, uma oportunidade de crescer nos ramos da agricultura e da pecuária. E, assim, nasceu a </w:t>
      </w:r>
      <w:r w:rsidR="00C9055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83072">
        <w:rPr>
          <w:rFonts w:ascii="Times New Roman" w:eastAsia="Times New Roman" w:hAnsi="Times New Roman" w:cs="Times New Roman"/>
          <w:sz w:val="24"/>
          <w:szCs w:val="24"/>
        </w:rPr>
        <w:t>Fazenda Gaúcha”, conta a esposa Santina.</w:t>
      </w: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CA8" w:rsidRPr="00883072" w:rsidRDefault="00331CA8" w:rsidP="00331C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072">
        <w:rPr>
          <w:rFonts w:ascii="Times New Roman" w:eastAsia="Times New Roman" w:hAnsi="Times New Roman" w:cs="Times New Roman"/>
          <w:sz w:val="24"/>
          <w:szCs w:val="24"/>
        </w:rPr>
        <w:t>Alcides faleceu em 07/11/1995.</w:t>
      </w:r>
    </w:p>
    <w:sectPr w:rsidR="00331CA8" w:rsidRPr="00883072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31CA8"/>
    <w:rsid w:val="003572FC"/>
    <w:rsid w:val="003E0023"/>
    <w:rsid w:val="003E3DDB"/>
    <w:rsid w:val="004737DE"/>
    <w:rsid w:val="004A1DDA"/>
    <w:rsid w:val="004C4345"/>
    <w:rsid w:val="004D3355"/>
    <w:rsid w:val="004E4D71"/>
    <w:rsid w:val="00526C97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92B88"/>
    <w:rsid w:val="00BA0BD5"/>
    <w:rsid w:val="00C127FB"/>
    <w:rsid w:val="00C9055F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2016-04-25T12:44:00Z</cp:lastPrinted>
  <dcterms:created xsi:type="dcterms:W3CDTF">2016-04-19T18:09:00Z</dcterms:created>
  <dcterms:modified xsi:type="dcterms:W3CDTF">2016-04-25T12:45:00Z</dcterms:modified>
</cp:coreProperties>
</file>