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535726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1C011F">
        <w:rPr>
          <w:rFonts w:ascii="Times New Roman" w:hAnsi="Times New Roman" w:cs="Times New Roman"/>
          <w:b/>
          <w:sz w:val="24"/>
          <w:szCs w:val="24"/>
        </w:rPr>
        <w:t>36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1C011F">
        <w:rPr>
          <w:rFonts w:ascii="Times New Roman" w:hAnsi="Times New Roman" w:cs="Times New Roman"/>
          <w:sz w:val="24"/>
          <w:szCs w:val="24"/>
        </w:rPr>
        <w:t>26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C</w:t>
      </w:r>
      <w:r w:rsidRPr="00C6546A">
        <w:rPr>
          <w:rFonts w:ascii="Times New Roman" w:hAnsi="Times New Roman" w:cs="Times New Roman"/>
          <w:sz w:val="24"/>
          <w:szCs w:val="24"/>
        </w:rPr>
        <w:t xml:space="preserve">oncede o “Prêmio Jubileu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546A">
        <w:rPr>
          <w:rFonts w:ascii="Times New Roman" w:hAnsi="Times New Roman" w:cs="Times New Roman"/>
          <w:sz w:val="24"/>
          <w:szCs w:val="24"/>
        </w:rPr>
        <w:t xml:space="preserve">rata” à empresa sorrisense: 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“Mecânica Centro Norte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 Furlan &amp; Furlan LTDA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Pr="00C6546A">
        <w:rPr>
          <w:rFonts w:ascii="Times New Roman" w:hAnsi="Times New Roman" w:cs="Times New Roman"/>
          <w:sz w:val="24"/>
          <w:szCs w:val="24"/>
        </w:rPr>
        <w:t xml:space="preserve">”,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D621E6" w:rsidRPr="00C6546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D621E6" w:rsidRPr="00C6546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11F" w:rsidRPr="001C011F" w:rsidRDefault="001C011F" w:rsidP="001C011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1C011F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1C011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1º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6546A">
        <w:rPr>
          <w:rFonts w:ascii="Times New Roman" w:hAnsi="Times New Roman" w:cs="Times New Roman"/>
          <w:b/>
          <w:sz w:val="24"/>
          <w:szCs w:val="24"/>
        </w:rPr>
        <w:t>Mec</w:t>
      </w:r>
      <w:r>
        <w:rPr>
          <w:rFonts w:ascii="Times New Roman" w:hAnsi="Times New Roman" w:cs="Times New Roman"/>
          <w:b/>
          <w:sz w:val="24"/>
          <w:szCs w:val="24"/>
        </w:rPr>
        <w:t>â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nica Centro Norte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Furlan &amp; Furlan LTDA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 ME”, </w:t>
      </w:r>
      <w:r w:rsidRPr="00C6546A">
        <w:rPr>
          <w:rFonts w:ascii="Times New Roman" w:hAnsi="Times New Roman" w:cs="Times New Roman"/>
          <w:sz w:val="24"/>
          <w:szCs w:val="24"/>
        </w:rPr>
        <w:t>com mais de 25 an</w:t>
      </w:r>
      <w:r>
        <w:rPr>
          <w:rFonts w:ascii="Times New Roman" w:hAnsi="Times New Roman" w:cs="Times New Roman"/>
          <w:sz w:val="24"/>
          <w:szCs w:val="24"/>
        </w:rPr>
        <w:t>os de atividades comerciais no m</w:t>
      </w:r>
      <w:r w:rsidRPr="00C6546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2º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3º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ab/>
      </w:r>
      <w:r w:rsidRPr="00C6546A">
        <w:rPr>
          <w:rFonts w:ascii="Times New Roman" w:hAnsi="Times New Roman" w:cs="Times New Roman"/>
          <w:sz w:val="24"/>
          <w:szCs w:val="24"/>
        </w:rPr>
        <w:tab/>
      </w:r>
    </w:p>
    <w:p w:rsidR="001C011F" w:rsidRDefault="001C011F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>Câmara Municipal de Sorr</w:t>
      </w:r>
      <w:r w:rsidR="001C011F">
        <w:rPr>
          <w:rFonts w:ascii="Times New Roman" w:hAnsi="Times New Roman" w:cs="Times New Roman"/>
          <w:sz w:val="24"/>
          <w:szCs w:val="24"/>
        </w:rPr>
        <w:t>iso, Estado de Mato Grosso, em 26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1C011F" w:rsidRPr="001C011F" w:rsidRDefault="001C011F" w:rsidP="001C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C011F" w:rsidRDefault="001C011F" w:rsidP="001C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C011F" w:rsidRDefault="001C011F" w:rsidP="001C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C011F" w:rsidRDefault="001C011F" w:rsidP="001C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C011F" w:rsidRDefault="001C011F" w:rsidP="001C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C011F" w:rsidRPr="001C011F" w:rsidRDefault="001C011F" w:rsidP="001C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C011F" w:rsidRPr="001C011F" w:rsidRDefault="001C011F" w:rsidP="001C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C011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1C011F" w:rsidRPr="001C011F" w:rsidRDefault="001C011F" w:rsidP="001C0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C011F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1C011F" w:rsidRPr="001C011F" w:rsidSect="001C011F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043E9"/>
    <w:rsid w:val="00166518"/>
    <w:rsid w:val="00176DBB"/>
    <w:rsid w:val="00185F6B"/>
    <w:rsid w:val="001A7C7C"/>
    <w:rsid w:val="001B5921"/>
    <w:rsid w:val="001C011F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35726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E74A5"/>
    <w:rsid w:val="00F1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6</cp:revision>
  <cp:lastPrinted>2016-04-19T19:14:00Z</cp:lastPrinted>
  <dcterms:created xsi:type="dcterms:W3CDTF">2016-04-19T18:09:00Z</dcterms:created>
  <dcterms:modified xsi:type="dcterms:W3CDTF">2016-04-26T11:39:00Z</dcterms:modified>
</cp:coreProperties>
</file>