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87" w:rsidRPr="00433D35" w:rsidRDefault="00F56C87" w:rsidP="000D180F">
      <w:pPr>
        <w:pStyle w:val="Ttulo1"/>
        <w:rPr>
          <w:rFonts w:ascii="Times New Roman" w:hAnsi="Times New Roman" w:cs="Times New Roman"/>
          <w:b w:val="0"/>
          <w:sz w:val="24"/>
          <w:szCs w:val="24"/>
        </w:rPr>
      </w:pPr>
      <w:r w:rsidRPr="00F56C87">
        <w:rPr>
          <w:rFonts w:ascii="Times New Roman" w:hAnsi="Times New Roman" w:cs="Times New Roman"/>
          <w:sz w:val="24"/>
          <w:szCs w:val="24"/>
        </w:rPr>
        <w:t>INDICAÇ</w:t>
      </w:r>
      <w:bookmarkStart w:id="0" w:name="_GoBack"/>
      <w:bookmarkEnd w:id="0"/>
      <w:r w:rsidRPr="00F56C87">
        <w:rPr>
          <w:rFonts w:ascii="Times New Roman" w:hAnsi="Times New Roman" w:cs="Times New Roman"/>
          <w:sz w:val="24"/>
          <w:szCs w:val="24"/>
        </w:rPr>
        <w:t xml:space="preserve">ÃO </w:t>
      </w:r>
      <w:r w:rsidR="000D180F">
        <w:rPr>
          <w:rFonts w:ascii="Times New Roman" w:hAnsi="Times New Roman" w:cs="Times New Roman"/>
          <w:sz w:val="24"/>
          <w:szCs w:val="24"/>
        </w:rPr>
        <w:t>N</w:t>
      </w:r>
      <w:r w:rsidR="00F6393E" w:rsidRPr="00F6393E">
        <w:rPr>
          <w:rFonts w:ascii="Times New Roman" w:hAnsi="Times New Roman" w:cs="Times New Roman"/>
          <w:sz w:val="24"/>
          <w:szCs w:val="24"/>
        </w:rPr>
        <w:t>º 172</w:t>
      </w:r>
      <w:r w:rsidRPr="00F6393E">
        <w:rPr>
          <w:rFonts w:ascii="Times New Roman" w:hAnsi="Times New Roman" w:cs="Times New Roman"/>
          <w:sz w:val="24"/>
          <w:szCs w:val="24"/>
        </w:rPr>
        <w:t>/2016</w:t>
      </w:r>
    </w:p>
    <w:p w:rsidR="00F56C87" w:rsidRDefault="00F56C87" w:rsidP="000D180F">
      <w:pPr>
        <w:ind w:left="3402"/>
        <w:jc w:val="both"/>
        <w:rPr>
          <w:b/>
          <w:sz w:val="24"/>
          <w:szCs w:val="24"/>
        </w:rPr>
      </w:pPr>
    </w:p>
    <w:p w:rsidR="000D180F" w:rsidRPr="00F56C87" w:rsidRDefault="000D180F" w:rsidP="000D180F">
      <w:pPr>
        <w:ind w:left="3402"/>
        <w:jc w:val="both"/>
        <w:rPr>
          <w:b/>
          <w:sz w:val="24"/>
          <w:szCs w:val="24"/>
        </w:rPr>
      </w:pPr>
    </w:p>
    <w:p w:rsidR="00F56C87" w:rsidRPr="00F56C87" w:rsidRDefault="00F56C87" w:rsidP="000D180F">
      <w:pPr>
        <w:pStyle w:val="Recuodecorpodetexto"/>
        <w:tabs>
          <w:tab w:val="left" w:pos="2880"/>
        </w:tabs>
        <w:ind w:left="3402" w:firstLine="0"/>
        <w:rPr>
          <w:szCs w:val="24"/>
        </w:rPr>
      </w:pPr>
      <w:r w:rsidRPr="00F56C87">
        <w:rPr>
          <w:szCs w:val="24"/>
        </w:rPr>
        <w:t>INDICO A VIABILIZAÇÃO DE UM VEÍCULO TIPO AMBULÂNCIA EQUIPADA COMO UNIDADE DE TERAPIA INTENSIVA (UTI) MÓVEL P</w:t>
      </w:r>
      <w:r>
        <w:rPr>
          <w:szCs w:val="24"/>
        </w:rPr>
        <w:t>ARA O DISTRITO DE BOA ESPERANÇA</w:t>
      </w:r>
      <w:r w:rsidRPr="00F56C87">
        <w:rPr>
          <w:szCs w:val="24"/>
        </w:rPr>
        <w:t>.</w:t>
      </w:r>
    </w:p>
    <w:p w:rsidR="00F56C87" w:rsidRDefault="00F56C87" w:rsidP="000D180F">
      <w:pPr>
        <w:tabs>
          <w:tab w:val="left" w:pos="2526"/>
        </w:tabs>
        <w:ind w:left="3402" w:right="1025"/>
        <w:rPr>
          <w:rFonts w:ascii="Arial" w:hAnsi="Arial" w:cs="Arial"/>
          <w:bCs/>
          <w:sz w:val="26"/>
          <w:szCs w:val="26"/>
        </w:rPr>
      </w:pPr>
      <w:r w:rsidRPr="009E0B19">
        <w:rPr>
          <w:rFonts w:ascii="Arial" w:hAnsi="Arial" w:cs="Arial"/>
          <w:bCs/>
          <w:sz w:val="26"/>
          <w:szCs w:val="26"/>
        </w:rPr>
        <w:t xml:space="preserve"> </w:t>
      </w:r>
    </w:p>
    <w:p w:rsidR="000D180F" w:rsidRPr="009E0B19" w:rsidRDefault="000D180F" w:rsidP="000D180F">
      <w:pPr>
        <w:tabs>
          <w:tab w:val="left" w:pos="2526"/>
        </w:tabs>
        <w:ind w:left="3402" w:right="1025"/>
        <w:rPr>
          <w:rFonts w:ascii="Arial" w:hAnsi="Arial" w:cs="Arial"/>
          <w:bCs/>
          <w:sz w:val="26"/>
          <w:szCs w:val="26"/>
        </w:rPr>
      </w:pPr>
    </w:p>
    <w:p w:rsidR="00F56C87" w:rsidRPr="00F56C87" w:rsidRDefault="00F56C87" w:rsidP="000D180F">
      <w:pPr>
        <w:tabs>
          <w:tab w:val="left" w:pos="2526"/>
        </w:tabs>
        <w:ind w:right="-1" w:firstLine="3402"/>
        <w:jc w:val="both"/>
        <w:rPr>
          <w:b/>
          <w:sz w:val="24"/>
          <w:szCs w:val="24"/>
        </w:rPr>
      </w:pPr>
      <w:r w:rsidRPr="00F56C87">
        <w:rPr>
          <w:rFonts w:eastAsia="Arial Unicode MS"/>
          <w:b/>
          <w:bCs/>
          <w:color w:val="000000" w:themeColor="text1"/>
          <w:sz w:val="24"/>
          <w:szCs w:val="24"/>
        </w:rPr>
        <w:t xml:space="preserve">MARILDA SAVI – PSB, </w:t>
      </w:r>
      <w:r w:rsidRPr="00F56C87">
        <w:rPr>
          <w:rFonts w:eastAsia="Arial Unicode MS"/>
          <w:color w:val="000000" w:themeColor="text1"/>
          <w:sz w:val="24"/>
          <w:szCs w:val="24"/>
        </w:rPr>
        <w:t>Vereadora com assento nesta Casa de Leis, em</w:t>
      </w:r>
      <w:r w:rsidRPr="00F56C87">
        <w:rPr>
          <w:rFonts w:eastAsia="Arial Unicode MS"/>
          <w:bCs/>
          <w:color w:val="000000" w:themeColor="text1"/>
          <w:sz w:val="24"/>
          <w:szCs w:val="24"/>
        </w:rPr>
        <w:t xml:space="preserve"> conformidade com o Artigo 115 do Regimento Interno, no cumprimento do dever, requer à Mesa que este Expediente seja enviado ao Exmo. Senhor Dilce</w:t>
      </w:r>
      <w:r w:rsidR="000D180F">
        <w:rPr>
          <w:rFonts w:eastAsia="Arial Unicode MS"/>
          <w:bCs/>
          <w:color w:val="000000" w:themeColor="text1"/>
          <w:sz w:val="24"/>
          <w:szCs w:val="24"/>
        </w:rPr>
        <w:t>u Rossato, Prefeito Municipal</w:t>
      </w:r>
      <w:r w:rsidRPr="00F56C87">
        <w:rPr>
          <w:rFonts w:eastAsia="Arial Unicode MS"/>
          <w:color w:val="000000" w:themeColor="text1"/>
          <w:sz w:val="24"/>
          <w:szCs w:val="24"/>
        </w:rPr>
        <w:t xml:space="preserve">, </w:t>
      </w:r>
      <w:r w:rsidRPr="00F56C87">
        <w:rPr>
          <w:bCs/>
          <w:color w:val="000000" w:themeColor="text1"/>
          <w:sz w:val="24"/>
          <w:szCs w:val="24"/>
        </w:rPr>
        <w:t xml:space="preserve">com cópia </w:t>
      </w:r>
      <w:r w:rsidR="000D180F">
        <w:rPr>
          <w:bCs/>
          <w:color w:val="000000" w:themeColor="text1"/>
          <w:sz w:val="24"/>
          <w:szCs w:val="24"/>
        </w:rPr>
        <w:t>à</w:t>
      </w:r>
      <w:r w:rsidRPr="00F56C87">
        <w:rPr>
          <w:bCs/>
          <w:color w:val="000000" w:themeColor="text1"/>
          <w:sz w:val="24"/>
          <w:szCs w:val="24"/>
        </w:rPr>
        <w:t xml:space="preserve"> Senhora Ivana Mara Mattos Mello, Secretária Municipal de Saúde e Saneamento</w:t>
      </w:r>
      <w:r w:rsidRPr="00F56C87">
        <w:rPr>
          <w:bCs/>
          <w:sz w:val="24"/>
          <w:szCs w:val="24"/>
        </w:rPr>
        <w:t xml:space="preserve">, </w:t>
      </w:r>
      <w:r w:rsidRPr="00F56C87">
        <w:rPr>
          <w:b/>
          <w:sz w:val="24"/>
          <w:szCs w:val="24"/>
        </w:rPr>
        <w:t>versando sobre a necessidade da viabilização de um veículo tipo ambulância equipada como Unidade de Terapia Intensiva (UTI) móvel para o Distrito de Boa Esperança.</w:t>
      </w:r>
    </w:p>
    <w:p w:rsidR="00F56C87" w:rsidRPr="00F56C87" w:rsidRDefault="00F56C87" w:rsidP="00F56C87">
      <w:pPr>
        <w:pStyle w:val="NCNormalCentralizado"/>
        <w:rPr>
          <w:bCs/>
          <w:sz w:val="24"/>
          <w:szCs w:val="24"/>
        </w:rPr>
      </w:pPr>
    </w:p>
    <w:p w:rsidR="00F56C87" w:rsidRPr="00F56C87" w:rsidRDefault="00F56C87" w:rsidP="000D180F">
      <w:pPr>
        <w:pStyle w:val="NCNormalCentralizado"/>
        <w:rPr>
          <w:b/>
          <w:sz w:val="24"/>
          <w:szCs w:val="24"/>
        </w:rPr>
      </w:pPr>
      <w:r w:rsidRPr="00F56C87">
        <w:rPr>
          <w:b/>
          <w:sz w:val="24"/>
          <w:szCs w:val="24"/>
        </w:rPr>
        <w:t>JUSTIFICATIVAS</w:t>
      </w:r>
    </w:p>
    <w:p w:rsidR="000D180F" w:rsidRDefault="000D180F" w:rsidP="00F56C87">
      <w:pPr>
        <w:ind w:firstLine="1800"/>
        <w:jc w:val="both"/>
        <w:rPr>
          <w:sz w:val="24"/>
          <w:szCs w:val="24"/>
        </w:rPr>
      </w:pPr>
    </w:p>
    <w:p w:rsidR="00F56C87" w:rsidRDefault="00F56C87" w:rsidP="00F56C87">
      <w:pPr>
        <w:ind w:firstLine="1800"/>
        <w:jc w:val="both"/>
        <w:rPr>
          <w:sz w:val="24"/>
          <w:szCs w:val="24"/>
        </w:rPr>
      </w:pPr>
      <w:r w:rsidRPr="00F56C87">
        <w:rPr>
          <w:sz w:val="24"/>
          <w:szCs w:val="24"/>
        </w:rPr>
        <w:t>Considerando que o Município de Sorriso possui mais de 80.000 (oitenta mil habitantes), e que aproximadamente cerca de 5.000 (cinco mil habitantes), residem no Dis</w:t>
      </w:r>
      <w:r w:rsidR="00F6393E">
        <w:rPr>
          <w:sz w:val="24"/>
          <w:szCs w:val="24"/>
        </w:rPr>
        <w:t>trito de Boa Esperança, que está</w:t>
      </w:r>
      <w:r w:rsidRPr="00F56C87">
        <w:rPr>
          <w:sz w:val="24"/>
          <w:szCs w:val="24"/>
        </w:rPr>
        <w:t xml:space="preserve"> localizado a </w:t>
      </w:r>
      <w:proofErr w:type="gramStart"/>
      <w:r w:rsidRPr="00F56C87">
        <w:rPr>
          <w:sz w:val="24"/>
          <w:szCs w:val="24"/>
        </w:rPr>
        <w:t>130 K</w:t>
      </w:r>
      <w:r w:rsidR="00F6393E">
        <w:rPr>
          <w:sz w:val="24"/>
          <w:szCs w:val="24"/>
        </w:rPr>
        <w:t>m</w:t>
      </w:r>
      <w:proofErr w:type="gramEnd"/>
      <w:r w:rsidRPr="00F56C87">
        <w:rPr>
          <w:sz w:val="24"/>
          <w:szCs w:val="24"/>
        </w:rPr>
        <w:t xml:space="preserve"> (cento e trinta </w:t>
      </w:r>
      <w:r w:rsidR="00433D35" w:rsidRPr="00F56C87">
        <w:rPr>
          <w:sz w:val="24"/>
          <w:szCs w:val="24"/>
        </w:rPr>
        <w:t>quil</w:t>
      </w:r>
      <w:r w:rsidR="00433D35">
        <w:rPr>
          <w:sz w:val="24"/>
          <w:szCs w:val="24"/>
        </w:rPr>
        <w:t>ô</w:t>
      </w:r>
      <w:r w:rsidR="00433D35" w:rsidRPr="00F56C87">
        <w:rPr>
          <w:sz w:val="24"/>
          <w:szCs w:val="24"/>
        </w:rPr>
        <w:t>metro</w:t>
      </w:r>
      <w:r w:rsidR="00433D35">
        <w:rPr>
          <w:sz w:val="24"/>
          <w:szCs w:val="24"/>
        </w:rPr>
        <w:t>s</w:t>
      </w:r>
      <w:r w:rsidR="00F6393E">
        <w:rPr>
          <w:sz w:val="24"/>
          <w:szCs w:val="24"/>
        </w:rPr>
        <w:t>) da sede do m</w:t>
      </w:r>
      <w:r w:rsidRPr="00F56C87">
        <w:rPr>
          <w:sz w:val="24"/>
          <w:szCs w:val="24"/>
        </w:rPr>
        <w:t>unicípio;</w:t>
      </w:r>
    </w:p>
    <w:p w:rsidR="00F56C87" w:rsidRDefault="00F56C87" w:rsidP="00F56C87">
      <w:pPr>
        <w:ind w:firstLine="1800"/>
        <w:jc w:val="both"/>
        <w:rPr>
          <w:sz w:val="24"/>
          <w:szCs w:val="24"/>
        </w:rPr>
      </w:pPr>
    </w:p>
    <w:p w:rsidR="00F56C87" w:rsidRPr="00433D35" w:rsidRDefault="00F56C87" w:rsidP="00F56C87">
      <w:pPr>
        <w:ind w:firstLine="1800"/>
        <w:jc w:val="both"/>
        <w:rPr>
          <w:sz w:val="24"/>
          <w:szCs w:val="24"/>
        </w:rPr>
      </w:pPr>
      <w:r w:rsidRPr="00433D35">
        <w:rPr>
          <w:sz w:val="24"/>
          <w:szCs w:val="24"/>
        </w:rPr>
        <w:t xml:space="preserve">Considerando que o Sistema Único de Saúde, através do Governo do Estado não disponibiliza um veículo no Distrito, sendo necessário o acionamento de </w:t>
      </w:r>
      <w:r w:rsidR="00433D35" w:rsidRPr="00433D35">
        <w:rPr>
          <w:sz w:val="24"/>
          <w:szCs w:val="24"/>
        </w:rPr>
        <w:t xml:space="preserve">veículo adaptado, sem os equipamentos necessários para tal fim, </w:t>
      </w:r>
      <w:r w:rsidRPr="00433D35">
        <w:rPr>
          <w:sz w:val="24"/>
          <w:szCs w:val="24"/>
        </w:rPr>
        <w:t xml:space="preserve">que leva muito tempo para realizar o transporte </w:t>
      </w:r>
      <w:r w:rsidR="00433D35" w:rsidRPr="00433D35">
        <w:rPr>
          <w:sz w:val="24"/>
          <w:szCs w:val="24"/>
        </w:rPr>
        <w:t>até a cidade de Sorriso/MT</w:t>
      </w:r>
      <w:r w:rsidRPr="00433D35">
        <w:rPr>
          <w:sz w:val="24"/>
          <w:szCs w:val="24"/>
        </w:rPr>
        <w:t xml:space="preserve">, </w:t>
      </w:r>
      <w:r w:rsidR="00433D35" w:rsidRPr="00433D35">
        <w:rPr>
          <w:sz w:val="24"/>
          <w:szCs w:val="24"/>
        </w:rPr>
        <w:t xml:space="preserve">que, </w:t>
      </w:r>
      <w:r w:rsidRPr="00433D35">
        <w:rPr>
          <w:sz w:val="24"/>
          <w:szCs w:val="24"/>
        </w:rPr>
        <w:t>em momentos de urgência</w:t>
      </w:r>
      <w:r w:rsidR="00433D35" w:rsidRPr="00433D35">
        <w:rPr>
          <w:sz w:val="24"/>
          <w:szCs w:val="24"/>
        </w:rPr>
        <w:t>,</w:t>
      </w:r>
      <w:r w:rsidRPr="00433D35">
        <w:rPr>
          <w:sz w:val="24"/>
          <w:szCs w:val="24"/>
        </w:rPr>
        <w:t xml:space="preserve"> esta pode ser a diferença entre a vida e a morte; </w:t>
      </w:r>
    </w:p>
    <w:p w:rsidR="00F56C87" w:rsidRPr="00433D35" w:rsidRDefault="00F56C87" w:rsidP="00F56C87">
      <w:pPr>
        <w:ind w:firstLine="1800"/>
        <w:jc w:val="both"/>
        <w:rPr>
          <w:sz w:val="24"/>
          <w:szCs w:val="24"/>
        </w:rPr>
      </w:pPr>
    </w:p>
    <w:p w:rsidR="00433D35" w:rsidRPr="00433D35" w:rsidRDefault="00F56C87" w:rsidP="00F56C87">
      <w:pPr>
        <w:ind w:firstLine="1800"/>
        <w:jc w:val="both"/>
        <w:rPr>
          <w:sz w:val="24"/>
          <w:szCs w:val="24"/>
        </w:rPr>
      </w:pPr>
      <w:r w:rsidRPr="00433D35">
        <w:rPr>
          <w:sz w:val="24"/>
          <w:szCs w:val="24"/>
        </w:rPr>
        <w:t xml:space="preserve">Considerando que muitas pessoas já se depararam com esta angústia da ausência desta infraestrutura </w:t>
      </w:r>
      <w:r w:rsidR="00433D35" w:rsidRPr="00433D35">
        <w:rPr>
          <w:sz w:val="24"/>
          <w:szCs w:val="24"/>
        </w:rPr>
        <w:t>no Distrito de Boa Esperança</w:t>
      </w:r>
      <w:r w:rsidRPr="00433D35">
        <w:rPr>
          <w:sz w:val="24"/>
          <w:szCs w:val="24"/>
        </w:rPr>
        <w:t>;</w:t>
      </w:r>
    </w:p>
    <w:p w:rsidR="00433D35" w:rsidRPr="00433D35" w:rsidRDefault="00433D35" w:rsidP="00F56C87">
      <w:pPr>
        <w:ind w:firstLine="1800"/>
        <w:jc w:val="both"/>
        <w:rPr>
          <w:sz w:val="24"/>
          <w:szCs w:val="24"/>
        </w:rPr>
      </w:pPr>
    </w:p>
    <w:p w:rsidR="00F56C87" w:rsidRPr="00433D35" w:rsidRDefault="00F56C87" w:rsidP="00F56C87">
      <w:pPr>
        <w:ind w:firstLine="1800"/>
        <w:jc w:val="both"/>
        <w:rPr>
          <w:sz w:val="24"/>
          <w:szCs w:val="24"/>
        </w:rPr>
      </w:pPr>
      <w:r w:rsidRPr="00433D35">
        <w:rPr>
          <w:sz w:val="24"/>
          <w:szCs w:val="24"/>
        </w:rPr>
        <w:t>Considerando que o município conta com uma boa estrutura hospitalar, tanto pública como privada e precisa ter mecanismos para o atendimento completo em necessidades</w:t>
      </w:r>
      <w:r w:rsidR="00433D35" w:rsidRPr="00433D35">
        <w:rPr>
          <w:sz w:val="24"/>
          <w:szCs w:val="24"/>
        </w:rPr>
        <w:t xml:space="preserve"> dos munícipes que residem no Distrito de Boa Esperança</w:t>
      </w:r>
      <w:r w:rsidRPr="00433D35">
        <w:rPr>
          <w:sz w:val="24"/>
          <w:szCs w:val="24"/>
        </w:rPr>
        <w:t>;</w:t>
      </w:r>
    </w:p>
    <w:p w:rsidR="00433D35" w:rsidRPr="00433D35" w:rsidRDefault="00433D35" w:rsidP="00F56C87">
      <w:pPr>
        <w:ind w:firstLine="1800"/>
        <w:jc w:val="both"/>
        <w:rPr>
          <w:sz w:val="24"/>
          <w:szCs w:val="24"/>
        </w:rPr>
      </w:pPr>
    </w:p>
    <w:p w:rsidR="00851190" w:rsidRDefault="00F56C87" w:rsidP="00851190">
      <w:pPr>
        <w:ind w:firstLine="1800"/>
        <w:jc w:val="both"/>
        <w:rPr>
          <w:sz w:val="24"/>
          <w:szCs w:val="24"/>
        </w:rPr>
      </w:pPr>
      <w:r w:rsidRPr="00433D35">
        <w:rPr>
          <w:sz w:val="24"/>
          <w:szCs w:val="24"/>
        </w:rPr>
        <w:t>Considerando que se trata de uma reivindicação d</w:t>
      </w:r>
      <w:r w:rsidR="00433D35" w:rsidRPr="00433D35">
        <w:rPr>
          <w:sz w:val="24"/>
          <w:szCs w:val="24"/>
        </w:rPr>
        <w:t>os Moradores que residem</w:t>
      </w:r>
      <w:r w:rsidR="00F6393E">
        <w:rPr>
          <w:sz w:val="24"/>
          <w:szCs w:val="24"/>
        </w:rPr>
        <w:t xml:space="preserve"> e</w:t>
      </w:r>
      <w:r w:rsidR="00433D35" w:rsidRPr="00433D35">
        <w:rPr>
          <w:sz w:val="24"/>
          <w:szCs w:val="24"/>
        </w:rPr>
        <w:t xml:space="preserve"> desempenham sua</w:t>
      </w:r>
      <w:r w:rsidR="00433D35">
        <w:rPr>
          <w:sz w:val="24"/>
          <w:szCs w:val="24"/>
        </w:rPr>
        <w:t>s</w:t>
      </w:r>
      <w:r w:rsidR="00433D35" w:rsidRPr="00433D35">
        <w:rPr>
          <w:sz w:val="24"/>
          <w:szCs w:val="24"/>
        </w:rPr>
        <w:t xml:space="preserve"> atividades laborais no Distrito</w:t>
      </w:r>
      <w:r w:rsidRPr="00433D35">
        <w:rPr>
          <w:sz w:val="24"/>
          <w:szCs w:val="24"/>
        </w:rPr>
        <w:t>.</w:t>
      </w:r>
    </w:p>
    <w:p w:rsidR="00851190" w:rsidRDefault="00851190" w:rsidP="00851190">
      <w:pPr>
        <w:ind w:firstLine="1800"/>
        <w:jc w:val="both"/>
        <w:rPr>
          <w:sz w:val="24"/>
          <w:szCs w:val="24"/>
        </w:rPr>
      </w:pPr>
    </w:p>
    <w:p w:rsidR="00851190" w:rsidRPr="00F6393E" w:rsidRDefault="00433D35" w:rsidP="00851190">
      <w:pPr>
        <w:ind w:firstLine="1800"/>
        <w:jc w:val="both"/>
        <w:rPr>
          <w:sz w:val="24"/>
          <w:szCs w:val="24"/>
        </w:rPr>
      </w:pPr>
      <w:r w:rsidRPr="00433D35">
        <w:rPr>
          <w:color w:val="000000" w:themeColor="text1"/>
          <w:sz w:val="24"/>
          <w:szCs w:val="24"/>
        </w:rPr>
        <w:t xml:space="preserve">Diante do exposto, indico ao Poder Executivo Municipal a necessidade de </w:t>
      </w:r>
      <w:r w:rsidR="00F6393E">
        <w:rPr>
          <w:color w:val="000000" w:themeColor="text1"/>
          <w:sz w:val="24"/>
          <w:szCs w:val="24"/>
        </w:rPr>
        <w:t>disponibilizar</w:t>
      </w:r>
      <w:r w:rsidRPr="00433D35">
        <w:rPr>
          <w:color w:val="000000" w:themeColor="text1"/>
          <w:sz w:val="24"/>
          <w:szCs w:val="24"/>
        </w:rPr>
        <w:t xml:space="preserve"> um </w:t>
      </w:r>
      <w:r w:rsidRPr="00F6393E">
        <w:rPr>
          <w:sz w:val="24"/>
          <w:szCs w:val="24"/>
        </w:rPr>
        <w:t>veículo tipo ambulância equipada como Unidade de Terapia Intensiva (UTI) para atender as necessidades dos munícipes que resid</w:t>
      </w:r>
      <w:r w:rsidR="00F6393E">
        <w:rPr>
          <w:sz w:val="24"/>
          <w:szCs w:val="24"/>
        </w:rPr>
        <w:t>em no Distrito de Boa Esperança.</w:t>
      </w:r>
    </w:p>
    <w:p w:rsidR="00F6393E" w:rsidRDefault="00F6393E" w:rsidP="00851190">
      <w:pPr>
        <w:ind w:firstLine="1800"/>
        <w:jc w:val="both"/>
        <w:rPr>
          <w:b/>
          <w:sz w:val="24"/>
          <w:szCs w:val="24"/>
        </w:rPr>
      </w:pPr>
    </w:p>
    <w:p w:rsidR="00433D35" w:rsidRDefault="00433D35" w:rsidP="00851190">
      <w:pPr>
        <w:ind w:firstLine="1800"/>
        <w:jc w:val="both"/>
        <w:rPr>
          <w:rFonts w:eastAsia="Arial Unicode MS"/>
          <w:color w:val="000000" w:themeColor="text1"/>
          <w:sz w:val="24"/>
          <w:szCs w:val="24"/>
        </w:rPr>
      </w:pPr>
      <w:r w:rsidRPr="00433D35">
        <w:rPr>
          <w:rFonts w:eastAsia="Arial Unicode MS"/>
          <w:color w:val="000000" w:themeColor="text1"/>
          <w:sz w:val="24"/>
          <w:szCs w:val="24"/>
        </w:rPr>
        <w:t>Câmara Municipal de Sorriso, E</w:t>
      </w:r>
      <w:r w:rsidR="000D180F">
        <w:rPr>
          <w:rFonts w:eastAsia="Arial Unicode MS"/>
          <w:color w:val="000000" w:themeColor="text1"/>
          <w:sz w:val="24"/>
          <w:szCs w:val="24"/>
        </w:rPr>
        <w:t>stado de Mato Grosso, em 16 de m</w:t>
      </w:r>
      <w:r w:rsidRPr="00433D35">
        <w:rPr>
          <w:rFonts w:eastAsia="Arial Unicode MS"/>
          <w:color w:val="000000" w:themeColor="text1"/>
          <w:sz w:val="24"/>
          <w:szCs w:val="24"/>
        </w:rPr>
        <w:t>aio de 2016.</w:t>
      </w:r>
    </w:p>
    <w:p w:rsidR="000D180F" w:rsidRPr="00433D35" w:rsidRDefault="000D180F" w:rsidP="00851190">
      <w:pPr>
        <w:ind w:firstLine="1800"/>
        <w:jc w:val="both"/>
        <w:rPr>
          <w:rFonts w:eastAsia="Arial Unicode MS"/>
          <w:color w:val="000000" w:themeColor="text1"/>
          <w:sz w:val="24"/>
          <w:szCs w:val="24"/>
        </w:rPr>
      </w:pPr>
    </w:p>
    <w:p w:rsidR="000D180F" w:rsidRPr="00FF3D6C" w:rsidRDefault="000D180F" w:rsidP="000D180F">
      <w:pPr>
        <w:jc w:val="center"/>
        <w:rPr>
          <w:b/>
          <w:color w:val="000000" w:themeColor="text1"/>
          <w:sz w:val="24"/>
          <w:szCs w:val="24"/>
        </w:rPr>
      </w:pPr>
      <w:r w:rsidRPr="00FF3D6C">
        <w:rPr>
          <w:b/>
          <w:color w:val="000000" w:themeColor="text1"/>
          <w:sz w:val="24"/>
          <w:szCs w:val="24"/>
        </w:rPr>
        <w:t>MARILDA SAVI</w:t>
      </w:r>
    </w:p>
    <w:p w:rsidR="00433D35" w:rsidRDefault="000D180F" w:rsidP="000D180F">
      <w:pPr>
        <w:ind w:right="18"/>
        <w:jc w:val="center"/>
        <w:rPr>
          <w:rFonts w:eastAsia="Arial Unicode MS"/>
          <w:color w:val="000000" w:themeColor="text1"/>
          <w:sz w:val="24"/>
          <w:szCs w:val="24"/>
        </w:rPr>
      </w:pPr>
      <w:r w:rsidRPr="00FF3D6C">
        <w:rPr>
          <w:b/>
          <w:color w:val="000000" w:themeColor="text1"/>
          <w:sz w:val="24"/>
          <w:szCs w:val="24"/>
        </w:rPr>
        <w:t>Vereador PSB</w:t>
      </w:r>
    </w:p>
    <w:sectPr w:rsidR="00433D35" w:rsidSect="000D180F">
      <w:headerReference w:type="default" r:id="rId6"/>
      <w:pgSz w:w="11907" w:h="16840" w:code="9"/>
      <w:pgMar w:top="2269" w:right="1275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46" w:rsidRDefault="00C47E46">
      <w:r>
        <w:separator/>
      </w:r>
    </w:p>
  </w:endnote>
  <w:endnote w:type="continuationSeparator" w:id="0">
    <w:p w:rsidR="00C47E46" w:rsidRDefault="00C47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46" w:rsidRDefault="00C47E46">
      <w:r>
        <w:separator/>
      </w:r>
    </w:p>
  </w:footnote>
  <w:footnote w:type="continuationSeparator" w:id="0">
    <w:p w:rsidR="00C47E46" w:rsidRDefault="00C47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C8C" w:rsidRDefault="00C47E46">
    <w:pPr>
      <w:jc w:val="center"/>
      <w:rPr>
        <w:b/>
        <w:sz w:val="28"/>
      </w:rPr>
    </w:pPr>
  </w:p>
  <w:p w:rsidR="00E93C8C" w:rsidRDefault="00C47E4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C87"/>
    <w:rsid w:val="00064C38"/>
    <w:rsid w:val="000B2B84"/>
    <w:rsid w:val="000D180F"/>
    <w:rsid w:val="00433D35"/>
    <w:rsid w:val="00831966"/>
    <w:rsid w:val="00851190"/>
    <w:rsid w:val="00981722"/>
    <w:rsid w:val="00C47E46"/>
    <w:rsid w:val="00E244F3"/>
    <w:rsid w:val="00F5645C"/>
    <w:rsid w:val="00F56C87"/>
    <w:rsid w:val="00F6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6C8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56C87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7"/>
    </w:rPr>
  </w:style>
  <w:style w:type="paragraph" w:styleId="Ttulo3">
    <w:name w:val="heading 3"/>
    <w:basedOn w:val="Normal"/>
    <w:next w:val="Normal"/>
    <w:link w:val="Ttulo3Char"/>
    <w:qFormat/>
    <w:rsid w:val="00F56C87"/>
    <w:pPr>
      <w:keepNext/>
      <w:jc w:val="center"/>
      <w:outlineLvl w:val="2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C87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6C87"/>
    <w:rPr>
      <w:rFonts w:ascii="Arial" w:eastAsia="Times New Roman" w:hAnsi="Arial" w:cs="Arial"/>
      <w:b/>
      <w:sz w:val="27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6C87"/>
    <w:rPr>
      <w:rFonts w:ascii="Arial" w:eastAsia="Times New Roman" w:hAnsi="Arial" w:cs="Arial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F56C8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56C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F56C8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56C8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6C8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56C87"/>
    <w:pPr>
      <w:tabs>
        <w:tab w:val="left" w:pos="1849"/>
      </w:tabs>
      <w:ind w:firstLine="2977"/>
      <w:jc w:val="both"/>
    </w:pPr>
    <w:rPr>
      <w:rFonts w:ascii="Arial" w:hAnsi="Arial" w:cs="Arial"/>
      <w:bCs/>
      <w:sz w:val="27"/>
    </w:rPr>
  </w:style>
  <w:style w:type="character" w:customStyle="1" w:styleId="Recuodecorpodetexto2Char">
    <w:name w:val="Recuo de corpo de texto 2 Char"/>
    <w:basedOn w:val="Fontepargpadro"/>
    <w:link w:val="Recuodecorpodetexto2"/>
    <w:rsid w:val="00F56C87"/>
    <w:rPr>
      <w:rFonts w:ascii="Arial" w:eastAsia="Times New Roman" w:hAnsi="Arial" w:cs="Arial"/>
      <w:bCs/>
      <w:sz w:val="27"/>
      <w:szCs w:val="20"/>
      <w:lang w:eastAsia="pt-BR"/>
    </w:rPr>
  </w:style>
  <w:style w:type="table" w:styleId="Tabelacomgrade">
    <w:name w:val="Table Grid"/>
    <w:basedOn w:val="Tabelanormal"/>
    <w:uiPriority w:val="59"/>
    <w:rsid w:val="0043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2016-05-16T12:30:00Z</cp:lastPrinted>
  <dcterms:created xsi:type="dcterms:W3CDTF">2016-05-16T11:20:00Z</dcterms:created>
  <dcterms:modified xsi:type="dcterms:W3CDTF">2016-05-16T12:37:00Z</dcterms:modified>
</cp:coreProperties>
</file>