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6B9" w:rsidRPr="009B0916" w:rsidRDefault="008C06B9" w:rsidP="009B0916">
      <w:pPr>
        <w:tabs>
          <w:tab w:val="left" w:pos="2340"/>
        </w:tabs>
        <w:ind w:firstLine="3420"/>
        <w:jc w:val="both"/>
        <w:rPr>
          <w:b/>
          <w:sz w:val="24"/>
          <w:szCs w:val="24"/>
        </w:rPr>
      </w:pPr>
      <w:r w:rsidRPr="009B0916">
        <w:rPr>
          <w:b/>
          <w:sz w:val="24"/>
          <w:szCs w:val="24"/>
        </w:rPr>
        <w:t xml:space="preserve">REQUERIMENTO Nº </w:t>
      </w:r>
      <w:r w:rsidR="009B0916" w:rsidRPr="009B0916">
        <w:rPr>
          <w:b/>
          <w:sz w:val="24"/>
          <w:szCs w:val="24"/>
        </w:rPr>
        <w:t>167</w:t>
      </w:r>
      <w:r w:rsidRPr="009B0916">
        <w:rPr>
          <w:b/>
          <w:sz w:val="24"/>
          <w:szCs w:val="24"/>
        </w:rPr>
        <w:t>/2016</w:t>
      </w:r>
    </w:p>
    <w:p w:rsidR="008C06B9" w:rsidRPr="009B0916" w:rsidRDefault="008C06B9" w:rsidP="009B0916">
      <w:pPr>
        <w:ind w:firstLine="3402"/>
        <w:jc w:val="both"/>
        <w:rPr>
          <w:sz w:val="24"/>
          <w:szCs w:val="24"/>
        </w:rPr>
      </w:pPr>
    </w:p>
    <w:p w:rsidR="008C06B9" w:rsidRPr="009B0916" w:rsidRDefault="008C06B9" w:rsidP="009B0916">
      <w:pPr>
        <w:ind w:firstLine="3402"/>
        <w:jc w:val="both"/>
        <w:rPr>
          <w:sz w:val="24"/>
          <w:szCs w:val="24"/>
        </w:rPr>
      </w:pPr>
    </w:p>
    <w:p w:rsidR="008C06B9" w:rsidRPr="009B0916" w:rsidRDefault="008C06B9" w:rsidP="009B0916">
      <w:pPr>
        <w:ind w:firstLine="3402"/>
        <w:jc w:val="both"/>
        <w:rPr>
          <w:sz w:val="24"/>
          <w:szCs w:val="24"/>
        </w:rPr>
      </w:pPr>
    </w:p>
    <w:p w:rsidR="008C06B9" w:rsidRPr="009B0916" w:rsidRDefault="008C06B9" w:rsidP="009B0916">
      <w:pPr>
        <w:ind w:firstLine="3402"/>
        <w:jc w:val="both"/>
        <w:rPr>
          <w:b/>
          <w:bCs/>
          <w:sz w:val="24"/>
          <w:szCs w:val="24"/>
        </w:rPr>
      </w:pPr>
    </w:p>
    <w:p w:rsidR="008C06B9" w:rsidRPr="009B0916" w:rsidRDefault="008C06B9" w:rsidP="009B0916">
      <w:pPr>
        <w:ind w:firstLine="3402"/>
        <w:jc w:val="both"/>
        <w:rPr>
          <w:b/>
          <w:sz w:val="24"/>
          <w:szCs w:val="24"/>
        </w:rPr>
      </w:pPr>
      <w:r w:rsidRPr="009B0916">
        <w:rPr>
          <w:b/>
          <w:bCs/>
          <w:sz w:val="24"/>
          <w:szCs w:val="24"/>
        </w:rPr>
        <w:t xml:space="preserve">JANE DELALIBERA – PR, HILTON POLESELLO - PTB, MARILDA SAVI – PSB, </w:t>
      </w:r>
      <w:r w:rsidR="005C5ED9" w:rsidRPr="009B0916">
        <w:rPr>
          <w:b/>
          <w:bCs/>
          <w:sz w:val="24"/>
          <w:szCs w:val="24"/>
        </w:rPr>
        <w:t>LUIS FABIO MARCHIORO</w:t>
      </w:r>
      <w:r w:rsidRPr="009B0916">
        <w:rPr>
          <w:b/>
          <w:bCs/>
          <w:sz w:val="24"/>
          <w:szCs w:val="24"/>
        </w:rPr>
        <w:t xml:space="preserve"> – PDT, VERGILIO DALSÓQUIO – REDE, CLAUDIO OLIVEIRA – PR e FÁBIO GAVASSO – PSB,</w:t>
      </w:r>
      <w:r w:rsidRPr="009B0916">
        <w:rPr>
          <w:sz w:val="24"/>
          <w:szCs w:val="24"/>
        </w:rPr>
        <w:t xml:space="preserve"> Vereadores com assento nesta Casa, com fulcro nos Artigos 118 e 121 do Regimento Interno, no cumprimento do dever </w:t>
      </w:r>
      <w:r w:rsidR="009B0916" w:rsidRPr="009B0916">
        <w:rPr>
          <w:sz w:val="24"/>
          <w:szCs w:val="24"/>
        </w:rPr>
        <w:t xml:space="preserve">requerem </w:t>
      </w:r>
      <w:r w:rsidRPr="009B0916">
        <w:rPr>
          <w:sz w:val="24"/>
          <w:szCs w:val="24"/>
        </w:rPr>
        <w:t xml:space="preserve">à Mesa, ouvido o Soberano Plenário, que este expediente seja encaminhado ao Exmo. Senhor </w:t>
      </w:r>
      <w:r w:rsidR="0042761A" w:rsidRPr="009B0916">
        <w:rPr>
          <w:sz w:val="24"/>
          <w:szCs w:val="24"/>
        </w:rPr>
        <w:t>Dilceu</w:t>
      </w:r>
      <w:r w:rsidR="009B0916">
        <w:rPr>
          <w:sz w:val="24"/>
          <w:szCs w:val="24"/>
        </w:rPr>
        <w:t xml:space="preserve"> Rossato, Prefeito Municipal e à</w:t>
      </w:r>
      <w:r w:rsidR="0042761A" w:rsidRPr="009B0916">
        <w:rPr>
          <w:sz w:val="24"/>
          <w:szCs w:val="24"/>
        </w:rPr>
        <w:t xml:space="preserve"> Senhora Ivana</w:t>
      </w:r>
      <w:r w:rsidR="00B72725" w:rsidRPr="009B0916">
        <w:rPr>
          <w:sz w:val="24"/>
          <w:szCs w:val="24"/>
        </w:rPr>
        <w:t xml:space="preserve"> Mara Mattos</w:t>
      </w:r>
      <w:r w:rsidR="009B0916">
        <w:rPr>
          <w:sz w:val="24"/>
          <w:szCs w:val="24"/>
        </w:rPr>
        <w:t xml:space="preserve"> Mello</w:t>
      </w:r>
      <w:r w:rsidR="0042761A" w:rsidRPr="009B0916">
        <w:rPr>
          <w:sz w:val="24"/>
          <w:szCs w:val="24"/>
        </w:rPr>
        <w:t>, Secretaria Municipal de Saúde e Saneamento,</w:t>
      </w:r>
      <w:r w:rsidRPr="009B0916">
        <w:rPr>
          <w:sz w:val="24"/>
          <w:szCs w:val="24"/>
        </w:rPr>
        <w:t xml:space="preserve"> </w:t>
      </w:r>
      <w:bookmarkStart w:id="0" w:name="art11"/>
      <w:bookmarkEnd w:id="0"/>
      <w:r w:rsidR="00D46089" w:rsidRPr="009B0916">
        <w:rPr>
          <w:b/>
          <w:sz w:val="24"/>
          <w:szCs w:val="24"/>
        </w:rPr>
        <w:t>requerendo que se</w:t>
      </w:r>
      <w:r w:rsidR="00D46089">
        <w:rPr>
          <w:b/>
          <w:sz w:val="24"/>
          <w:szCs w:val="24"/>
        </w:rPr>
        <w:t>jam realizados os exames e procedimentos considerados</w:t>
      </w:r>
      <w:r w:rsidR="00D46089" w:rsidRPr="009B0916">
        <w:rPr>
          <w:b/>
          <w:sz w:val="24"/>
          <w:szCs w:val="24"/>
        </w:rPr>
        <w:t xml:space="preserve"> ur</w:t>
      </w:r>
      <w:r w:rsidR="00D46089">
        <w:rPr>
          <w:b/>
          <w:sz w:val="24"/>
          <w:szCs w:val="24"/>
        </w:rPr>
        <w:t>gências e prioridades na Secreta</w:t>
      </w:r>
      <w:r w:rsidR="00D46089" w:rsidRPr="009B0916">
        <w:rPr>
          <w:b/>
          <w:sz w:val="24"/>
          <w:szCs w:val="24"/>
        </w:rPr>
        <w:t xml:space="preserve">ria </w:t>
      </w:r>
      <w:r w:rsidR="00D46089">
        <w:rPr>
          <w:b/>
          <w:sz w:val="24"/>
          <w:szCs w:val="24"/>
        </w:rPr>
        <w:t>Municipal de</w:t>
      </w:r>
      <w:r w:rsidR="00D46089" w:rsidRPr="009B0916">
        <w:rPr>
          <w:b/>
          <w:sz w:val="24"/>
          <w:szCs w:val="24"/>
        </w:rPr>
        <w:t xml:space="preserve"> Saúde</w:t>
      </w:r>
      <w:r w:rsidR="00D46089">
        <w:rPr>
          <w:b/>
          <w:sz w:val="24"/>
          <w:szCs w:val="24"/>
        </w:rPr>
        <w:t xml:space="preserve"> e Saneamento</w:t>
      </w:r>
      <w:r w:rsidR="00D46089" w:rsidRPr="009B0916">
        <w:rPr>
          <w:b/>
          <w:sz w:val="24"/>
          <w:szCs w:val="24"/>
        </w:rPr>
        <w:t>, no município de Sorriso.</w:t>
      </w:r>
    </w:p>
    <w:p w:rsidR="008C06B9" w:rsidRPr="009B0916" w:rsidRDefault="008C06B9" w:rsidP="009B0916">
      <w:pPr>
        <w:tabs>
          <w:tab w:val="left" w:pos="2700"/>
        </w:tabs>
        <w:jc w:val="center"/>
        <w:rPr>
          <w:b/>
          <w:sz w:val="24"/>
          <w:szCs w:val="24"/>
        </w:rPr>
      </w:pPr>
    </w:p>
    <w:p w:rsidR="008C06B9" w:rsidRPr="009B0916" w:rsidRDefault="008C06B9" w:rsidP="009B0916">
      <w:pPr>
        <w:tabs>
          <w:tab w:val="left" w:pos="2700"/>
        </w:tabs>
        <w:jc w:val="center"/>
        <w:rPr>
          <w:b/>
          <w:sz w:val="24"/>
          <w:szCs w:val="24"/>
        </w:rPr>
      </w:pPr>
      <w:bookmarkStart w:id="1" w:name="_GoBack"/>
      <w:bookmarkEnd w:id="1"/>
      <w:r w:rsidRPr="009B0916">
        <w:rPr>
          <w:b/>
          <w:sz w:val="24"/>
          <w:szCs w:val="24"/>
        </w:rPr>
        <w:t>JUSTIFICATIVAS</w:t>
      </w:r>
    </w:p>
    <w:p w:rsidR="008C06B9" w:rsidRPr="009B0916" w:rsidRDefault="008C06B9" w:rsidP="009B0916">
      <w:pPr>
        <w:ind w:firstLine="1418"/>
        <w:jc w:val="both"/>
        <w:rPr>
          <w:sz w:val="24"/>
          <w:szCs w:val="24"/>
        </w:rPr>
      </w:pPr>
    </w:p>
    <w:p w:rsidR="00267E00" w:rsidRPr="009B0916" w:rsidRDefault="008C06B9" w:rsidP="009B0916">
      <w:pPr>
        <w:ind w:firstLine="1418"/>
        <w:jc w:val="both"/>
        <w:rPr>
          <w:sz w:val="24"/>
          <w:szCs w:val="24"/>
        </w:rPr>
      </w:pPr>
      <w:r w:rsidRPr="009B0916">
        <w:rPr>
          <w:sz w:val="24"/>
          <w:szCs w:val="24"/>
        </w:rPr>
        <w:t>Considerando</w:t>
      </w:r>
      <w:r w:rsidR="0042761A" w:rsidRPr="009B0916">
        <w:rPr>
          <w:sz w:val="24"/>
          <w:szCs w:val="24"/>
        </w:rPr>
        <w:t xml:space="preserve"> </w:t>
      </w:r>
      <w:r w:rsidR="004817F0" w:rsidRPr="009B0916">
        <w:rPr>
          <w:sz w:val="24"/>
          <w:szCs w:val="24"/>
        </w:rPr>
        <w:t xml:space="preserve">que </w:t>
      </w:r>
      <w:r w:rsidR="00267E00" w:rsidRPr="009B0916">
        <w:rPr>
          <w:sz w:val="24"/>
          <w:szCs w:val="24"/>
        </w:rPr>
        <w:t>existem casos com pedido de prioridade a mais de 365</w:t>
      </w:r>
      <w:r w:rsidR="00775D4C" w:rsidRPr="009B0916">
        <w:rPr>
          <w:sz w:val="24"/>
          <w:szCs w:val="24"/>
        </w:rPr>
        <w:t xml:space="preserve"> (trezentos e sessenta e cinco)</w:t>
      </w:r>
      <w:r w:rsidR="00267E00" w:rsidRPr="009B0916">
        <w:rPr>
          <w:sz w:val="24"/>
          <w:szCs w:val="24"/>
        </w:rPr>
        <w:t xml:space="preserve"> dias, os quais hoje já se tornaram casos de urgência;</w:t>
      </w:r>
    </w:p>
    <w:p w:rsidR="008C06B9" w:rsidRPr="009B0916" w:rsidRDefault="0042761A" w:rsidP="009B0916">
      <w:pPr>
        <w:ind w:firstLine="1418"/>
        <w:jc w:val="both"/>
        <w:rPr>
          <w:sz w:val="24"/>
          <w:szCs w:val="24"/>
        </w:rPr>
      </w:pPr>
      <w:r w:rsidRPr="009B0916">
        <w:rPr>
          <w:sz w:val="24"/>
          <w:szCs w:val="24"/>
        </w:rPr>
        <w:t xml:space="preserve"> </w:t>
      </w:r>
    </w:p>
    <w:p w:rsidR="0042761A" w:rsidRPr="009B0916" w:rsidRDefault="008C06B9" w:rsidP="009B0916">
      <w:pPr>
        <w:ind w:firstLine="1418"/>
        <w:jc w:val="both"/>
        <w:rPr>
          <w:sz w:val="24"/>
          <w:szCs w:val="24"/>
        </w:rPr>
      </w:pPr>
      <w:r w:rsidRPr="009B0916">
        <w:rPr>
          <w:sz w:val="24"/>
          <w:szCs w:val="24"/>
        </w:rPr>
        <w:t>Considerando que</w:t>
      </w:r>
      <w:r w:rsidR="0042761A" w:rsidRPr="009B0916">
        <w:rPr>
          <w:sz w:val="24"/>
          <w:szCs w:val="24"/>
        </w:rPr>
        <w:t xml:space="preserve"> a urgência é uma ocorrência imprevista de agravos à saúde com ou sem risco potencial à vida, cujo portador necessita de assistência médica imediata;</w:t>
      </w:r>
    </w:p>
    <w:p w:rsidR="008C06B9" w:rsidRPr="009B0916" w:rsidRDefault="0042761A" w:rsidP="009B0916">
      <w:pPr>
        <w:ind w:firstLine="1418"/>
        <w:jc w:val="both"/>
        <w:rPr>
          <w:sz w:val="24"/>
          <w:szCs w:val="24"/>
        </w:rPr>
      </w:pPr>
      <w:r w:rsidRPr="009B0916">
        <w:rPr>
          <w:sz w:val="24"/>
          <w:szCs w:val="24"/>
        </w:rPr>
        <w:t xml:space="preserve"> </w:t>
      </w:r>
    </w:p>
    <w:p w:rsidR="008C06B9" w:rsidRPr="009B0916" w:rsidRDefault="008C06B9" w:rsidP="009B0916">
      <w:pPr>
        <w:ind w:firstLine="1418"/>
        <w:jc w:val="both"/>
        <w:rPr>
          <w:sz w:val="24"/>
          <w:szCs w:val="24"/>
        </w:rPr>
      </w:pPr>
      <w:r w:rsidRPr="009B0916">
        <w:rPr>
          <w:sz w:val="24"/>
          <w:szCs w:val="24"/>
        </w:rPr>
        <w:t>Considerando que</w:t>
      </w:r>
      <w:r w:rsidR="0042761A" w:rsidRPr="009B0916">
        <w:rPr>
          <w:sz w:val="24"/>
          <w:szCs w:val="24"/>
        </w:rPr>
        <w:t xml:space="preserve"> o atendimento ao paciente </w:t>
      </w:r>
      <w:r w:rsidR="003F42F8" w:rsidRPr="009B0916">
        <w:rPr>
          <w:sz w:val="24"/>
          <w:szCs w:val="24"/>
        </w:rPr>
        <w:t>deve ser realizado com rapidez e qualidade, a agilidade e a qualidade dos procedimentos realizados pela equipe multiprofissional podem significar a vida do paciente, por isso é importante que a equipe de trabalho envolvida tenha boa sincronia no atendimento ao paciente;</w:t>
      </w:r>
    </w:p>
    <w:p w:rsidR="003F42F8" w:rsidRPr="009B0916" w:rsidRDefault="003F42F8" w:rsidP="009B0916">
      <w:pPr>
        <w:ind w:firstLine="1418"/>
        <w:jc w:val="both"/>
        <w:rPr>
          <w:sz w:val="24"/>
          <w:szCs w:val="24"/>
        </w:rPr>
      </w:pPr>
    </w:p>
    <w:p w:rsidR="003F42F8" w:rsidRPr="009B0916" w:rsidRDefault="003F42F8" w:rsidP="009B0916">
      <w:pPr>
        <w:ind w:firstLine="1418"/>
        <w:jc w:val="both"/>
        <w:rPr>
          <w:sz w:val="24"/>
          <w:szCs w:val="24"/>
        </w:rPr>
      </w:pPr>
      <w:r w:rsidRPr="009B0916">
        <w:rPr>
          <w:sz w:val="24"/>
          <w:szCs w:val="24"/>
        </w:rPr>
        <w:t>Considerando em casos de urgências devemos encaminhar o paciente em tempo hábil, para um serviço de saúde adequado com capacidade para resolver seu tipo de problema;</w:t>
      </w:r>
    </w:p>
    <w:p w:rsidR="008C06B9" w:rsidRPr="009B0916" w:rsidRDefault="008C06B9" w:rsidP="009B0916">
      <w:pPr>
        <w:ind w:firstLine="1418"/>
        <w:jc w:val="both"/>
        <w:rPr>
          <w:sz w:val="24"/>
          <w:szCs w:val="24"/>
        </w:rPr>
      </w:pPr>
    </w:p>
    <w:p w:rsidR="002E0592" w:rsidRPr="009B0916" w:rsidRDefault="008C06B9" w:rsidP="009B0916">
      <w:pPr>
        <w:ind w:firstLine="1418"/>
        <w:jc w:val="both"/>
        <w:rPr>
          <w:sz w:val="24"/>
          <w:szCs w:val="24"/>
        </w:rPr>
      </w:pPr>
      <w:r w:rsidRPr="009B0916">
        <w:rPr>
          <w:sz w:val="24"/>
          <w:szCs w:val="24"/>
        </w:rPr>
        <w:t xml:space="preserve">Considerando que </w:t>
      </w:r>
      <w:r w:rsidR="003F42F8" w:rsidRPr="009B0916">
        <w:rPr>
          <w:sz w:val="24"/>
          <w:szCs w:val="24"/>
        </w:rPr>
        <w:t>quando houver alguma dificuldade</w:t>
      </w:r>
      <w:r w:rsidR="002E0592" w:rsidRPr="009B0916">
        <w:rPr>
          <w:sz w:val="24"/>
          <w:szCs w:val="24"/>
        </w:rPr>
        <w:t xml:space="preserve"> temporária para atender os pacientes, é da responsabilidade da coordenação e da equipe do serviço, acolher, dar informações claras e encaminha-las sem discriminação e privilegiados;</w:t>
      </w:r>
    </w:p>
    <w:p w:rsidR="00E93611" w:rsidRPr="009B0916" w:rsidRDefault="00E93611" w:rsidP="009B0916">
      <w:pPr>
        <w:ind w:firstLine="1418"/>
        <w:jc w:val="both"/>
        <w:rPr>
          <w:sz w:val="24"/>
          <w:szCs w:val="24"/>
        </w:rPr>
      </w:pPr>
    </w:p>
    <w:p w:rsidR="008C06B9" w:rsidRPr="009B0916" w:rsidRDefault="002E0592" w:rsidP="009B0916">
      <w:pPr>
        <w:ind w:firstLine="1418"/>
        <w:jc w:val="both"/>
        <w:rPr>
          <w:sz w:val="24"/>
          <w:szCs w:val="24"/>
        </w:rPr>
      </w:pPr>
      <w:r w:rsidRPr="009B0916">
        <w:rPr>
          <w:sz w:val="24"/>
          <w:szCs w:val="24"/>
        </w:rPr>
        <w:t xml:space="preserve"> </w:t>
      </w:r>
    </w:p>
    <w:p w:rsidR="00E93611" w:rsidRPr="009B0916" w:rsidRDefault="008C06B9" w:rsidP="009B0916">
      <w:pPr>
        <w:ind w:firstLine="1418"/>
        <w:jc w:val="both"/>
        <w:rPr>
          <w:sz w:val="24"/>
          <w:szCs w:val="24"/>
        </w:rPr>
      </w:pPr>
      <w:r w:rsidRPr="009B0916">
        <w:rPr>
          <w:sz w:val="24"/>
          <w:szCs w:val="24"/>
        </w:rPr>
        <w:t xml:space="preserve">Considerando </w:t>
      </w:r>
      <w:r w:rsidR="00E93611" w:rsidRPr="009B0916">
        <w:rPr>
          <w:sz w:val="24"/>
          <w:szCs w:val="24"/>
        </w:rPr>
        <w:t>toda pessoa tem direito ao tratamento adequado, dar continuidade ao tratamento e para isso deve ser assegurado:</w:t>
      </w:r>
    </w:p>
    <w:p w:rsidR="00E93611" w:rsidRPr="009B0916" w:rsidRDefault="00E93611" w:rsidP="009B0916">
      <w:pPr>
        <w:ind w:firstLine="1418"/>
        <w:jc w:val="both"/>
        <w:rPr>
          <w:sz w:val="24"/>
          <w:szCs w:val="24"/>
        </w:rPr>
      </w:pPr>
    </w:p>
    <w:p w:rsidR="00E93611" w:rsidRPr="009B0916" w:rsidRDefault="00E93611" w:rsidP="009B0916">
      <w:pPr>
        <w:pStyle w:val="PargrafodaLista"/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9B0916">
        <w:rPr>
          <w:sz w:val="24"/>
          <w:szCs w:val="24"/>
        </w:rPr>
        <w:t>Todo cidadão tem direito ao acesso ordenado e organizado aos sistemas de saúde;</w:t>
      </w:r>
    </w:p>
    <w:p w:rsidR="00E93611" w:rsidRPr="009B0916" w:rsidRDefault="00E93611" w:rsidP="009B0916">
      <w:pPr>
        <w:pStyle w:val="PargrafodaLista"/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9B0916">
        <w:rPr>
          <w:sz w:val="24"/>
          <w:szCs w:val="24"/>
        </w:rPr>
        <w:t>Todo cidadão tem direito ao tratamento adequado e efetivo para sei problema;</w:t>
      </w:r>
    </w:p>
    <w:p w:rsidR="008C06B9" w:rsidRPr="009B0916" w:rsidRDefault="00E93611" w:rsidP="009B0916">
      <w:pPr>
        <w:pStyle w:val="PargrafodaLista"/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9B0916">
        <w:rPr>
          <w:sz w:val="24"/>
          <w:szCs w:val="24"/>
        </w:rPr>
        <w:t xml:space="preserve">Todo cidadão tem direito ao atendimento humanizado, acolher e livre de qualquer discriminação; </w:t>
      </w:r>
    </w:p>
    <w:p w:rsidR="00E93611" w:rsidRPr="009B0916" w:rsidRDefault="00E93611" w:rsidP="009B0916">
      <w:pPr>
        <w:pStyle w:val="PargrafodaLista"/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9B0916">
        <w:rPr>
          <w:sz w:val="24"/>
          <w:szCs w:val="24"/>
        </w:rPr>
        <w:lastRenderedPageBreak/>
        <w:t>Todo cidadão tem direito a atendimento que respeite a sua pessoa, seus valores e seus direitos;</w:t>
      </w:r>
    </w:p>
    <w:p w:rsidR="00E93611" w:rsidRPr="009B0916" w:rsidRDefault="00E93611" w:rsidP="009B0916">
      <w:pPr>
        <w:pStyle w:val="PargrafodaLista"/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9B0916">
        <w:rPr>
          <w:sz w:val="24"/>
          <w:szCs w:val="24"/>
        </w:rPr>
        <w:t>Todo cidadão também tem responsabilidades para que seu tratamento aconteça da forma adequada;</w:t>
      </w:r>
    </w:p>
    <w:p w:rsidR="00E93611" w:rsidRPr="009B0916" w:rsidRDefault="00E93611" w:rsidP="009B0916">
      <w:pPr>
        <w:pStyle w:val="PargrafodaLista"/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9B0916">
        <w:rPr>
          <w:sz w:val="24"/>
          <w:szCs w:val="24"/>
        </w:rPr>
        <w:t>Todo cidadão tem direito ao comprometimento dos gestores da saúde para que os princípios anteriores sejam cumpridos.</w:t>
      </w:r>
    </w:p>
    <w:p w:rsidR="008C06B9" w:rsidRPr="009B0916" w:rsidRDefault="008C06B9" w:rsidP="009B0916">
      <w:pPr>
        <w:ind w:firstLine="1418"/>
        <w:jc w:val="both"/>
        <w:rPr>
          <w:sz w:val="24"/>
          <w:szCs w:val="24"/>
        </w:rPr>
      </w:pPr>
    </w:p>
    <w:p w:rsidR="00E93611" w:rsidRPr="009B0916" w:rsidRDefault="00E23EA1" w:rsidP="009B0916">
      <w:pPr>
        <w:ind w:firstLine="1418"/>
        <w:jc w:val="both"/>
        <w:rPr>
          <w:sz w:val="24"/>
          <w:szCs w:val="24"/>
        </w:rPr>
      </w:pPr>
      <w:r w:rsidRPr="009B0916">
        <w:rPr>
          <w:sz w:val="24"/>
          <w:szCs w:val="24"/>
        </w:rPr>
        <w:t>Considerando que uma reivindicação da população que utilizam o sistema de saúde do município.</w:t>
      </w:r>
    </w:p>
    <w:p w:rsidR="00E93611" w:rsidRPr="009B0916" w:rsidRDefault="00E93611" w:rsidP="009B0916">
      <w:pPr>
        <w:ind w:firstLine="1418"/>
        <w:jc w:val="both"/>
        <w:rPr>
          <w:sz w:val="24"/>
          <w:szCs w:val="24"/>
        </w:rPr>
      </w:pPr>
    </w:p>
    <w:p w:rsidR="008C06B9" w:rsidRPr="009B0916" w:rsidRDefault="008C06B9" w:rsidP="009B0916">
      <w:pPr>
        <w:ind w:firstLine="1418"/>
        <w:jc w:val="both"/>
        <w:rPr>
          <w:bCs/>
          <w:sz w:val="24"/>
          <w:szCs w:val="24"/>
        </w:rPr>
      </w:pPr>
      <w:r w:rsidRPr="009B0916">
        <w:rPr>
          <w:sz w:val="24"/>
          <w:szCs w:val="24"/>
        </w:rPr>
        <w:t xml:space="preserve">Câmara Municipal de Sorriso, Estado de Mato Grosso, em </w:t>
      </w:r>
      <w:r w:rsidR="00E93611" w:rsidRPr="009B0916">
        <w:rPr>
          <w:sz w:val="24"/>
          <w:szCs w:val="24"/>
        </w:rPr>
        <w:t>10</w:t>
      </w:r>
      <w:r w:rsidRPr="009B0916">
        <w:rPr>
          <w:sz w:val="24"/>
          <w:szCs w:val="24"/>
        </w:rPr>
        <w:t xml:space="preserve"> de </w:t>
      </w:r>
      <w:r w:rsidR="009B0916" w:rsidRPr="009B0916">
        <w:rPr>
          <w:sz w:val="24"/>
          <w:szCs w:val="24"/>
        </w:rPr>
        <w:t>j</w:t>
      </w:r>
      <w:r w:rsidR="00E93611" w:rsidRPr="009B0916">
        <w:rPr>
          <w:sz w:val="24"/>
          <w:szCs w:val="24"/>
        </w:rPr>
        <w:t>unho</w:t>
      </w:r>
      <w:r w:rsidRPr="009B0916">
        <w:rPr>
          <w:sz w:val="24"/>
          <w:szCs w:val="24"/>
        </w:rPr>
        <w:t xml:space="preserve"> de 2016.</w:t>
      </w:r>
    </w:p>
    <w:p w:rsidR="008C06B9" w:rsidRDefault="008C06B9" w:rsidP="009B0916">
      <w:pPr>
        <w:pStyle w:val="Recuodecorpodetexto2"/>
        <w:spacing w:after="0" w:line="240" w:lineRule="auto"/>
        <w:jc w:val="both"/>
        <w:rPr>
          <w:bCs/>
          <w:sz w:val="24"/>
          <w:szCs w:val="24"/>
        </w:rPr>
      </w:pPr>
    </w:p>
    <w:p w:rsidR="009B0916" w:rsidRDefault="009B0916" w:rsidP="009B0916">
      <w:pPr>
        <w:pStyle w:val="Recuodecorpodetexto2"/>
        <w:spacing w:after="0" w:line="240" w:lineRule="auto"/>
        <w:jc w:val="both"/>
        <w:rPr>
          <w:bCs/>
          <w:sz w:val="24"/>
          <w:szCs w:val="24"/>
        </w:rPr>
      </w:pPr>
    </w:p>
    <w:p w:rsidR="009B0916" w:rsidRPr="009B0916" w:rsidRDefault="009B0916" w:rsidP="009B0916">
      <w:pPr>
        <w:pStyle w:val="Recuodecorpodetexto2"/>
        <w:spacing w:after="0" w:line="240" w:lineRule="auto"/>
        <w:jc w:val="both"/>
        <w:rPr>
          <w:bCs/>
          <w:sz w:val="24"/>
          <w:szCs w:val="24"/>
        </w:rPr>
      </w:pPr>
    </w:p>
    <w:tbl>
      <w:tblPr>
        <w:tblStyle w:val="Tabelacomgrade"/>
        <w:tblW w:w="0" w:type="auto"/>
        <w:tblInd w:w="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3260"/>
        <w:gridCol w:w="2801"/>
      </w:tblGrid>
      <w:tr w:rsidR="009B0916" w:rsidRPr="009B0916" w:rsidTr="009B0916">
        <w:tc>
          <w:tcPr>
            <w:tcW w:w="2802" w:type="dxa"/>
          </w:tcPr>
          <w:p w:rsidR="009B0916" w:rsidRPr="009B0916" w:rsidRDefault="009B0916" w:rsidP="009B0916">
            <w:pPr>
              <w:pStyle w:val="Recuodecorpodetexto2"/>
              <w:spacing w:after="0"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:rsidR="009B0916" w:rsidRPr="009B0916" w:rsidRDefault="009B0916" w:rsidP="009B0916">
            <w:pPr>
              <w:pStyle w:val="Recuodecorpodetexto2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B0916">
              <w:rPr>
                <w:b/>
                <w:bCs/>
                <w:sz w:val="24"/>
                <w:szCs w:val="24"/>
              </w:rPr>
              <w:t>JANE DELALIBERA</w:t>
            </w:r>
          </w:p>
          <w:p w:rsidR="009B0916" w:rsidRDefault="009B0916" w:rsidP="009B0916">
            <w:pPr>
              <w:pStyle w:val="Recuodecorpodetexto2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B0916">
              <w:rPr>
                <w:b/>
                <w:bCs/>
                <w:sz w:val="24"/>
                <w:szCs w:val="24"/>
              </w:rPr>
              <w:t>Vereadora PR</w:t>
            </w:r>
          </w:p>
          <w:p w:rsidR="009B0916" w:rsidRDefault="009B0916" w:rsidP="009B0916">
            <w:pPr>
              <w:pStyle w:val="Recuodecorpodetexto2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9B0916" w:rsidRDefault="009B0916" w:rsidP="009B0916">
            <w:pPr>
              <w:pStyle w:val="Recuodecorpodetexto2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9B0916" w:rsidRPr="009B0916" w:rsidRDefault="009B0916" w:rsidP="009B0916">
            <w:pPr>
              <w:pStyle w:val="Recuodecorpodetexto2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1" w:type="dxa"/>
          </w:tcPr>
          <w:p w:rsidR="009B0916" w:rsidRPr="009B0916" w:rsidRDefault="009B0916" w:rsidP="009B0916">
            <w:pPr>
              <w:pStyle w:val="Recuodecorpodetexto2"/>
              <w:spacing w:after="0"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B0916" w:rsidRPr="009B0916" w:rsidTr="009B0916">
        <w:tc>
          <w:tcPr>
            <w:tcW w:w="2802" w:type="dxa"/>
          </w:tcPr>
          <w:p w:rsidR="009B0916" w:rsidRPr="009B0916" w:rsidRDefault="009B0916" w:rsidP="009B0916">
            <w:pPr>
              <w:pStyle w:val="Recuodecorpodetexto2"/>
              <w:spacing w:after="0"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9B0916">
              <w:rPr>
                <w:b/>
                <w:bCs/>
                <w:sz w:val="24"/>
                <w:szCs w:val="24"/>
              </w:rPr>
              <w:t>MARILDA SAVI</w:t>
            </w:r>
          </w:p>
          <w:p w:rsidR="009B0916" w:rsidRPr="009B0916" w:rsidRDefault="009B0916" w:rsidP="009B0916">
            <w:pPr>
              <w:pStyle w:val="Recuodecorpodetexto2"/>
              <w:spacing w:after="0"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9B0916">
              <w:rPr>
                <w:b/>
                <w:bCs/>
                <w:sz w:val="24"/>
                <w:szCs w:val="24"/>
              </w:rPr>
              <w:t>Vereadora PSB</w:t>
            </w:r>
          </w:p>
        </w:tc>
        <w:tc>
          <w:tcPr>
            <w:tcW w:w="3260" w:type="dxa"/>
          </w:tcPr>
          <w:p w:rsidR="009B0916" w:rsidRPr="009B0916" w:rsidRDefault="009B0916" w:rsidP="009B0916">
            <w:pPr>
              <w:pStyle w:val="Recuodecorpodetexto2"/>
              <w:spacing w:after="0"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9B0916">
              <w:rPr>
                <w:b/>
                <w:bCs/>
                <w:sz w:val="24"/>
                <w:szCs w:val="24"/>
              </w:rPr>
              <w:t>LUIS FABIO MARCHIORO</w:t>
            </w:r>
          </w:p>
          <w:p w:rsidR="009B0916" w:rsidRDefault="009B0916" w:rsidP="009B0916">
            <w:pPr>
              <w:pStyle w:val="Recuodecorpodetexto2"/>
              <w:spacing w:after="0"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9B0916">
              <w:rPr>
                <w:b/>
                <w:bCs/>
                <w:sz w:val="24"/>
                <w:szCs w:val="24"/>
              </w:rPr>
              <w:t>Vereador PDT</w:t>
            </w:r>
          </w:p>
          <w:p w:rsidR="009B0916" w:rsidRDefault="009B0916" w:rsidP="009B0916">
            <w:pPr>
              <w:pStyle w:val="Recuodecorpodetexto2"/>
              <w:spacing w:after="0"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  <w:p w:rsidR="009B0916" w:rsidRDefault="009B0916" w:rsidP="009B0916">
            <w:pPr>
              <w:pStyle w:val="Recuodecorpodetexto2"/>
              <w:spacing w:after="0"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  <w:p w:rsidR="009B0916" w:rsidRPr="009B0916" w:rsidRDefault="009B0916" w:rsidP="009B0916">
            <w:pPr>
              <w:pStyle w:val="Recuodecorpodetexto2"/>
              <w:spacing w:after="0"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1" w:type="dxa"/>
          </w:tcPr>
          <w:p w:rsidR="009B0916" w:rsidRPr="009B0916" w:rsidRDefault="009B0916" w:rsidP="009B091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B0916">
              <w:rPr>
                <w:b/>
                <w:bCs/>
                <w:color w:val="000000"/>
                <w:sz w:val="24"/>
                <w:szCs w:val="24"/>
                <w:lang w:eastAsia="en-US"/>
              </w:rPr>
              <w:t>HILTON POLESELLO</w:t>
            </w:r>
          </w:p>
          <w:p w:rsidR="009B0916" w:rsidRPr="009B0916" w:rsidRDefault="009B0916" w:rsidP="009B0916">
            <w:pPr>
              <w:pStyle w:val="Recuodecorpodetexto2"/>
              <w:spacing w:after="0"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9B0916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PTB</w:t>
            </w:r>
          </w:p>
        </w:tc>
      </w:tr>
      <w:tr w:rsidR="009B0916" w:rsidRPr="009B0916" w:rsidTr="009B0916">
        <w:tc>
          <w:tcPr>
            <w:tcW w:w="2802" w:type="dxa"/>
          </w:tcPr>
          <w:p w:rsidR="009B0916" w:rsidRPr="009B0916" w:rsidRDefault="009B0916" w:rsidP="009B091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B0916">
              <w:rPr>
                <w:b/>
                <w:bCs/>
                <w:color w:val="000000"/>
                <w:sz w:val="24"/>
                <w:szCs w:val="24"/>
                <w:lang w:eastAsia="en-US"/>
              </w:rPr>
              <w:t>FÁBIO GAVASSO</w:t>
            </w:r>
          </w:p>
          <w:p w:rsidR="009B0916" w:rsidRPr="009B0916" w:rsidRDefault="009B0916" w:rsidP="009B091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B0916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PSB</w:t>
            </w:r>
          </w:p>
        </w:tc>
        <w:tc>
          <w:tcPr>
            <w:tcW w:w="3260" w:type="dxa"/>
          </w:tcPr>
          <w:p w:rsidR="009B0916" w:rsidRPr="009B0916" w:rsidRDefault="009B0916" w:rsidP="009B0916">
            <w:pPr>
              <w:pStyle w:val="Recuodecorpodetexto2"/>
              <w:spacing w:after="0"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9B0916">
              <w:rPr>
                <w:b/>
                <w:bCs/>
                <w:sz w:val="24"/>
                <w:szCs w:val="24"/>
              </w:rPr>
              <w:t>VERGILIO DALSÓQUIO</w:t>
            </w:r>
          </w:p>
          <w:p w:rsidR="009B0916" w:rsidRPr="009B0916" w:rsidRDefault="009B0916" w:rsidP="009B0916">
            <w:pPr>
              <w:pStyle w:val="Recuodecorpodetexto2"/>
              <w:spacing w:after="0"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9B0916">
              <w:rPr>
                <w:b/>
                <w:bCs/>
                <w:sz w:val="24"/>
                <w:szCs w:val="24"/>
              </w:rPr>
              <w:t>Vereador REDE</w:t>
            </w:r>
          </w:p>
        </w:tc>
        <w:tc>
          <w:tcPr>
            <w:tcW w:w="2801" w:type="dxa"/>
          </w:tcPr>
          <w:p w:rsidR="009B0916" w:rsidRPr="009B0916" w:rsidRDefault="009B0916" w:rsidP="009B091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B0916">
              <w:rPr>
                <w:b/>
                <w:bCs/>
                <w:color w:val="000000"/>
                <w:sz w:val="24"/>
                <w:szCs w:val="24"/>
                <w:lang w:eastAsia="en-US"/>
              </w:rPr>
              <w:t>CLAUDIO OLIVEIRA</w:t>
            </w:r>
          </w:p>
          <w:p w:rsidR="009B0916" w:rsidRPr="009B0916" w:rsidRDefault="009B0916" w:rsidP="009B0916">
            <w:pPr>
              <w:pStyle w:val="Recuodecorpodetexto2"/>
              <w:spacing w:after="0"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9B0916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PR</w:t>
            </w:r>
          </w:p>
        </w:tc>
      </w:tr>
    </w:tbl>
    <w:p w:rsidR="003923D7" w:rsidRPr="009B0916" w:rsidRDefault="003923D7" w:rsidP="009B0916">
      <w:pPr>
        <w:pStyle w:val="Recuodecorpodetexto2"/>
        <w:spacing w:after="0" w:line="240" w:lineRule="auto"/>
        <w:rPr>
          <w:sz w:val="24"/>
          <w:szCs w:val="24"/>
        </w:rPr>
      </w:pPr>
    </w:p>
    <w:sectPr w:rsidR="003923D7" w:rsidRPr="009B0916" w:rsidSect="009B0916">
      <w:pgSz w:w="11906" w:h="16838"/>
      <w:pgMar w:top="2552" w:right="1416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D5887"/>
    <w:multiLevelType w:val="hybridMultilevel"/>
    <w:tmpl w:val="E1565A7E"/>
    <w:lvl w:ilvl="0" w:tplc="9F80785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C06B9"/>
    <w:rsid w:val="00153684"/>
    <w:rsid w:val="00267E00"/>
    <w:rsid w:val="002E0592"/>
    <w:rsid w:val="003923D7"/>
    <w:rsid w:val="003F42F8"/>
    <w:rsid w:val="0042761A"/>
    <w:rsid w:val="004817F0"/>
    <w:rsid w:val="005801C5"/>
    <w:rsid w:val="005C5ED9"/>
    <w:rsid w:val="00775D4C"/>
    <w:rsid w:val="00863E60"/>
    <w:rsid w:val="008C06B9"/>
    <w:rsid w:val="00914F98"/>
    <w:rsid w:val="009B0916"/>
    <w:rsid w:val="00B710BE"/>
    <w:rsid w:val="00B72725"/>
    <w:rsid w:val="00C32B55"/>
    <w:rsid w:val="00D46089"/>
    <w:rsid w:val="00D66735"/>
    <w:rsid w:val="00DB2233"/>
    <w:rsid w:val="00E23EA1"/>
    <w:rsid w:val="00E9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6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unhideWhenUsed/>
    <w:rsid w:val="008C06B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C06B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93611"/>
    <w:pPr>
      <w:ind w:left="720"/>
      <w:contextualSpacing/>
    </w:pPr>
  </w:style>
  <w:style w:type="table" w:styleId="Tabelacomgrade">
    <w:name w:val="Table Grid"/>
    <w:basedOn w:val="Tabelanormal"/>
    <w:uiPriority w:val="59"/>
    <w:rsid w:val="009B09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6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C06B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C06B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93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7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442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Leocir</cp:lastModifiedBy>
  <cp:revision>30</cp:revision>
  <dcterms:created xsi:type="dcterms:W3CDTF">2016-06-10T11:38:00Z</dcterms:created>
  <dcterms:modified xsi:type="dcterms:W3CDTF">2016-06-14T12:26:00Z</dcterms:modified>
</cp:coreProperties>
</file>