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8C" w:rsidRDefault="00FA378C" w:rsidP="00FA378C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RESOLUÇÃO N° 00</w:t>
      </w:r>
      <w:r w:rsidR="003951E0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/2016</w:t>
      </w:r>
    </w:p>
    <w:p w:rsidR="00FA378C" w:rsidRDefault="00FA378C" w:rsidP="00FA378C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/>
          <w:bCs/>
          <w:sz w:val="24"/>
          <w:szCs w:val="24"/>
        </w:rPr>
      </w:pPr>
    </w:p>
    <w:p w:rsidR="00FA378C" w:rsidRDefault="00FA378C" w:rsidP="00FA378C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/>
          <w:bCs/>
          <w:sz w:val="24"/>
          <w:szCs w:val="24"/>
        </w:rPr>
      </w:pPr>
    </w:p>
    <w:p w:rsidR="00FA378C" w:rsidRDefault="00FA378C" w:rsidP="00FA378C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Data: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</w:t>
      </w:r>
      <w:r w:rsidR="00831204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de novembro de 2016.</w:t>
      </w:r>
    </w:p>
    <w:p w:rsidR="00FA378C" w:rsidRDefault="00FA378C" w:rsidP="00FA378C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/>
          <w:bCs/>
          <w:color w:val="FF0000"/>
          <w:sz w:val="24"/>
          <w:szCs w:val="24"/>
        </w:rPr>
      </w:pPr>
    </w:p>
    <w:p w:rsidR="00FA378C" w:rsidRDefault="00FA378C" w:rsidP="00FA378C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/>
          <w:bCs/>
          <w:color w:val="FF0000"/>
          <w:sz w:val="24"/>
          <w:szCs w:val="24"/>
        </w:rPr>
      </w:pPr>
    </w:p>
    <w:p w:rsidR="00FA378C" w:rsidRDefault="00FA378C" w:rsidP="00FA378C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Cria Inciso I ao §7º do Art.7º do Regimento Interno e dá outras providências.</w:t>
      </w:r>
    </w:p>
    <w:p w:rsidR="00FA378C" w:rsidRDefault="00FA378C" w:rsidP="00FA378C">
      <w:pPr>
        <w:autoSpaceDE w:val="0"/>
        <w:autoSpaceDN w:val="0"/>
        <w:adjustRightInd w:val="0"/>
        <w:ind w:firstLine="3402"/>
        <w:jc w:val="both"/>
        <w:rPr>
          <w:bCs/>
          <w:sz w:val="24"/>
          <w:szCs w:val="24"/>
        </w:rPr>
      </w:pPr>
    </w:p>
    <w:p w:rsidR="00FA378C" w:rsidRDefault="00FA378C" w:rsidP="00FA378C">
      <w:pPr>
        <w:autoSpaceDE w:val="0"/>
        <w:autoSpaceDN w:val="0"/>
        <w:adjustRightInd w:val="0"/>
        <w:ind w:left="3402"/>
        <w:jc w:val="both"/>
        <w:rPr>
          <w:b/>
          <w:bCs/>
          <w:sz w:val="24"/>
          <w:szCs w:val="24"/>
        </w:rPr>
      </w:pPr>
    </w:p>
    <w:p w:rsidR="00FA378C" w:rsidRPr="004F728B" w:rsidRDefault="00FA378C" w:rsidP="00FA378C">
      <w:pPr>
        <w:autoSpaceDE w:val="0"/>
        <w:autoSpaceDN w:val="0"/>
        <w:adjustRightInd w:val="0"/>
        <w:ind w:firstLine="3402"/>
        <w:jc w:val="both"/>
        <w:rPr>
          <w:sz w:val="24"/>
          <w:szCs w:val="24"/>
        </w:rPr>
      </w:pPr>
      <w:proofErr w:type="gramStart"/>
      <w:r w:rsidRPr="004F728B">
        <w:rPr>
          <w:sz w:val="24"/>
          <w:szCs w:val="24"/>
        </w:rPr>
        <w:t>O Excelentíssimo</w:t>
      </w:r>
      <w:proofErr w:type="gramEnd"/>
      <w:r w:rsidRPr="004F728B">
        <w:rPr>
          <w:sz w:val="24"/>
          <w:szCs w:val="24"/>
        </w:rPr>
        <w:t xml:space="preserve"> Senhor </w:t>
      </w:r>
      <w:r>
        <w:rPr>
          <w:sz w:val="24"/>
          <w:szCs w:val="24"/>
        </w:rPr>
        <w:t>Claudio Oliveira</w:t>
      </w:r>
      <w:r w:rsidRPr="004F728B">
        <w:rPr>
          <w:sz w:val="24"/>
          <w:szCs w:val="24"/>
        </w:rPr>
        <w:t>, Presidente</w:t>
      </w:r>
      <w:r>
        <w:rPr>
          <w:sz w:val="24"/>
          <w:szCs w:val="24"/>
        </w:rPr>
        <w:t xml:space="preserve"> em Exercício</w:t>
      </w:r>
      <w:r w:rsidRPr="004F728B">
        <w:rPr>
          <w:sz w:val="24"/>
          <w:szCs w:val="24"/>
        </w:rPr>
        <w:t xml:space="preserve"> da Câmara Municipal de Sorriso, Estado de Mato Grosso, faz saber que o Plenário aprovou e ele promulga a seguinte Resolução:</w:t>
      </w:r>
    </w:p>
    <w:p w:rsidR="00FA378C" w:rsidRDefault="00FA378C" w:rsidP="00FA378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04510" w:rsidRDefault="00704510" w:rsidP="00FA378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A378C" w:rsidRDefault="00FA378C" w:rsidP="00FA378C">
      <w:pPr>
        <w:autoSpaceDE w:val="0"/>
        <w:autoSpaceDN w:val="0"/>
        <w:adjustRightInd w:val="0"/>
        <w:ind w:firstLine="141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Fica criado o Inciso I ao §7º do Art. 7º do Regimento Interno com a seguinte redação:</w:t>
      </w:r>
    </w:p>
    <w:p w:rsidR="00FA378C" w:rsidRDefault="00FA378C" w:rsidP="00FA378C">
      <w:pPr>
        <w:autoSpaceDE w:val="0"/>
        <w:autoSpaceDN w:val="0"/>
        <w:adjustRightInd w:val="0"/>
        <w:ind w:firstLine="1417"/>
        <w:jc w:val="both"/>
        <w:rPr>
          <w:bCs/>
          <w:sz w:val="24"/>
          <w:szCs w:val="24"/>
        </w:rPr>
      </w:pPr>
    </w:p>
    <w:p w:rsidR="00FA378C" w:rsidRDefault="00FA378C" w:rsidP="00FA378C">
      <w:pPr>
        <w:autoSpaceDE w:val="0"/>
        <w:autoSpaceDN w:val="0"/>
        <w:adjustRightInd w:val="0"/>
        <w:ind w:firstLine="1417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>
        <w:rPr>
          <w:b/>
          <w:bCs/>
          <w:i/>
          <w:sz w:val="24"/>
          <w:szCs w:val="24"/>
        </w:rPr>
        <w:t xml:space="preserve">I </w:t>
      </w:r>
      <w:r>
        <w:rPr>
          <w:bCs/>
          <w:i/>
          <w:sz w:val="24"/>
          <w:szCs w:val="24"/>
        </w:rPr>
        <w:t>– Não se considera recondução a eleição para o mesmo cargo em legislaturas diferentes, ainda que sucessivas</w:t>
      </w:r>
      <w:r>
        <w:rPr>
          <w:b/>
          <w:bCs/>
          <w:i/>
          <w:sz w:val="24"/>
          <w:szCs w:val="24"/>
        </w:rPr>
        <w:t>.”</w:t>
      </w:r>
    </w:p>
    <w:p w:rsidR="00FA378C" w:rsidRDefault="00FA378C" w:rsidP="00FA378C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FA378C" w:rsidRDefault="00FA378C" w:rsidP="00FA378C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2º </w:t>
      </w:r>
      <w:r>
        <w:rPr>
          <w:sz w:val="24"/>
          <w:szCs w:val="24"/>
        </w:rPr>
        <w:t>Esta Resolução entra em vigor na data de sua publicação.</w:t>
      </w:r>
    </w:p>
    <w:p w:rsidR="00FA378C" w:rsidRDefault="00FA378C" w:rsidP="00FA378C">
      <w:pPr>
        <w:autoSpaceDE w:val="0"/>
        <w:autoSpaceDN w:val="0"/>
        <w:adjustRightInd w:val="0"/>
        <w:ind w:firstLine="1417"/>
        <w:rPr>
          <w:sz w:val="24"/>
          <w:szCs w:val="24"/>
        </w:rPr>
      </w:pPr>
    </w:p>
    <w:p w:rsidR="00FA378C" w:rsidRDefault="00FA378C" w:rsidP="00FA378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A378C" w:rsidRDefault="00FA378C" w:rsidP="00FA37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1</w:t>
      </w:r>
      <w:r w:rsidR="00831204">
        <w:rPr>
          <w:sz w:val="24"/>
          <w:szCs w:val="24"/>
        </w:rPr>
        <w:t>1</w:t>
      </w:r>
      <w:r>
        <w:rPr>
          <w:sz w:val="24"/>
          <w:szCs w:val="24"/>
        </w:rPr>
        <w:t xml:space="preserve"> de novembro de 2</w:t>
      </w:r>
      <w:r w:rsidR="00F56594">
        <w:rPr>
          <w:sz w:val="24"/>
          <w:szCs w:val="24"/>
        </w:rPr>
        <w:t>01</w:t>
      </w:r>
      <w:r>
        <w:rPr>
          <w:sz w:val="24"/>
          <w:szCs w:val="24"/>
        </w:rPr>
        <w:t>6.</w:t>
      </w:r>
    </w:p>
    <w:p w:rsidR="00FA378C" w:rsidRDefault="00FA378C" w:rsidP="00FA378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A378C" w:rsidRDefault="00FA378C" w:rsidP="00FA378C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FA378C" w:rsidRDefault="00FA378C" w:rsidP="00FA378C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FA378C" w:rsidRDefault="00FA378C" w:rsidP="00FA378C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FA378C" w:rsidRPr="004F728B" w:rsidRDefault="00FA378C" w:rsidP="00FA378C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FA378C" w:rsidRPr="004F728B" w:rsidRDefault="00704510" w:rsidP="00FA378C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CLAUDIO OLIVEIRA</w:t>
      </w:r>
    </w:p>
    <w:p w:rsidR="00FA378C" w:rsidRDefault="00FA378C" w:rsidP="00FA378C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64486C">
        <w:rPr>
          <w:rFonts w:ascii="Times New Roman" w:hAnsi="Times New Roman"/>
          <w:sz w:val="24"/>
          <w:szCs w:val="24"/>
        </w:rPr>
        <w:t>Presidente</w:t>
      </w:r>
      <w:r w:rsidR="00704510">
        <w:rPr>
          <w:rFonts w:ascii="Times New Roman" w:hAnsi="Times New Roman"/>
          <w:sz w:val="24"/>
          <w:szCs w:val="24"/>
        </w:rPr>
        <w:t xml:space="preserve"> em Exercício</w:t>
      </w:r>
    </w:p>
    <w:sectPr w:rsidR="00FA378C" w:rsidSect="00FA378C">
      <w:pgSz w:w="11906" w:h="16838"/>
      <w:pgMar w:top="2552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363E"/>
    <w:rsid w:val="000A10CC"/>
    <w:rsid w:val="00120429"/>
    <w:rsid w:val="0014326D"/>
    <w:rsid w:val="00294D31"/>
    <w:rsid w:val="0029621A"/>
    <w:rsid w:val="002D5892"/>
    <w:rsid w:val="002E709C"/>
    <w:rsid w:val="003718C6"/>
    <w:rsid w:val="003951E0"/>
    <w:rsid w:val="003A55DF"/>
    <w:rsid w:val="003A578F"/>
    <w:rsid w:val="003F41C6"/>
    <w:rsid w:val="00455BD7"/>
    <w:rsid w:val="00464AB6"/>
    <w:rsid w:val="004A18B7"/>
    <w:rsid w:val="00704510"/>
    <w:rsid w:val="00763B69"/>
    <w:rsid w:val="00804F4B"/>
    <w:rsid w:val="00831204"/>
    <w:rsid w:val="0084363E"/>
    <w:rsid w:val="00A0019E"/>
    <w:rsid w:val="00AB41F1"/>
    <w:rsid w:val="00AF763F"/>
    <w:rsid w:val="00B41DB6"/>
    <w:rsid w:val="00B66380"/>
    <w:rsid w:val="00B71373"/>
    <w:rsid w:val="00B7505B"/>
    <w:rsid w:val="00BA4152"/>
    <w:rsid w:val="00BD6454"/>
    <w:rsid w:val="00C5691E"/>
    <w:rsid w:val="00DB5877"/>
    <w:rsid w:val="00DB6AEF"/>
    <w:rsid w:val="00DD3B6C"/>
    <w:rsid w:val="00E03A61"/>
    <w:rsid w:val="00F56594"/>
    <w:rsid w:val="00F822BC"/>
    <w:rsid w:val="00FA378C"/>
    <w:rsid w:val="00FD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363E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843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6D430-C146-4EFF-AC10-AE8D3006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13</cp:revision>
  <cp:lastPrinted>2016-02-22T14:58:00Z</cp:lastPrinted>
  <dcterms:created xsi:type="dcterms:W3CDTF">2016-03-24T14:41:00Z</dcterms:created>
  <dcterms:modified xsi:type="dcterms:W3CDTF">2016-11-18T11:57:00Z</dcterms:modified>
</cp:coreProperties>
</file>