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D3" w:rsidRPr="00786D71" w:rsidRDefault="00CA32D3" w:rsidP="00786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D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786D71" w:rsidRPr="00786D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786D71" w:rsidRPr="00786D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CA32D3" w:rsidRPr="00786D71" w:rsidRDefault="00CA32D3" w:rsidP="00786D71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32D3" w:rsidRPr="00786D71" w:rsidRDefault="00CA32D3" w:rsidP="00786D71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86D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 w:rsidRPr="00786D7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86D71" w:rsidRPr="00786D7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035/2016.</w:t>
      </w:r>
    </w:p>
    <w:p w:rsidR="00CA32D3" w:rsidRPr="00786D71" w:rsidRDefault="00CA32D3" w:rsidP="0078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D71" w:rsidRPr="00786D71" w:rsidRDefault="00786D71" w:rsidP="0078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D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 w:rsidRPr="00786D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28/11/2016.</w:t>
      </w: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D71" w:rsidRPr="00786D71" w:rsidRDefault="00786D71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86D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786D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086/2016.</w:t>
      </w: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6D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 w:rsidRPr="00786D71">
        <w:rPr>
          <w:rFonts w:ascii="Times New Roman" w:eastAsia="Times New Roman" w:hAnsi="Times New Roman" w:cs="Times New Roman"/>
          <w:sz w:val="24"/>
          <w:szCs w:val="24"/>
          <w:lang w:eastAsia="pt-BR"/>
        </w:rPr>
        <w:t>REVOGA A LEI 2.573/2015, DESAFETA O IMÓVEL QUE MENCIONA E AUTORIZA A INTEGRALIZAR O CAPITAL SOCIAL DA SOCIEDADE DE ECONOMIA MISTA, AUTORIZADA PELA LEI 2.650/2016, E DÁ OUTRAS PROVIDÊNCIAS.</w:t>
      </w:r>
      <w:r w:rsidRPr="00786D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86D71" w:rsidRPr="00786D71" w:rsidRDefault="00786D71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D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 w:rsidRPr="00786D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86D71"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86D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786D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</w:t>
      </w:r>
      <w:bookmarkStart w:id="0" w:name="_GoBack"/>
      <w:bookmarkEnd w:id="0"/>
      <w:r w:rsidR="00786D71" w:rsidRPr="00786D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questão, esta R</w:t>
      </w:r>
      <w:r w:rsidRPr="00786D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 w:rsidRPr="00786D71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</w:t>
      </w:r>
      <w:r w:rsidR="00786D71" w:rsidRPr="00786D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Marilda Savi e o Membro </w:t>
      </w:r>
      <w:r w:rsidRPr="00786D71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Gerson.</w:t>
      </w: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CA32D3" w:rsidRPr="00786D71" w:rsidRDefault="00CA32D3" w:rsidP="00786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A32D3" w:rsidRPr="00786D71" w:rsidTr="00CA32D3">
        <w:trPr>
          <w:jc w:val="center"/>
        </w:trPr>
        <w:tc>
          <w:tcPr>
            <w:tcW w:w="2697" w:type="dxa"/>
            <w:hideMark/>
          </w:tcPr>
          <w:p w:rsidR="00CA32D3" w:rsidRPr="00786D71" w:rsidRDefault="00CA32D3" w:rsidP="0078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CA32D3" w:rsidRPr="00786D71" w:rsidRDefault="00CA32D3" w:rsidP="0078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A32D3" w:rsidRPr="00786D71" w:rsidRDefault="00CA32D3" w:rsidP="0078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CA32D3" w:rsidRPr="00786D71" w:rsidRDefault="00CA32D3" w:rsidP="0078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CA32D3" w:rsidRPr="00786D71" w:rsidRDefault="00CA32D3" w:rsidP="00786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CA32D3" w:rsidRPr="00786D71" w:rsidRDefault="00CA32D3" w:rsidP="00786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E11496" w:rsidRPr="00786D71" w:rsidRDefault="00E11496" w:rsidP="00786D71">
      <w:pPr>
        <w:spacing w:after="0" w:line="240" w:lineRule="auto"/>
        <w:rPr>
          <w:sz w:val="24"/>
          <w:szCs w:val="24"/>
        </w:rPr>
      </w:pPr>
    </w:p>
    <w:sectPr w:rsidR="00E11496" w:rsidRPr="00786D71" w:rsidSect="00786D71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2D3"/>
    <w:rsid w:val="000D5814"/>
    <w:rsid w:val="003C1BDE"/>
    <w:rsid w:val="007571AD"/>
    <w:rsid w:val="00786D71"/>
    <w:rsid w:val="00CA32D3"/>
    <w:rsid w:val="00E1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2016-11-28T13:00:00Z</dcterms:created>
  <dcterms:modified xsi:type="dcterms:W3CDTF">2016-11-28T13:11:00Z</dcterms:modified>
</cp:coreProperties>
</file>