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BD6666" w:rsidRDefault="00174DE3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 098/2016</w:t>
      </w:r>
    </w:p>
    <w:p w:rsidR="00E46A5B" w:rsidRPr="00705B6E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174DE3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174DE3" w:rsidRDefault="00174DE3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4DE3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28 de novembro de 2016.</w:t>
      </w:r>
    </w:p>
    <w:p w:rsidR="00E46A5B" w:rsidRPr="00705B6E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705B6E" w:rsidRDefault="00E46A5B" w:rsidP="00174DE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D33495">
        <w:rPr>
          <w:rFonts w:ascii="Times New Roman" w:hAnsi="Times New Roman" w:cs="Times New Roman"/>
          <w:bCs/>
          <w:sz w:val="24"/>
          <w:szCs w:val="24"/>
        </w:rPr>
        <w:t xml:space="preserve">aquisição de </w:t>
      </w:r>
      <w:r w:rsidR="00D151D6">
        <w:rPr>
          <w:rFonts w:ascii="Times New Roman" w:hAnsi="Times New Roman" w:cs="Times New Roman"/>
          <w:bCs/>
          <w:sz w:val="24"/>
          <w:szCs w:val="24"/>
        </w:rPr>
        <w:t>uma unidade móvel rebocável tipo Trailer destinada</w:t>
      </w:r>
      <w:r w:rsidR="00D33495">
        <w:rPr>
          <w:rFonts w:ascii="Times New Roman" w:hAnsi="Times New Roman" w:cs="Times New Roman"/>
          <w:bCs/>
          <w:sz w:val="24"/>
          <w:szCs w:val="24"/>
        </w:rPr>
        <w:t xml:space="preserve"> ao </w:t>
      </w:r>
      <w:r w:rsidR="00CA329A">
        <w:rPr>
          <w:rFonts w:ascii="Times New Roman" w:hAnsi="Times New Roman" w:cs="Times New Roman"/>
          <w:bCs/>
          <w:sz w:val="24"/>
          <w:szCs w:val="24"/>
        </w:rPr>
        <w:t xml:space="preserve">Abrigo de </w:t>
      </w:r>
      <w:r w:rsidR="00D33495">
        <w:rPr>
          <w:rFonts w:ascii="Times New Roman" w:hAnsi="Times New Roman" w:cs="Times New Roman"/>
          <w:bCs/>
          <w:sz w:val="24"/>
          <w:szCs w:val="24"/>
        </w:rPr>
        <w:t>C</w:t>
      </w:r>
      <w:r w:rsidR="00CA329A">
        <w:rPr>
          <w:rFonts w:ascii="Times New Roman" w:hAnsi="Times New Roman" w:cs="Times New Roman"/>
          <w:bCs/>
          <w:sz w:val="24"/>
          <w:szCs w:val="24"/>
        </w:rPr>
        <w:t xml:space="preserve">ães e </w:t>
      </w:r>
      <w:r w:rsidR="00D33495">
        <w:rPr>
          <w:rFonts w:ascii="Times New Roman" w:hAnsi="Times New Roman" w:cs="Times New Roman"/>
          <w:bCs/>
          <w:sz w:val="24"/>
          <w:szCs w:val="24"/>
        </w:rPr>
        <w:t>G</w:t>
      </w:r>
      <w:r w:rsidR="00CA329A">
        <w:rPr>
          <w:rFonts w:ascii="Times New Roman" w:hAnsi="Times New Roman" w:cs="Times New Roman"/>
          <w:bCs/>
          <w:sz w:val="24"/>
          <w:szCs w:val="24"/>
        </w:rPr>
        <w:t>atos de Sorriso, e</w:t>
      </w:r>
      <w:r w:rsidR="00EE50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dá </w:t>
      </w:r>
      <w:r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705B6E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E502D" w:rsidP="00174DE3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Dilceu Rossato</w:t>
      </w:r>
      <w:r w:rsidR="00E46A5B" w:rsidRPr="00705B6E">
        <w:rPr>
          <w:rFonts w:ascii="Times New Roman" w:hAnsi="Times New Roman" w:cs="Times New Roman"/>
          <w:sz w:val="24"/>
          <w:szCs w:val="24"/>
        </w:rPr>
        <w:t xml:space="preserve">, Prefeito </w:t>
      </w:r>
      <w:r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E46A5B" w:rsidRPr="00705B6E">
        <w:rPr>
          <w:rFonts w:ascii="Times New Roman" w:hAnsi="Times New Roman" w:cs="Times New Roman"/>
          <w:sz w:val="24"/>
          <w:szCs w:val="24"/>
        </w:rPr>
        <w:t>Sorriso, Estado de Mato Grosso,encaminha para deliberação da Câmara Municipal de Vereadores o seguinte Projeto de Lei:</w:t>
      </w:r>
    </w:p>
    <w:p w:rsidR="00E46A5B" w:rsidRPr="00705B6E" w:rsidRDefault="00E46A5B" w:rsidP="00174DE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Default="00C0401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Fica o Chefe do Poder Executivo</w:t>
      </w:r>
      <w:r w:rsidR="00EE502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 xml:space="preserve">autorizado a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efetuar </w:t>
      </w:r>
      <w:r w:rsidR="000C1D34">
        <w:rPr>
          <w:rFonts w:ascii="Times New Roman" w:hAnsi="Times New Roman" w:cs="Times New Roman"/>
          <w:sz w:val="24"/>
          <w:szCs w:val="24"/>
        </w:rPr>
        <w:t xml:space="preserve">despesas com </w:t>
      </w:r>
      <w:r w:rsidR="00CA329A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151D6">
        <w:rPr>
          <w:rFonts w:ascii="Times New Roman" w:hAnsi="Times New Roman" w:cs="Times New Roman"/>
          <w:bCs/>
          <w:sz w:val="24"/>
          <w:szCs w:val="24"/>
        </w:rPr>
        <w:t>aquisição de uma unidade móvel rebocável tipo Trailer</w:t>
      </w:r>
      <w:r w:rsidR="00CA329A">
        <w:rPr>
          <w:rFonts w:ascii="Times New Roman" w:hAnsi="Times New Roman" w:cs="Times New Roman"/>
          <w:sz w:val="24"/>
          <w:szCs w:val="24"/>
        </w:rPr>
        <w:t>, destinado ao Abrigo Municipal de C</w:t>
      </w:r>
      <w:r w:rsidR="00D33495">
        <w:rPr>
          <w:rFonts w:ascii="Times New Roman" w:hAnsi="Times New Roman" w:cs="Times New Roman"/>
          <w:sz w:val="24"/>
          <w:szCs w:val="24"/>
        </w:rPr>
        <w:t>ã</w:t>
      </w:r>
      <w:r w:rsidR="00CA329A">
        <w:rPr>
          <w:rFonts w:ascii="Times New Roman" w:hAnsi="Times New Roman" w:cs="Times New Roman"/>
          <w:sz w:val="24"/>
          <w:szCs w:val="24"/>
        </w:rPr>
        <w:t>es e Gatos de Sorriso</w:t>
      </w:r>
      <w:r w:rsidR="00511DC4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7C23B1" w:rsidRPr="00705B6E">
        <w:rPr>
          <w:rFonts w:ascii="Times New Roman" w:hAnsi="Times New Roman" w:cs="Times New Roman"/>
          <w:sz w:val="24"/>
          <w:szCs w:val="24"/>
        </w:rPr>
        <w:t>m</w:t>
      </w:r>
      <w:r w:rsidR="00D33495">
        <w:rPr>
          <w:rFonts w:ascii="Times New Roman" w:hAnsi="Times New Roman" w:cs="Times New Roman"/>
          <w:sz w:val="24"/>
          <w:szCs w:val="24"/>
        </w:rPr>
        <w:t>ú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tua colaboração do Poder </w:t>
      </w:r>
      <w:r w:rsidR="00D33495">
        <w:rPr>
          <w:rFonts w:ascii="Times New Roman" w:hAnsi="Times New Roman" w:cs="Times New Roman"/>
          <w:sz w:val="24"/>
          <w:szCs w:val="24"/>
        </w:rPr>
        <w:t>Executivo</w:t>
      </w:r>
      <w:r w:rsidR="004E5D38">
        <w:rPr>
          <w:rFonts w:ascii="Times New Roman" w:hAnsi="Times New Roman" w:cs="Times New Roman"/>
          <w:sz w:val="24"/>
          <w:szCs w:val="24"/>
        </w:rPr>
        <w:t xml:space="preserve"> Municipal e Legislativo.</w:t>
      </w:r>
    </w:p>
    <w:p w:rsidR="00834332" w:rsidRPr="00D33495" w:rsidRDefault="00834332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DA4286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2º</w:t>
      </w:r>
      <w:r w:rsidR="00EE5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705B6E">
        <w:rPr>
          <w:rFonts w:ascii="Times New Roman" w:hAnsi="Times New Roman" w:cs="Times New Roman"/>
          <w:sz w:val="24"/>
          <w:szCs w:val="24"/>
        </w:rPr>
        <w:t>P</w:t>
      </w:r>
      <w:r w:rsidR="00C04011" w:rsidRPr="00705B6E">
        <w:rPr>
          <w:rFonts w:ascii="Times New Roman" w:hAnsi="Times New Roman" w:cs="Times New Roman"/>
          <w:sz w:val="24"/>
          <w:szCs w:val="24"/>
        </w:rPr>
        <w:t>ara suprir</w:t>
      </w:r>
      <w:r w:rsidR="00D33495">
        <w:rPr>
          <w:rFonts w:ascii="Times New Roman" w:hAnsi="Times New Roman" w:cs="Times New Roman"/>
          <w:sz w:val="24"/>
          <w:szCs w:val="24"/>
        </w:rPr>
        <w:t xml:space="preserve"> as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despesas de que trata a presente</w:t>
      </w:r>
      <w:r w:rsidR="00EE502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>Lei, fica autorizad</w:t>
      </w:r>
      <w:r w:rsidR="00D33495">
        <w:rPr>
          <w:rFonts w:ascii="Times New Roman" w:hAnsi="Times New Roman" w:cs="Times New Roman"/>
          <w:sz w:val="24"/>
          <w:szCs w:val="24"/>
        </w:rPr>
        <w:t>a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a abertura de Crédito Adicional Especial no valor de até R$</w:t>
      </w:r>
      <w:r w:rsidR="00CA329A">
        <w:rPr>
          <w:rFonts w:ascii="Times New Roman" w:hAnsi="Times New Roman" w:cs="Times New Roman"/>
          <w:sz w:val="24"/>
          <w:szCs w:val="24"/>
        </w:rPr>
        <w:t xml:space="preserve"> 250.000</w:t>
      </w:r>
      <w:r w:rsidR="000910BC" w:rsidRPr="00705B6E">
        <w:rPr>
          <w:rFonts w:ascii="Times New Roman" w:hAnsi="Times New Roman" w:cs="Times New Roman"/>
          <w:sz w:val="24"/>
          <w:szCs w:val="24"/>
        </w:rPr>
        <w:t>,00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(</w:t>
      </w:r>
      <w:r w:rsidR="00511DC4">
        <w:rPr>
          <w:rFonts w:ascii="Times New Roman" w:hAnsi="Times New Roman" w:cs="Times New Roman"/>
          <w:sz w:val="24"/>
          <w:szCs w:val="24"/>
        </w:rPr>
        <w:t>duzentos</w:t>
      </w:r>
      <w:r w:rsidR="00CA329A">
        <w:rPr>
          <w:rFonts w:ascii="Times New Roman" w:hAnsi="Times New Roman" w:cs="Times New Roman"/>
          <w:sz w:val="24"/>
          <w:szCs w:val="24"/>
        </w:rPr>
        <w:t xml:space="preserve"> e cinquenta</w:t>
      </w:r>
      <w:r w:rsidR="00EE502D">
        <w:rPr>
          <w:rFonts w:ascii="Times New Roman" w:hAnsi="Times New Roman" w:cs="Times New Roman"/>
          <w:sz w:val="24"/>
          <w:szCs w:val="24"/>
        </w:rPr>
        <w:t xml:space="preserve"> </w:t>
      </w:r>
      <w:r w:rsidR="00511DC4">
        <w:rPr>
          <w:rFonts w:ascii="Times New Roman" w:hAnsi="Times New Roman" w:cs="Times New Roman"/>
          <w:sz w:val="24"/>
          <w:szCs w:val="24"/>
        </w:rPr>
        <w:t>mil reais)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705B6E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705B6E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750E5D" w:rsidP="00174DE3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511DC4">
        <w:rPr>
          <w:rFonts w:ascii="Times New Roman" w:hAnsi="Times New Roman" w:cs="Times New Roman"/>
          <w:sz w:val="24"/>
          <w:szCs w:val="24"/>
        </w:rPr>
        <w:t>6</w:t>
      </w:r>
      <w:r w:rsidR="00C04011" w:rsidRPr="00705B6E">
        <w:rPr>
          <w:rFonts w:ascii="Times New Roman" w:hAnsi="Times New Roman" w:cs="Times New Roman"/>
          <w:sz w:val="24"/>
          <w:szCs w:val="24"/>
        </w:rPr>
        <w:t>–</w:t>
      </w:r>
      <w:r w:rsidR="00511DC4">
        <w:rPr>
          <w:rFonts w:ascii="Times New Roman" w:hAnsi="Times New Roman" w:cs="Times New Roman"/>
          <w:sz w:val="24"/>
          <w:szCs w:val="24"/>
        </w:rPr>
        <w:t>Sec</w:t>
      </w:r>
      <w:r w:rsidR="002215F1">
        <w:rPr>
          <w:rFonts w:ascii="Times New Roman" w:hAnsi="Times New Roman" w:cs="Times New Roman"/>
          <w:sz w:val="24"/>
          <w:szCs w:val="24"/>
        </w:rPr>
        <w:t>.</w:t>
      </w:r>
      <w:r w:rsidR="00511DC4">
        <w:rPr>
          <w:rFonts w:ascii="Times New Roman" w:hAnsi="Times New Roman" w:cs="Times New Roman"/>
          <w:sz w:val="24"/>
          <w:szCs w:val="24"/>
        </w:rPr>
        <w:t xml:space="preserve"> Municipal de Agricultura e Meio Ambiente</w:t>
      </w:r>
    </w:p>
    <w:p w:rsidR="007C23B1" w:rsidRPr="00705B6E" w:rsidRDefault="00750E5D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511DC4">
        <w:rPr>
          <w:rFonts w:ascii="Times New Roman" w:hAnsi="Times New Roman" w:cs="Times New Roman"/>
          <w:sz w:val="24"/>
          <w:szCs w:val="24"/>
        </w:rPr>
        <w:t>6.00</w:t>
      </w:r>
      <w:r w:rsidR="00CA329A">
        <w:rPr>
          <w:rFonts w:ascii="Times New Roman" w:hAnsi="Times New Roman" w:cs="Times New Roman"/>
          <w:sz w:val="24"/>
          <w:szCs w:val="24"/>
        </w:rPr>
        <w:t>1</w:t>
      </w:r>
      <w:r w:rsidR="00511DC4">
        <w:rPr>
          <w:rFonts w:ascii="Times New Roman" w:hAnsi="Times New Roman" w:cs="Times New Roman"/>
          <w:sz w:val="24"/>
          <w:szCs w:val="24"/>
        </w:rPr>
        <w:t xml:space="preserve"> – </w:t>
      </w:r>
      <w:r w:rsidR="00CA329A">
        <w:rPr>
          <w:rFonts w:ascii="Times New Roman" w:hAnsi="Times New Roman" w:cs="Times New Roman"/>
          <w:sz w:val="24"/>
          <w:szCs w:val="24"/>
        </w:rPr>
        <w:t>Gabinete do Secretário</w:t>
      </w:r>
    </w:p>
    <w:p w:rsidR="00C04011" w:rsidRPr="00705B6E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</w:t>
      </w:r>
      <w:r w:rsidR="00D201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Agricultura</w:t>
      </w:r>
    </w:p>
    <w:p w:rsidR="007C23B1" w:rsidRPr="00705B6E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</w:t>
      </w:r>
      <w:r w:rsidR="00D201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.20.6</w:t>
      </w:r>
      <w:r w:rsidR="00D2014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20148">
        <w:rPr>
          <w:rFonts w:ascii="Times New Roman" w:hAnsi="Times New Roman" w:cs="Times New Roman"/>
          <w:sz w:val="24"/>
          <w:szCs w:val="24"/>
        </w:rPr>
        <w:t>Defesa Sanitária Animal</w:t>
      </w:r>
    </w:p>
    <w:p w:rsidR="004E5D38" w:rsidRDefault="00511DC4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</w:t>
      </w:r>
      <w:r w:rsidR="00D201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.20.6</w:t>
      </w:r>
      <w:r w:rsidR="00D2014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D20148">
        <w:rPr>
          <w:rFonts w:ascii="Times New Roman" w:hAnsi="Times New Roman" w:cs="Times New Roman"/>
          <w:sz w:val="24"/>
          <w:szCs w:val="24"/>
        </w:rPr>
        <w:t>29</w:t>
      </w:r>
      <w:r w:rsidR="007C23B1" w:rsidRPr="00705B6E">
        <w:rPr>
          <w:rFonts w:ascii="Times New Roman" w:hAnsi="Times New Roman" w:cs="Times New Roman"/>
          <w:sz w:val="24"/>
          <w:szCs w:val="24"/>
        </w:rPr>
        <w:t>-</w:t>
      </w:r>
      <w:r w:rsidR="00D20148">
        <w:rPr>
          <w:rFonts w:ascii="Times New Roman" w:hAnsi="Times New Roman" w:cs="Times New Roman"/>
          <w:sz w:val="24"/>
          <w:szCs w:val="24"/>
        </w:rPr>
        <w:t>Gestão e Manutenção da Semder</w:t>
      </w:r>
    </w:p>
    <w:p w:rsidR="00AD613F" w:rsidRDefault="00D20148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06.001.20.604.0029.</w:t>
      </w:r>
      <w:r w:rsidR="00412AA0">
        <w:rPr>
          <w:rFonts w:ascii="Times New Roman" w:hAnsi="Times New Roman" w:cs="Times New Roman"/>
          <w:sz w:val="24"/>
          <w:szCs w:val="24"/>
        </w:rPr>
        <w:t>1.255</w:t>
      </w:r>
      <w:r w:rsidR="00AD613F">
        <w:rPr>
          <w:rFonts w:ascii="Times New Roman" w:hAnsi="Times New Roman" w:cs="Times New Roman"/>
          <w:sz w:val="24"/>
          <w:szCs w:val="24"/>
        </w:rPr>
        <w:t>–</w:t>
      </w:r>
      <w:r w:rsidR="00412AA0">
        <w:rPr>
          <w:rFonts w:ascii="Times New Roman" w:hAnsi="Times New Roman" w:cs="Times New Roman"/>
          <w:sz w:val="24"/>
          <w:szCs w:val="24"/>
        </w:rPr>
        <w:t>Aquisição de Veiculo para Abrigo Municipal de Cães e Gatos</w:t>
      </w:r>
    </w:p>
    <w:p w:rsidR="00C04011" w:rsidRDefault="00C0401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3C8A" w:rsidRPr="00705B6E" w:rsidRDefault="008C3C8A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449052.00.00-Equipto e Material Permanente – R$ </w:t>
      </w:r>
      <w:r w:rsidR="00412AA0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.000,00</w:t>
      </w:r>
    </w:p>
    <w:p w:rsidR="008558E5" w:rsidRPr="00705B6E" w:rsidRDefault="008558E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5F1" w:rsidRPr="00705B6E" w:rsidRDefault="002215F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EE502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vigentepara o corrente exercício, nos termos doArt. 43,§ 1º, III da Lei 4.320/64, as seguintes</w:t>
      </w:r>
      <w:r w:rsidR="00EE502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dotações orçamentárias:</w:t>
      </w:r>
    </w:p>
    <w:p w:rsidR="002215F1" w:rsidRDefault="002215F1" w:rsidP="00174DE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C8A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B0">
        <w:rPr>
          <w:rFonts w:ascii="Times New Roman" w:hAnsi="Times New Roman" w:cs="Times New Roman"/>
          <w:sz w:val="24"/>
          <w:szCs w:val="24"/>
        </w:rPr>
        <w:t xml:space="preserve">04.003.12.361.0051.2141-Manut do Fundeb 40% - </w:t>
      </w:r>
    </w:p>
    <w:p w:rsidR="00366CB0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B0">
        <w:rPr>
          <w:rFonts w:ascii="Times New Roman" w:hAnsi="Times New Roman" w:cs="Times New Roman"/>
          <w:sz w:val="24"/>
          <w:szCs w:val="24"/>
        </w:rPr>
        <w:t>339030-00- Mat de Consumo – R$ 132.800,00</w:t>
      </w:r>
    </w:p>
    <w:p w:rsidR="00366CB0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366CB0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B0">
        <w:rPr>
          <w:rFonts w:ascii="Times New Roman" w:hAnsi="Times New Roman" w:cs="Times New Roman"/>
          <w:sz w:val="24"/>
          <w:szCs w:val="24"/>
        </w:rPr>
        <w:t>07.001.10.122.0036.2125-Manut das Ativ da SecSaude –</w:t>
      </w:r>
    </w:p>
    <w:p w:rsidR="00366CB0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B0">
        <w:rPr>
          <w:rFonts w:ascii="Times New Roman" w:hAnsi="Times New Roman" w:cs="Times New Roman"/>
          <w:sz w:val="24"/>
          <w:szCs w:val="24"/>
        </w:rPr>
        <w:t>339037-00- Locaçao de Mao de Obra – R$ 10.000,00</w:t>
      </w:r>
    </w:p>
    <w:p w:rsidR="00366CB0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B0">
        <w:rPr>
          <w:rFonts w:ascii="Times New Roman" w:hAnsi="Times New Roman" w:cs="Times New Roman"/>
          <w:sz w:val="24"/>
          <w:szCs w:val="24"/>
        </w:rPr>
        <w:t>09.001.22.661.0034.1096 – Ampliar e Equipar o Aeroporto</w:t>
      </w:r>
    </w:p>
    <w:p w:rsidR="00366CB0" w:rsidRPr="00366CB0" w:rsidRDefault="00366CB0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366CB0">
        <w:rPr>
          <w:rFonts w:ascii="Times New Roman" w:hAnsi="Times New Roman" w:cs="Times New Roman"/>
          <w:sz w:val="24"/>
          <w:szCs w:val="24"/>
        </w:rPr>
        <w:t>449051-00(311) –Obras e Instalações – R$ 107.200,00</w:t>
      </w:r>
    </w:p>
    <w:p w:rsidR="001C4164" w:rsidRPr="008C3C8A" w:rsidRDefault="001C4164" w:rsidP="00174DE3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061FF6" w:rsidRDefault="00D52BD7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>.</w:t>
      </w:r>
      <w:r w:rsidRPr="00705B6E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EE5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705B6E">
        <w:rPr>
          <w:rFonts w:ascii="Times New Roman" w:hAnsi="Times New Roman" w:cs="Times New Roman"/>
          <w:sz w:val="24"/>
          <w:szCs w:val="24"/>
        </w:rPr>
        <w:t>Ação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 e Meta: </w:t>
      </w:r>
      <w:r w:rsidR="008B2E6D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D151D6">
        <w:rPr>
          <w:rFonts w:ascii="Times New Roman" w:hAnsi="Times New Roman" w:cs="Times New Roman"/>
          <w:bCs/>
          <w:sz w:val="24"/>
          <w:szCs w:val="24"/>
        </w:rPr>
        <w:t>aquisição de uma unidade móvel rebocável tipo Trailer</w:t>
      </w:r>
      <w:r w:rsidR="008B2E6D">
        <w:rPr>
          <w:rFonts w:ascii="Times New Roman" w:hAnsi="Times New Roman" w:cs="Times New Roman"/>
          <w:sz w:val="24"/>
          <w:szCs w:val="24"/>
        </w:rPr>
        <w:t xml:space="preserve"> para Abrigo Municipal de Cães e Gatos</w:t>
      </w:r>
      <w:r w:rsidR="00DD6F17" w:rsidRPr="00705B6E">
        <w:rPr>
          <w:rFonts w:ascii="Times New Roman" w:hAnsi="Times New Roman" w:cs="Times New Roman"/>
          <w:sz w:val="24"/>
          <w:szCs w:val="24"/>
        </w:rPr>
        <w:t>na Lei n</w:t>
      </w:r>
      <w:r w:rsidR="002215F1">
        <w:rPr>
          <w:rFonts w:ascii="Times New Roman" w:hAnsi="Times New Roman" w:cs="Times New Roman"/>
          <w:sz w:val="24"/>
          <w:szCs w:val="24"/>
        </w:rPr>
        <w:t xml:space="preserve">º </w:t>
      </w:r>
      <w:r w:rsidR="00061FF6" w:rsidRPr="00705B6E">
        <w:rPr>
          <w:rFonts w:ascii="Times New Roman" w:hAnsi="Times New Roman" w:cs="Times New Roman"/>
          <w:sz w:val="24"/>
          <w:szCs w:val="24"/>
        </w:rPr>
        <w:t>2241/2013 que dispõe sobre o Plano Plurianual de Investimentos de 2014 a 2017 e na Lei nº</w:t>
      </w:r>
      <w:r w:rsidR="00EE502D">
        <w:rPr>
          <w:rFonts w:ascii="Times New Roman" w:hAnsi="Times New Roman" w:cs="Times New Roman"/>
          <w:sz w:val="24"/>
          <w:szCs w:val="24"/>
        </w:rPr>
        <w:t xml:space="preserve"> </w:t>
      </w:r>
      <w:r w:rsidR="0024519A">
        <w:rPr>
          <w:rFonts w:ascii="Times New Roman" w:hAnsi="Times New Roman" w:cs="Times New Roman"/>
          <w:sz w:val="24"/>
          <w:szCs w:val="24"/>
        </w:rPr>
        <w:t>2.533 de 03 de Novembro de 2015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 que dispõe sobre a Lei de Diretrizes Orçamentárias para 201</w:t>
      </w:r>
      <w:r w:rsidR="0024519A">
        <w:rPr>
          <w:rFonts w:ascii="Times New Roman" w:hAnsi="Times New Roman" w:cs="Times New Roman"/>
          <w:sz w:val="24"/>
          <w:szCs w:val="24"/>
        </w:rPr>
        <w:t>6</w:t>
      </w:r>
      <w:r w:rsidR="00061FF6" w:rsidRPr="00705B6E">
        <w:rPr>
          <w:rFonts w:ascii="Times New Roman" w:hAnsi="Times New Roman" w:cs="Times New Roman"/>
          <w:sz w:val="24"/>
          <w:szCs w:val="24"/>
        </w:rPr>
        <w:t>.</w:t>
      </w:r>
    </w:p>
    <w:p w:rsidR="009F697D" w:rsidRDefault="009F697D" w:rsidP="00174DE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EE5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E6D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suapublicação.</w:t>
      </w:r>
    </w:p>
    <w:p w:rsidR="000910BC" w:rsidRPr="00705B6E" w:rsidRDefault="000910BC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6A09F5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0910BC" w:rsidRPr="00705B6E" w:rsidRDefault="000910BC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F17" w:rsidRDefault="00DD6F17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15F1" w:rsidRDefault="002215F1" w:rsidP="00174DE3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502D" w:rsidRDefault="00EE502D" w:rsidP="00174DE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DILCEU ROSSATO</w:t>
      </w:r>
    </w:p>
    <w:p w:rsidR="008B2E6D" w:rsidRPr="00705B6E" w:rsidRDefault="00EE502D" w:rsidP="00174DE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szCs w:val="24"/>
        </w:rPr>
      </w:pPr>
      <w:r w:rsidRPr="00EE502D">
        <w:rPr>
          <w:szCs w:val="24"/>
        </w:rPr>
        <w:t>Pr</w:t>
      </w:r>
      <w:r w:rsidR="008B2E6D" w:rsidRPr="00705B6E">
        <w:rPr>
          <w:szCs w:val="24"/>
        </w:rPr>
        <w:t xml:space="preserve">efeito </w:t>
      </w:r>
      <w:r w:rsidR="00D33495">
        <w:rPr>
          <w:szCs w:val="24"/>
        </w:rPr>
        <w:t xml:space="preserve">Municipal </w:t>
      </w:r>
    </w:p>
    <w:p w:rsidR="00174DE3" w:rsidRDefault="00174DE3" w:rsidP="00174DE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174DE3" w:rsidRPr="00705B6E" w:rsidRDefault="00174DE3" w:rsidP="00174DE3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MENSAGEM N°</w:t>
      </w:r>
      <w:r>
        <w:rPr>
          <w:rFonts w:ascii="Times New Roman" w:hAnsi="Times New Roman" w:cs="Times New Roman"/>
          <w:b/>
          <w:sz w:val="24"/>
          <w:szCs w:val="24"/>
        </w:rPr>
        <w:t xml:space="preserve"> 082</w:t>
      </w:r>
      <w:r w:rsidRPr="00705B6E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05B6E">
        <w:rPr>
          <w:rFonts w:ascii="Times New Roman" w:hAnsi="Times New Roman" w:cs="Times New Roman"/>
          <w:b/>
          <w:sz w:val="24"/>
          <w:szCs w:val="24"/>
        </w:rPr>
        <w:t>.</w:t>
      </w:r>
    </w:p>
    <w:p w:rsidR="00174DE3" w:rsidRDefault="00174DE3" w:rsidP="0017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DE3" w:rsidRPr="00705B6E" w:rsidRDefault="00174DE3" w:rsidP="0017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DE3" w:rsidRPr="00705B6E" w:rsidRDefault="00174DE3" w:rsidP="0017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DE3" w:rsidRPr="00705B6E" w:rsidRDefault="00174DE3" w:rsidP="00174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DE3" w:rsidRPr="00705B6E" w:rsidRDefault="00174DE3" w:rsidP="00174DE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174DE3" w:rsidRPr="00705B6E" w:rsidRDefault="00174DE3" w:rsidP="00174DE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DE3" w:rsidRDefault="00174DE3" w:rsidP="00174DE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DE3" w:rsidRPr="00705B6E" w:rsidRDefault="00174DE3" w:rsidP="00174DE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DE3" w:rsidRPr="00705B6E" w:rsidRDefault="00174DE3" w:rsidP="00174DE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4DE3" w:rsidRPr="00705B6E" w:rsidRDefault="00174DE3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Encaminhamos para apreciação de Vossas Excelênci</w:t>
      </w:r>
      <w:r>
        <w:rPr>
          <w:rFonts w:ascii="Times New Roman" w:hAnsi="Times New Roman" w:cs="Times New Roman"/>
          <w:sz w:val="24"/>
          <w:szCs w:val="24"/>
        </w:rPr>
        <w:t xml:space="preserve">as o Projeto de Lei em anexo Substitutivo ao Projeto de lei 089/2016, que </w:t>
      </w: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abrir crédito adicional especial para </w:t>
      </w:r>
      <w:r>
        <w:rPr>
          <w:rFonts w:ascii="Times New Roman" w:hAnsi="Times New Roman" w:cs="Times New Roman"/>
          <w:bCs/>
          <w:sz w:val="24"/>
          <w:szCs w:val="24"/>
        </w:rPr>
        <w:t xml:space="preserve">aquisição de uma unidade móvel rebocável tipo Trailer destinada ao Abrigo de Cães e Gatos de Sorriso, e </w:t>
      </w:r>
      <w:r w:rsidRPr="00705B6E">
        <w:rPr>
          <w:rFonts w:ascii="Times New Roman" w:hAnsi="Times New Roman" w:cs="Times New Roman"/>
          <w:bCs/>
          <w:sz w:val="24"/>
          <w:szCs w:val="24"/>
        </w:rPr>
        <w:t>dá outras providências.</w:t>
      </w:r>
    </w:p>
    <w:p w:rsidR="00174DE3" w:rsidRDefault="00174DE3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74DE3" w:rsidRDefault="00174DE3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O objetivo do presente projeto é a aquisição de uma unidade móvel rebocável tipo trailer, disposto de equipamentos necessários para a realização de cirurgias de esterilização em cães e gatos conforme as normas do Conselho Federal e Regional de Medicina Veterinária, visando atender as atribuições assumidas pelo Município em virtude do funcionamento do Abrigo Municipal de Cães e Gatos.</w:t>
      </w:r>
    </w:p>
    <w:p w:rsidR="00174DE3" w:rsidRDefault="00174DE3" w:rsidP="00174D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174DE3" w:rsidRPr="00705B6E" w:rsidRDefault="00174DE3" w:rsidP="00174DE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Agradecemos o apoio dos Senhores (as) Vereadores (as) na apreciação do presente matéria, bem como solicitamos sua aprovação.</w:t>
      </w:r>
    </w:p>
    <w:p w:rsidR="00174DE3" w:rsidRPr="00705B6E" w:rsidRDefault="00174DE3" w:rsidP="00174DE3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174DE3" w:rsidRPr="00705B6E" w:rsidRDefault="00174DE3" w:rsidP="00174DE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Aproveitamos a oportunidade para reiterar a Vossas Excelências nossas estimas de elevado apreço.</w:t>
      </w:r>
    </w:p>
    <w:p w:rsidR="00174DE3" w:rsidRPr="00705B6E" w:rsidRDefault="00174DE3" w:rsidP="00174DE3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74DE3" w:rsidRDefault="00174DE3" w:rsidP="00174DE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74DE3" w:rsidRPr="00705B6E" w:rsidRDefault="00174DE3" w:rsidP="00174DE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74DE3" w:rsidRPr="00705B6E" w:rsidRDefault="00174DE3" w:rsidP="00174DE3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74DE3" w:rsidRPr="00705B6E" w:rsidRDefault="00174DE3" w:rsidP="00174DE3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DILCEU ROSSATO</w:t>
      </w:r>
    </w:p>
    <w:p w:rsidR="00174DE3" w:rsidRDefault="00174DE3" w:rsidP="00174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Prefeito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174DE3" w:rsidRDefault="00174DE3" w:rsidP="00174DE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74DE3" w:rsidRDefault="00174DE3" w:rsidP="00174DE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74DE3" w:rsidRPr="00BD6666" w:rsidRDefault="00174DE3" w:rsidP="00174DE3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74DE3" w:rsidRPr="00BD6666" w:rsidRDefault="00174DE3" w:rsidP="00174D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66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174DE3" w:rsidRPr="00BD6666" w:rsidRDefault="00174DE3" w:rsidP="00174D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666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174DE3" w:rsidRPr="00BD6666" w:rsidRDefault="00174DE3" w:rsidP="00174D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66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sectPr w:rsidR="00174DE3" w:rsidRPr="00BD6666" w:rsidSect="00174DE3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18" w:rsidRDefault="00713D18" w:rsidP="00705B6E">
      <w:pPr>
        <w:spacing w:after="0" w:line="240" w:lineRule="auto"/>
      </w:pPr>
      <w:r>
        <w:separator/>
      </w:r>
    </w:p>
  </w:endnote>
  <w:endnote w:type="continuationSeparator" w:id="0">
    <w:p w:rsidR="00713D18" w:rsidRDefault="00713D18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18" w:rsidRDefault="00713D18" w:rsidP="00705B6E">
      <w:pPr>
        <w:spacing w:after="0" w:line="240" w:lineRule="auto"/>
      </w:pPr>
      <w:r>
        <w:separator/>
      </w:r>
    </w:p>
  </w:footnote>
  <w:footnote w:type="continuationSeparator" w:id="0">
    <w:p w:rsidR="00713D18" w:rsidRDefault="00713D18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61FF6"/>
    <w:rsid w:val="000910BC"/>
    <w:rsid w:val="000C1D34"/>
    <w:rsid w:val="00107EB1"/>
    <w:rsid w:val="00174DE3"/>
    <w:rsid w:val="0018692F"/>
    <w:rsid w:val="001C4164"/>
    <w:rsid w:val="002215F1"/>
    <w:rsid w:val="00223E69"/>
    <w:rsid w:val="002244DA"/>
    <w:rsid w:val="0024519A"/>
    <w:rsid w:val="002B0503"/>
    <w:rsid w:val="002B1A66"/>
    <w:rsid w:val="002C6304"/>
    <w:rsid w:val="002F267E"/>
    <w:rsid w:val="00325A69"/>
    <w:rsid w:val="00354402"/>
    <w:rsid w:val="00366CB0"/>
    <w:rsid w:val="0037656D"/>
    <w:rsid w:val="003C6403"/>
    <w:rsid w:val="004043BE"/>
    <w:rsid w:val="0040769F"/>
    <w:rsid w:val="00410A19"/>
    <w:rsid w:val="004118E4"/>
    <w:rsid w:val="00412AA0"/>
    <w:rsid w:val="00471EA7"/>
    <w:rsid w:val="004748DD"/>
    <w:rsid w:val="00483DBC"/>
    <w:rsid w:val="004E5D38"/>
    <w:rsid w:val="00511DC4"/>
    <w:rsid w:val="00574116"/>
    <w:rsid w:val="0058484C"/>
    <w:rsid w:val="005A6247"/>
    <w:rsid w:val="005B12D1"/>
    <w:rsid w:val="005C0BCB"/>
    <w:rsid w:val="005D2FFE"/>
    <w:rsid w:val="00611F50"/>
    <w:rsid w:val="00640635"/>
    <w:rsid w:val="00651EFF"/>
    <w:rsid w:val="0065608E"/>
    <w:rsid w:val="00656F60"/>
    <w:rsid w:val="00671AE3"/>
    <w:rsid w:val="006737D2"/>
    <w:rsid w:val="006874A1"/>
    <w:rsid w:val="006A09F5"/>
    <w:rsid w:val="006A6806"/>
    <w:rsid w:val="006B28E7"/>
    <w:rsid w:val="006B77EB"/>
    <w:rsid w:val="006D2950"/>
    <w:rsid w:val="006D4F78"/>
    <w:rsid w:val="00705B6E"/>
    <w:rsid w:val="00713D18"/>
    <w:rsid w:val="0074610D"/>
    <w:rsid w:val="00750E5D"/>
    <w:rsid w:val="00755E66"/>
    <w:rsid w:val="0079154E"/>
    <w:rsid w:val="007B3932"/>
    <w:rsid w:val="007C23B1"/>
    <w:rsid w:val="007C7860"/>
    <w:rsid w:val="007D2E66"/>
    <w:rsid w:val="008335A0"/>
    <w:rsid w:val="00834332"/>
    <w:rsid w:val="00845276"/>
    <w:rsid w:val="00850400"/>
    <w:rsid w:val="008558E5"/>
    <w:rsid w:val="008B1F92"/>
    <w:rsid w:val="008B2E6D"/>
    <w:rsid w:val="008C3C8A"/>
    <w:rsid w:val="008D2449"/>
    <w:rsid w:val="008F1F1F"/>
    <w:rsid w:val="00907D16"/>
    <w:rsid w:val="0091447C"/>
    <w:rsid w:val="00941948"/>
    <w:rsid w:val="00944983"/>
    <w:rsid w:val="009B72CF"/>
    <w:rsid w:val="009F697D"/>
    <w:rsid w:val="00AD613F"/>
    <w:rsid w:val="00AF2DC4"/>
    <w:rsid w:val="00B02714"/>
    <w:rsid w:val="00B11090"/>
    <w:rsid w:val="00B1787A"/>
    <w:rsid w:val="00B43DAB"/>
    <w:rsid w:val="00B71258"/>
    <w:rsid w:val="00B87DFF"/>
    <w:rsid w:val="00BD0CEA"/>
    <w:rsid w:val="00BD2FE2"/>
    <w:rsid w:val="00BD6666"/>
    <w:rsid w:val="00BE6A89"/>
    <w:rsid w:val="00BF4B46"/>
    <w:rsid w:val="00C04011"/>
    <w:rsid w:val="00C04BCC"/>
    <w:rsid w:val="00C152C8"/>
    <w:rsid w:val="00C22732"/>
    <w:rsid w:val="00C334A3"/>
    <w:rsid w:val="00C3679B"/>
    <w:rsid w:val="00C63FB7"/>
    <w:rsid w:val="00CA329A"/>
    <w:rsid w:val="00CC33EF"/>
    <w:rsid w:val="00D1175F"/>
    <w:rsid w:val="00D151D6"/>
    <w:rsid w:val="00D20148"/>
    <w:rsid w:val="00D33495"/>
    <w:rsid w:val="00D52BD7"/>
    <w:rsid w:val="00DA4286"/>
    <w:rsid w:val="00DB7475"/>
    <w:rsid w:val="00DD6F17"/>
    <w:rsid w:val="00DD7615"/>
    <w:rsid w:val="00E46A5B"/>
    <w:rsid w:val="00E75A81"/>
    <w:rsid w:val="00EB0EBD"/>
    <w:rsid w:val="00EE502D"/>
    <w:rsid w:val="00EF4D61"/>
    <w:rsid w:val="00F32430"/>
    <w:rsid w:val="00F36197"/>
    <w:rsid w:val="00F43330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537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2</cp:revision>
  <cp:lastPrinted>2016-11-28T13:46:00Z</cp:lastPrinted>
  <dcterms:created xsi:type="dcterms:W3CDTF">2016-11-29T10:29:00Z</dcterms:created>
  <dcterms:modified xsi:type="dcterms:W3CDTF">2016-11-29T10:29:00Z</dcterms:modified>
</cp:coreProperties>
</file>