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EB9" w:rsidRPr="0074240C" w:rsidRDefault="009B1EB9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9B1EB9">
        <w:rPr>
          <w:rFonts w:ascii="Times New Roman" w:hAnsi="Times New Roman"/>
          <w:b/>
          <w:bCs/>
          <w:sz w:val="24"/>
          <w:szCs w:val="24"/>
        </w:rPr>
        <w:t>023/2016.</w:t>
      </w:r>
    </w:p>
    <w:p w:rsidR="009B1EB9" w:rsidRPr="0074240C" w:rsidRDefault="009B1EB9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DATA</w:t>
      </w:r>
      <w:r w:rsidRPr="0074240C">
        <w:rPr>
          <w:rFonts w:ascii="Times New Roman" w:hAnsi="Times New Roman"/>
          <w:bCs/>
          <w:sz w:val="24"/>
          <w:szCs w:val="24"/>
        </w:rPr>
        <w:t>: 05/12/</w:t>
      </w:r>
      <w:r w:rsidRPr="0074240C">
        <w:rPr>
          <w:rFonts w:ascii="Times New Roman" w:hAnsi="Times New Roman"/>
          <w:sz w:val="24"/>
          <w:szCs w:val="24"/>
        </w:rPr>
        <w:t>2016.</w:t>
      </w:r>
    </w:p>
    <w:p w:rsidR="009B1EB9" w:rsidRPr="0074240C" w:rsidRDefault="009B1EB9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ASSUNTO:</w:t>
      </w:r>
      <w:r w:rsidRPr="0074240C">
        <w:rPr>
          <w:rFonts w:ascii="Times New Roman" w:hAnsi="Times New Roman"/>
          <w:sz w:val="24"/>
          <w:szCs w:val="24"/>
        </w:rPr>
        <w:t xml:space="preserve"> EMENDA MODIFICATIVA Nº 001/2016 AO PROJETO DE LEI N° 091/2016.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9B1EB9">
        <w:rPr>
          <w:rFonts w:ascii="Times New Roman" w:hAnsi="Times New Roman"/>
          <w:bCs/>
          <w:sz w:val="24"/>
          <w:szCs w:val="24"/>
        </w:rPr>
        <w:t>MODIFICA ANEXOS DO PROJETO DE LEI Nº 091/2016, QUE ESTIMA A RECEITA E FIXA A DESPESA DO MUNICÍPIO DE SORRISO/MT, PARA O EXERCÍCIO FINANCEIRO DE 2017, E DÁ OUTRAS PROVIDÊNCIAS.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RELATORA:</w:t>
      </w:r>
      <w:r w:rsidRPr="0074240C">
        <w:rPr>
          <w:rFonts w:ascii="Times New Roman" w:hAnsi="Times New Roman"/>
          <w:b/>
          <w:sz w:val="24"/>
          <w:szCs w:val="24"/>
        </w:rPr>
        <w:t xml:space="preserve"> </w:t>
      </w:r>
      <w:r w:rsidRPr="009B1EB9">
        <w:rPr>
          <w:rFonts w:ascii="Times New Roman" w:hAnsi="Times New Roman"/>
          <w:sz w:val="24"/>
          <w:szCs w:val="24"/>
        </w:rPr>
        <w:t>MARILDA SAVI.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4240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40C">
        <w:rPr>
          <w:rFonts w:ascii="Times New Roman" w:hAnsi="Times New Roman"/>
          <w:b/>
          <w:sz w:val="24"/>
          <w:szCs w:val="24"/>
        </w:rPr>
        <w:t>RELATÓRIO</w:t>
      </w:r>
      <w:r w:rsidRPr="0074240C">
        <w:rPr>
          <w:rFonts w:ascii="Times New Roman" w:hAnsi="Times New Roman"/>
          <w:sz w:val="24"/>
          <w:szCs w:val="24"/>
        </w:rPr>
        <w:t xml:space="preserve">: No dia 05 (cinco) de Dezembro de 2016 (dois mil e dezesseis), reuniram-se os membros da Comissão de Ecologia e Meio Ambiente, com objetivo de exarar parecer da Emenda Modificativa nº 001/2016 ao Projeto de Lei </w:t>
      </w:r>
      <w:r w:rsidRPr="0074240C">
        <w:rPr>
          <w:rFonts w:ascii="Times New Roman" w:hAnsi="Times New Roman"/>
          <w:b/>
          <w:sz w:val="24"/>
          <w:szCs w:val="24"/>
        </w:rPr>
        <w:t>n° 091/2016</w:t>
      </w:r>
      <w:r w:rsidRPr="0074240C">
        <w:rPr>
          <w:rFonts w:ascii="Times New Roman" w:hAnsi="Times New Roman"/>
          <w:sz w:val="24"/>
          <w:szCs w:val="24"/>
        </w:rPr>
        <w:t xml:space="preserve">, cuja ementa: </w:t>
      </w:r>
      <w:r w:rsidRPr="0074240C">
        <w:rPr>
          <w:rFonts w:ascii="Times New Roman" w:hAnsi="Times New Roman"/>
          <w:b/>
          <w:bCs/>
          <w:sz w:val="24"/>
          <w:szCs w:val="24"/>
        </w:rPr>
        <w:t>MODIFICA ANEXOS DO PROJETO DE LEI Nº 091/2016, QUE ESTIMA A RECEITA E FIXA A DESPESA DO MUNICÍPIO DE SORRISO/MT, PARA O EXERCÍCIO FINANCEIRO DE 2017, E DÁ OUTRAS PROVIDÊNCIAS.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40C">
        <w:rPr>
          <w:rFonts w:ascii="Times New Roman" w:hAnsi="Times New Roman"/>
          <w:b/>
          <w:sz w:val="24"/>
          <w:szCs w:val="24"/>
        </w:rPr>
        <w:t xml:space="preserve">VOTO DO RELATOR: </w:t>
      </w:r>
      <w:r w:rsidRPr="0074240C">
        <w:rPr>
          <w:rFonts w:ascii="Times New Roman" w:hAnsi="Times New Roman"/>
          <w:sz w:val="24"/>
          <w:szCs w:val="24"/>
        </w:rPr>
        <w:t>A equipe da nova administração municipal – Gestão 2017/2020, em reunião com os vereadores, propuseram alterações no Projeto de Lei nº 091/2016. Atendendo o que propuseram, conforme especificado no Ofício nº 23/2016/</w:t>
      </w:r>
      <w:proofErr w:type="gramStart"/>
      <w:r w:rsidRPr="0074240C">
        <w:rPr>
          <w:rFonts w:ascii="Times New Roman" w:hAnsi="Times New Roman"/>
          <w:sz w:val="24"/>
          <w:szCs w:val="24"/>
        </w:rPr>
        <w:t>PROC.</w:t>
      </w:r>
      <w:proofErr w:type="gramEnd"/>
      <w:r w:rsidRPr="0074240C">
        <w:rPr>
          <w:rFonts w:ascii="Times New Roman" w:hAnsi="Times New Roman"/>
          <w:sz w:val="24"/>
          <w:szCs w:val="24"/>
        </w:rPr>
        <w:t>TRANSIÇÃO, de 23 de novembro de 2016, cuja cópia encontra-se em anexo, estamos elaborando a Emenda Modificativa em epígrafe.</w:t>
      </w: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240C" w:rsidRPr="0074240C" w:rsidRDefault="0074240C" w:rsidP="007424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4240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7424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4240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74240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da Emenda Modificativa anexos do Projeto de Lei nº 091/2016, em 05 de </w:t>
      </w:r>
      <w:r w:rsidR="009B1EB9">
        <w:rPr>
          <w:rFonts w:ascii="Times New Roman" w:hAnsi="Times New Roman"/>
          <w:sz w:val="24"/>
          <w:szCs w:val="24"/>
          <w:lang w:eastAsia="pt-BR"/>
        </w:rPr>
        <w:t>d</w:t>
      </w:r>
      <w:r w:rsidRPr="0074240C">
        <w:rPr>
          <w:rFonts w:ascii="Times New Roman" w:hAnsi="Times New Roman"/>
          <w:sz w:val="24"/>
          <w:szCs w:val="24"/>
          <w:lang w:eastAsia="pt-BR"/>
        </w:rPr>
        <w:t>ezembro de 2016, após parecer favorável da Relatora, conclui-se por acompanhar o voto Bruno Stellato, Presidente, e Irmão Fontenele, Membro.</w:t>
      </w:r>
    </w:p>
    <w:p w:rsidR="009B1EB9" w:rsidRDefault="009B1EB9" w:rsidP="009B1EB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1EB9" w:rsidRDefault="009B1EB9" w:rsidP="009B1EB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1EB9" w:rsidRDefault="009B1EB9" w:rsidP="009B1EB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1EB9" w:rsidRPr="008D3370" w:rsidRDefault="009B1EB9" w:rsidP="009B1EB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9B1EB9" w:rsidRPr="008D3370" w:rsidTr="00DF37E1">
        <w:tc>
          <w:tcPr>
            <w:tcW w:w="3165" w:type="dxa"/>
          </w:tcPr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9B1EB9" w:rsidRPr="008D3370" w:rsidRDefault="009B1EB9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9B1EB9" w:rsidRPr="008D3370" w:rsidRDefault="009B1EB9" w:rsidP="009B1EB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9B1EB9" w:rsidRPr="008D3370" w:rsidSect="009B1EB9">
      <w:pgSz w:w="11906" w:h="16838"/>
      <w:pgMar w:top="269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40C"/>
    <w:rsid w:val="00064C38"/>
    <w:rsid w:val="0074240C"/>
    <w:rsid w:val="00831966"/>
    <w:rsid w:val="009B1EB9"/>
    <w:rsid w:val="00CB034A"/>
    <w:rsid w:val="00D5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0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424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240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NCNormalCentralizado">
    <w:name w:val="NC Normal Centralizado"/>
    <w:rsid w:val="007424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B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2016-12-05T14:22:00Z</cp:lastPrinted>
  <dcterms:created xsi:type="dcterms:W3CDTF">2016-12-05T14:14:00Z</dcterms:created>
  <dcterms:modified xsi:type="dcterms:W3CDTF">2016-12-06T14:59:00Z</dcterms:modified>
</cp:coreProperties>
</file>