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60" w:rsidRDefault="00D02D60" w:rsidP="00F51AE2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LEI Nº</w:t>
      </w:r>
      <w:r w:rsidR="00B11BC5">
        <w:rPr>
          <w:rFonts w:ascii="Times New Roman" w:hAnsi="Times New Roman" w:cs="Times New Roman"/>
          <w:b/>
          <w:sz w:val="24"/>
          <w:szCs w:val="24"/>
        </w:rPr>
        <w:t xml:space="preserve"> 2.660, DE 17 DE NOVEMBRO DE 2016.</w:t>
      </w:r>
    </w:p>
    <w:p w:rsidR="00B11BC5" w:rsidRDefault="00B11BC5" w:rsidP="00F51AE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Default="00D02D60" w:rsidP="00F51AE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Default="00414E7F" w:rsidP="00B11BC5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3D300D">
        <w:rPr>
          <w:rFonts w:ascii="Times New Roman" w:hAnsi="Times New Roman" w:cs="Times New Roman"/>
          <w:sz w:val="24"/>
          <w:szCs w:val="24"/>
        </w:rPr>
        <w:t>Autoriza os munícipes e ou empresas de Sorriso a “adotarem” canteiros de ruas e avenidas da cidade e colocarem placas publicitárias, com o nome da pessoa, da empresa que está cuidando o</w:t>
      </w:r>
      <w:r w:rsidR="003D300D" w:rsidRPr="003D300D">
        <w:rPr>
          <w:rFonts w:ascii="Times New Roman" w:hAnsi="Times New Roman" w:cs="Times New Roman"/>
          <w:sz w:val="24"/>
          <w:szCs w:val="24"/>
        </w:rPr>
        <w:t xml:space="preserve"> </w:t>
      </w:r>
      <w:r w:rsidR="00E91C6F" w:rsidRPr="003D300D">
        <w:rPr>
          <w:rFonts w:ascii="Times New Roman" w:hAnsi="Times New Roman" w:cs="Times New Roman"/>
          <w:sz w:val="24"/>
          <w:szCs w:val="24"/>
        </w:rPr>
        <w:t>c</w:t>
      </w:r>
      <w:r w:rsidRPr="003D300D">
        <w:rPr>
          <w:rFonts w:ascii="Times New Roman" w:hAnsi="Times New Roman" w:cs="Times New Roman"/>
          <w:sz w:val="24"/>
          <w:szCs w:val="24"/>
        </w:rPr>
        <w:t>anteiro.</w:t>
      </w:r>
    </w:p>
    <w:p w:rsidR="00B11BC5" w:rsidRDefault="00B11BC5" w:rsidP="00B11BC5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11BC5" w:rsidRDefault="00B11BC5" w:rsidP="00B11BC5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96346" w:rsidRPr="006213F9" w:rsidRDefault="00396346" w:rsidP="00396346">
      <w:pPr>
        <w:pStyle w:val="Recuodecorpodetexto"/>
        <w:ind w:left="0" w:firstLine="2835"/>
        <w:rPr>
          <w:sz w:val="24"/>
          <w:szCs w:val="24"/>
        </w:rPr>
      </w:pPr>
      <w:r>
        <w:rPr>
          <w:bCs/>
          <w:sz w:val="24"/>
          <w:szCs w:val="24"/>
        </w:rPr>
        <w:t>Dilceu Rossato,</w:t>
      </w:r>
      <w:r w:rsidRPr="002624D8">
        <w:rPr>
          <w:bCs/>
          <w:sz w:val="24"/>
          <w:szCs w:val="24"/>
        </w:rPr>
        <w:t xml:space="preserve"> Prefeito </w:t>
      </w:r>
      <w:r>
        <w:rPr>
          <w:bCs/>
          <w:sz w:val="24"/>
          <w:szCs w:val="24"/>
        </w:rPr>
        <w:t xml:space="preserve">Municipal de Sorriso, </w:t>
      </w:r>
      <w:r w:rsidRPr="002624D8">
        <w:rPr>
          <w:bCs/>
          <w:sz w:val="24"/>
          <w:szCs w:val="24"/>
        </w:rPr>
        <w:t>Estado de Mato Grosso, faz saber que a Câmara Municipal de Sorriso aprovou e ele sanciona a seguinte Lei:</w:t>
      </w:r>
    </w:p>
    <w:p w:rsidR="00B11BC5" w:rsidRPr="00D02D60" w:rsidRDefault="00B11BC5" w:rsidP="00B11BC5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E7F" w:rsidRPr="0004194A" w:rsidRDefault="00414E7F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94A" w:rsidRPr="0004194A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Fica autorizado qualquer munícipe e</w:t>
      </w:r>
      <w:r>
        <w:rPr>
          <w:rFonts w:ascii="Times New Roman" w:hAnsi="Times New Roman" w:cs="Times New Roman"/>
          <w:sz w:val="24"/>
          <w:szCs w:val="24"/>
        </w:rPr>
        <w:t>/</w:t>
      </w:r>
      <w:r w:rsidR="0004194A" w:rsidRPr="0004194A">
        <w:rPr>
          <w:rFonts w:ascii="Times New Roman" w:hAnsi="Times New Roman" w:cs="Times New Roman"/>
          <w:sz w:val="24"/>
          <w:szCs w:val="24"/>
        </w:rPr>
        <w:t>ou empresa a “adotar” canteiros nas ruas e avenidas da cidade de Sorriso.</w:t>
      </w:r>
    </w:p>
    <w:p w:rsidR="0004194A" w:rsidRPr="0004194A" w:rsidRDefault="0004194A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4A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 w:rsidR="0004194A" w:rsidRPr="00041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94A" w:rsidRPr="0004194A">
        <w:rPr>
          <w:rFonts w:ascii="Times New Roman" w:hAnsi="Times New Roman" w:cs="Times New Roman"/>
          <w:sz w:val="24"/>
          <w:szCs w:val="24"/>
        </w:rPr>
        <w:t>Cabe ao Poder Executivo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determinar as secretarias</w:t>
      </w:r>
      <w:r>
        <w:rPr>
          <w:rFonts w:ascii="Times New Roman" w:hAnsi="Times New Roman" w:cs="Times New Roman"/>
          <w:sz w:val="24"/>
          <w:szCs w:val="24"/>
        </w:rPr>
        <w:t xml:space="preserve"> municipais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responsáveis </w:t>
      </w:r>
      <w:r>
        <w:rPr>
          <w:rFonts w:ascii="Times New Roman" w:hAnsi="Times New Roman" w:cs="Times New Roman"/>
          <w:sz w:val="24"/>
          <w:szCs w:val="24"/>
        </w:rPr>
        <w:t>para a implantação do referido Programa de A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doção de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4194A" w:rsidRPr="0004194A">
        <w:rPr>
          <w:rFonts w:ascii="Times New Roman" w:hAnsi="Times New Roman" w:cs="Times New Roman"/>
          <w:sz w:val="24"/>
          <w:szCs w:val="24"/>
        </w:rPr>
        <w:t>anteiros.</w:t>
      </w:r>
    </w:p>
    <w:p w:rsidR="003D300D" w:rsidRPr="0004194A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4A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Ao “adotar” um ou mais canteiro, o interessado deverá cuidá-lo da melhor forma possível, mantendo-o sem</w:t>
      </w:r>
      <w:r w:rsidR="003D300D">
        <w:rPr>
          <w:rFonts w:ascii="Times New Roman" w:hAnsi="Times New Roman" w:cs="Times New Roman"/>
          <w:sz w:val="24"/>
          <w:szCs w:val="24"/>
        </w:rPr>
        <w:t>pre limpo, com um bonito visual.</w:t>
      </w:r>
    </w:p>
    <w:p w:rsidR="003D300D" w:rsidRPr="0004194A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4E7F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8D62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4194A" w:rsidRPr="0004194A">
        <w:rPr>
          <w:rFonts w:ascii="Times New Roman" w:hAnsi="Times New Roman" w:cs="Times New Roman"/>
          <w:sz w:val="24"/>
          <w:szCs w:val="24"/>
        </w:rPr>
        <w:t>s canteiros poderão ser adotados em parceria entre pessoas ou empresas.</w:t>
      </w:r>
    </w:p>
    <w:p w:rsidR="0004194A" w:rsidRDefault="0004194A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4A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Art. 4º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</w:t>
      </w:r>
      <w:r w:rsidR="0004194A">
        <w:rPr>
          <w:rFonts w:ascii="Times New Roman" w:hAnsi="Times New Roman" w:cs="Times New Roman"/>
          <w:sz w:val="24"/>
          <w:szCs w:val="24"/>
        </w:rPr>
        <w:t xml:space="preserve">O 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adotante </w:t>
      </w:r>
      <w:r w:rsidR="002E248E">
        <w:rPr>
          <w:rFonts w:ascii="Times New Roman" w:hAnsi="Times New Roman" w:cs="Times New Roman"/>
          <w:sz w:val="24"/>
          <w:szCs w:val="24"/>
        </w:rPr>
        <w:t xml:space="preserve">não </w:t>
      </w:r>
      <w:r w:rsidR="0004194A">
        <w:rPr>
          <w:rFonts w:ascii="Times New Roman" w:hAnsi="Times New Roman" w:cs="Times New Roman"/>
          <w:sz w:val="24"/>
          <w:szCs w:val="24"/>
        </w:rPr>
        <w:t xml:space="preserve">poderá </w:t>
      </w:r>
      <w:r w:rsidR="0004194A" w:rsidRPr="0004194A">
        <w:rPr>
          <w:rFonts w:ascii="Times New Roman" w:hAnsi="Times New Roman" w:cs="Times New Roman"/>
          <w:sz w:val="24"/>
          <w:szCs w:val="24"/>
        </w:rPr>
        <w:t>colocar no</w:t>
      </w:r>
      <w:r w:rsidR="0004194A">
        <w:rPr>
          <w:rFonts w:ascii="Times New Roman" w:hAnsi="Times New Roman" w:cs="Times New Roman"/>
          <w:sz w:val="24"/>
          <w:szCs w:val="24"/>
        </w:rPr>
        <w:t xml:space="preserve"> canteiro placas publicitárias, </w:t>
      </w:r>
      <w:r w:rsidR="0004194A" w:rsidRPr="0004194A">
        <w:rPr>
          <w:rFonts w:ascii="Times New Roman" w:hAnsi="Times New Roman" w:cs="Times New Roman"/>
          <w:sz w:val="24"/>
          <w:szCs w:val="24"/>
        </w:rPr>
        <w:t>com exceção de uma de tamanho de 40 cm de comprimento por 15 cm de</w:t>
      </w:r>
      <w:r w:rsidR="0004194A">
        <w:rPr>
          <w:rFonts w:ascii="Times New Roman" w:hAnsi="Times New Roman" w:cs="Times New Roman"/>
          <w:sz w:val="24"/>
          <w:szCs w:val="24"/>
        </w:rPr>
        <w:t xml:space="preserve"> </w:t>
      </w:r>
      <w:r w:rsidR="0004194A" w:rsidRPr="0004194A">
        <w:rPr>
          <w:rFonts w:ascii="Times New Roman" w:hAnsi="Times New Roman" w:cs="Times New Roman"/>
          <w:sz w:val="24"/>
          <w:szCs w:val="24"/>
        </w:rPr>
        <w:t>altura com o nome da pessoa, da empresa ou da firma que está cuidando o</w:t>
      </w:r>
      <w:r w:rsidR="0004194A">
        <w:rPr>
          <w:rFonts w:ascii="Times New Roman" w:hAnsi="Times New Roman" w:cs="Times New Roman"/>
          <w:sz w:val="24"/>
          <w:szCs w:val="24"/>
        </w:rPr>
        <w:t xml:space="preserve"> </w:t>
      </w:r>
      <w:r w:rsidR="0004194A" w:rsidRPr="0004194A">
        <w:rPr>
          <w:rFonts w:ascii="Times New Roman" w:hAnsi="Times New Roman" w:cs="Times New Roman"/>
          <w:sz w:val="24"/>
          <w:szCs w:val="24"/>
        </w:rPr>
        <w:t>canteiro;</w:t>
      </w:r>
      <w:r w:rsidR="0004194A" w:rsidRPr="0004194A">
        <w:rPr>
          <w:rFonts w:ascii="Times New Roman" w:hAnsi="Times New Roman" w:cs="Times New Roman"/>
          <w:sz w:val="24"/>
          <w:szCs w:val="24"/>
        </w:rPr>
        <w:cr/>
      </w:r>
    </w:p>
    <w:p w:rsidR="0004194A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O adotante que deixar de cuida</w:t>
      </w:r>
      <w:r>
        <w:rPr>
          <w:rFonts w:ascii="Times New Roman" w:hAnsi="Times New Roman" w:cs="Times New Roman"/>
          <w:sz w:val="24"/>
          <w:szCs w:val="24"/>
        </w:rPr>
        <w:t xml:space="preserve">r e </w:t>
      </w:r>
      <w:r w:rsidR="0004194A">
        <w:rPr>
          <w:rFonts w:ascii="Times New Roman" w:hAnsi="Times New Roman" w:cs="Times New Roman"/>
          <w:sz w:val="24"/>
          <w:szCs w:val="24"/>
        </w:rPr>
        <w:t xml:space="preserve">manter limpo o seu canteiro, 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pelo período de </w:t>
      </w:r>
      <w:r>
        <w:rPr>
          <w:rFonts w:ascii="Times New Roman" w:hAnsi="Times New Roman" w:cs="Times New Roman"/>
          <w:sz w:val="24"/>
          <w:szCs w:val="24"/>
        </w:rPr>
        <w:t>1 (</w:t>
      </w:r>
      <w:r w:rsidR="0004194A" w:rsidRPr="0004194A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ano, perde tal condição, ficando o canteiro disponível</w:t>
      </w:r>
      <w:r w:rsidR="0004194A">
        <w:rPr>
          <w:rFonts w:ascii="Times New Roman" w:hAnsi="Times New Roman" w:cs="Times New Roman"/>
          <w:sz w:val="24"/>
          <w:szCs w:val="24"/>
        </w:rPr>
        <w:t xml:space="preserve"> </w:t>
      </w:r>
      <w:r w:rsidR="0004194A" w:rsidRPr="0004194A">
        <w:rPr>
          <w:rFonts w:ascii="Times New Roman" w:hAnsi="Times New Roman" w:cs="Times New Roman"/>
          <w:sz w:val="24"/>
          <w:szCs w:val="24"/>
        </w:rPr>
        <w:t>para outro interessado.</w:t>
      </w:r>
      <w:r w:rsidR="0004194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194A" w:rsidRDefault="0004194A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4A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6º 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Terá preferência na escolha do </w:t>
      </w:r>
      <w:r w:rsidR="0004194A">
        <w:rPr>
          <w:rFonts w:ascii="Times New Roman" w:hAnsi="Times New Roman" w:cs="Times New Roman"/>
          <w:sz w:val="24"/>
          <w:szCs w:val="24"/>
        </w:rPr>
        <w:t xml:space="preserve">canteiro à pessoa ou o comércio </w:t>
      </w:r>
      <w:r w:rsidR="0004194A" w:rsidRPr="0004194A">
        <w:rPr>
          <w:rFonts w:ascii="Times New Roman" w:hAnsi="Times New Roman" w:cs="Times New Roman"/>
          <w:sz w:val="24"/>
          <w:szCs w:val="24"/>
        </w:rPr>
        <w:t>localizado em frente a este.</w:t>
      </w:r>
      <w:r w:rsidR="0004194A" w:rsidRPr="0004194A">
        <w:rPr>
          <w:rFonts w:ascii="Times New Roman" w:hAnsi="Times New Roman" w:cs="Times New Roman"/>
          <w:sz w:val="24"/>
          <w:szCs w:val="24"/>
        </w:rPr>
        <w:cr/>
      </w:r>
    </w:p>
    <w:p w:rsidR="00D04D04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1°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 A preferência a que </w:t>
      </w:r>
      <w:r w:rsidR="00D04D04">
        <w:rPr>
          <w:rFonts w:ascii="Times New Roman" w:hAnsi="Times New Roman" w:cs="Times New Roman"/>
          <w:sz w:val="24"/>
          <w:szCs w:val="24"/>
        </w:rPr>
        <w:t xml:space="preserve">se refere o artigo acima é pelo </w:t>
      </w:r>
      <w:r w:rsidR="00D04D04" w:rsidRPr="00D04D04">
        <w:rPr>
          <w:rFonts w:ascii="Times New Roman" w:hAnsi="Times New Roman" w:cs="Times New Roman"/>
          <w:sz w:val="24"/>
          <w:szCs w:val="24"/>
        </w:rPr>
        <w:t>prazo de 60</w:t>
      </w:r>
      <w:r w:rsidR="00613A9F">
        <w:rPr>
          <w:rFonts w:ascii="Times New Roman" w:hAnsi="Times New Roman" w:cs="Times New Roman"/>
          <w:sz w:val="24"/>
          <w:szCs w:val="24"/>
        </w:rPr>
        <w:t xml:space="preserve"> (sessenta)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 dias após a aprovação da presente lei, ou pela desistência por</w:t>
      </w:r>
      <w:r w:rsidR="00D04D04">
        <w:rPr>
          <w:rFonts w:ascii="Times New Roman" w:hAnsi="Times New Roman" w:cs="Times New Roman"/>
          <w:sz w:val="24"/>
          <w:szCs w:val="24"/>
        </w:rPr>
        <w:t xml:space="preserve"> 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escrito do mesmo junto a Secretaria de </w:t>
      </w:r>
      <w:r w:rsidR="00D04D04">
        <w:rPr>
          <w:rFonts w:ascii="Times New Roman" w:hAnsi="Times New Roman" w:cs="Times New Roman"/>
          <w:sz w:val="24"/>
          <w:szCs w:val="24"/>
        </w:rPr>
        <w:t>Agricultura e Meio Ambiente.</w:t>
      </w:r>
    </w:p>
    <w:p w:rsidR="00613A9F" w:rsidRDefault="00613A9F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4D04" w:rsidRDefault="00613A9F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2° </w:t>
      </w:r>
      <w:r>
        <w:rPr>
          <w:rFonts w:ascii="Times New Roman" w:hAnsi="Times New Roman" w:cs="Times New Roman"/>
          <w:sz w:val="24"/>
          <w:szCs w:val="24"/>
        </w:rPr>
        <w:t>O Poder Executivo Municipal manterá um mapa das ruas e avenidas com os devidos canteiros para controle de adoções.</w:t>
      </w:r>
    </w:p>
    <w:p w:rsidR="004C0408" w:rsidRDefault="004C0408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4D04" w:rsidRDefault="00D65090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7º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 Fica a livre escolha do adotante o embelezamento do canteiro adotado, não podendo, no entanto, plantar árvores ou flores que atrapalhem ou venham a atrapalhar o trânsito;</w:t>
      </w:r>
    </w:p>
    <w:p w:rsidR="00D04D04" w:rsidRDefault="00D04D04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4D04" w:rsidRDefault="00D65090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4C04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8º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 Fica proibido ao adotante </w:t>
      </w:r>
      <w:r w:rsidR="00D04D04">
        <w:rPr>
          <w:rFonts w:ascii="Times New Roman" w:hAnsi="Times New Roman" w:cs="Times New Roman"/>
          <w:sz w:val="24"/>
          <w:szCs w:val="24"/>
        </w:rPr>
        <w:t xml:space="preserve">modificar a estrutura física do </w:t>
      </w:r>
      <w:r w:rsidR="00D04D04" w:rsidRPr="00D04D04">
        <w:rPr>
          <w:rFonts w:ascii="Times New Roman" w:hAnsi="Times New Roman" w:cs="Times New Roman"/>
          <w:sz w:val="24"/>
          <w:szCs w:val="24"/>
        </w:rPr>
        <w:t>canteiro ou o seu formato.</w:t>
      </w:r>
    </w:p>
    <w:p w:rsidR="00D04D04" w:rsidRDefault="00D04D04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4D04" w:rsidRDefault="00D65090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9º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pós o período e 1 (um)</w:t>
      </w:r>
      <w:r w:rsidR="00D04D04">
        <w:rPr>
          <w:rFonts w:ascii="Times New Roman" w:hAnsi="Times New Roman" w:cs="Times New Roman"/>
          <w:sz w:val="24"/>
          <w:szCs w:val="24"/>
        </w:rPr>
        <w:t xml:space="preserve"> ano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 o adotan</w:t>
      </w:r>
      <w:r w:rsidR="00D04D04">
        <w:rPr>
          <w:rFonts w:ascii="Times New Roman" w:hAnsi="Times New Roman" w:cs="Times New Roman"/>
          <w:sz w:val="24"/>
          <w:szCs w:val="24"/>
        </w:rPr>
        <w:t>te deve</w:t>
      </w:r>
      <w:r>
        <w:rPr>
          <w:rFonts w:ascii="Times New Roman" w:hAnsi="Times New Roman" w:cs="Times New Roman"/>
          <w:sz w:val="24"/>
          <w:szCs w:val="24"/>
        </w:rPr>
        <w:t>rá</w:t>
      </w:r>
      <w:r w:rsidR="00D04D04">
        <w:rPr>
          <w:rFonts w:ascii="Times New Roman" w:hAnsi="Times New Roman" w:cs="Times New Roman"/>
          <w:sz w:val="24"/>
          <w:szCs w:val="24"/>
        </w:rPr>
        <w:t xml:space="preserve"> renovar o seu pedido de </w:t>
      </w:r>
      <w:r w:rsidR="00D04D04" w:rsidRPr="00D04D04">
        <w:rPr>
          <w:rFonts w:ascii="Times New Roman" w:hAnsi="Times New Roman" w:cs="Times New Roman"/>
          <w:sz w:val="24"/>
          <w:szCs w:val="24"/>
        </w:rPr>
        <w:t>adoção decorrido o prazo, ficará rescindido o</w:t>
      </w:r>
      <w:r w:rsidR="00D04D04">
        <w:rPr>
          <w:rFonts w:ascii="Times New Roman" w:hAnsi="Times New Roman" w:cs="Times New Roman"/>
          <w:sz w:val="24"/>
          <w:szCs w:val="24"/>
        </w:rPr>
        <w:t xml:space="preserve"> </w:t>
      </w:r>
      <w:r w:rsidR="00D04D04" w:rsidRPr="00D04D04">
        <w:rPr>
          <w:rFonts w:ascii="Times New Roman" w:hAnsi="Times New Roman" w:cs="Times New Roman"/>
          <w:sz w:val="24"/>
          <w:szCs w:val="24"/>
        </w:rPr>
        <w:t>termo de adoção do canteiro.</w:t>
      </w:r>
    </w:p>
    <w:p w:rsidR="00D04D04" w:rsidRDefault="00D04D04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4D04" w:rsidRPr="00D04D04" w:rsidRDefault="00D04D04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10</w:t>
      </w:r>
      <w:r w:rsidRPr="00D04D04">
        <w:rPr>
          <w:rFonts w:ascii="Times New Roman" w:hAnsi="Times New Roman" w:cs="Times New Roman"/>
          <w:sz w:val="24"/>
          <w:szCs w:val="24"/>
        </w:rPr>
        <w:t xml:space="preserve"> Esta lei entra em </w:t>
      </w:r>
      <w:r w:rsidR="003D300D">
        <w:rPr>
          <w:rFonts w:ascii="Times New Roman" w:hAnsi="Times New Roman" w:cs="Times New Roman"/>
          <w:sz w:val="24"/>
          <w:szCs w:val="24"/>
        </w:rPr>
        <w:t>vigor na data da sua publicação.</w:t>
      </w:r>
    </w:p>
    <w:p w:rsidR="00D02D60" w:rsidRPr="00D04D04" w:rsidRDefault="00D02D60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Default="00D02D60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Default="00D02D60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2D60">
        <w:rPr>
          <w:rFonts w:ascii="Times New Roman" w:hAnsi="Times New Roman" w:cs="Times New Roman"/>
          <w:sz w:val="24"/>
          <w:szCs w:val="24"/>
        </w:rPr>
        <w:t>Sorri</w:t>
      </w:r>
      <w:r w:rsidR="00F51AE2">
        <w:rPr>
          <w:rFonts w:ascii="Times New Roman" w:hAnsi="Times New Roman" w:cs="Times New Roman"/>
          <w:sz w:val="24"/>
          <w:szCs w:val="24"/>
        </w:rPr>
        <w:t>so, estado de Mato Grosso, em 1</w:t>
      </w:r>
      <w:r w:rsidR="00396346">
        <w:rPr>
          <w:rFonts w:ascii="Times New Roman" w:hAnsi="Times New Roman" w:cs="Times New Roman"/>
          <w:sz w:val="24"/>
          <w:szCs w:val="24"/>
        </w:rPr>
        <w:t>7</w:t>
      </w:r>
      <w:r w:rsidRPr="00D02D60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0" w:name="_GoBack"/>
      <w:bookmarkEnd w:id="0"/>
      <w:r w:rsidR="003D300D">
        <w:rPr>
          <w:rFonts w:ascii="Times New Roman" w:hAnsi="Times New Roman" w:cs="Times New Roman"/>
          <w:sz w:val="24"/>
          <w:szCs w:val="24"/>
        </w:rPr>
        <w:t>n</w:t>
      </w:r>
      <w:r w:rsidR="0041757C">
        <w:rPr>
          <w:rFonts w:ascii="Times New Roman" w:hAnsi="Times New Roman" w:cs="Times New Roman"/>
          <w:sz w:val="24"/>
          <w:szCs w:val="24"/>
        </w:rPr>
        <w:t xml:space="preserve">ovembro </w:t>
      </w:r>
      <w:r w:rsidRPr="00D02D60">
        <w:rPr>
          <w:rFonts w:ascii="Times New Roman" w:hAnsi="Times New Roman" w:cs="Times New Roman"/>
          <w:sz w:val="24"/>
          <w:szCs w:val="24"/>
        </w:rPr>
        <w:t>de 2016.</w:t>
      </w:r>
    </w:p>
    <w:p w:rsidR="003D300D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300D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1AE2" w:rsidRDefault="00F51AE2" w:rsidP="00F51AE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08" w:rsidRDefault="004C0408" w:rsidP="004C040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4C0408" w:rsidRDefault="004C0408" w:rsidP="004C040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4C0408" w:rsidRDefault="004C0408" w:rsidP="004C040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4C0408" w:rsidRDefault="004C0408" w:rsidP="004C040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     DILCEU ROSSATO</w:t>
      </w:r>
    </w:p>
    <w:p w:rsidR="004C0408" w:rsidRDefault="004C0408" w:rsidP="004C0408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Prefeito Municipal</w:t>
      </w:r>
    </w:p>
    <w:p w:rsidR="004C0408" w:rsidRDefault="004C0408" w:rsidP="004C0408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Marilene Felicitá Savi</w:t>
      </w:r>
    </w:p>
    <w:p w:rsidR="004C0408" w:rsidRDefault="004C0408" w:rsidP="004C04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p w:rsidR="00F51AE2" w:rsidRPr="00D422BB" w:rsidRDefault="00F51AE2" w:rsidP="00F51AE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51AE2" w:rsidRPr="00D422BB" w:rsidSect="00B11BC5">
      <w:pgSz w:w="11906" w:h="16838"/>
      <w:pgMar w:top="2127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D0FA1"/>
    <w:multiLevelType w:val="hybridMultilevel"/>
    <w:tmpl w:val="8C7033B0"/>
    <w:lvl w:ilvl="0" w:tplc="5B7E68A2">
      <w:start w:val="1"/>
      <w:numFmt w:val="upperRoman"/>
      <w:lvlText w:val="%1-"/>
      <w:lvlJc w:val="left"/>
      <w:pPr>
        <w:ind w:left="2138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D60"/>
    <w:rsid w:val="0004194A"/>
    <w:rsid w:val="002C1B97"/>
    <w:rsid w:val="002E248E"/>
    <w:rsid w:val="003029A8"/>
    <w:rsid w:val="00396346"/>
    <w:rsid w:val="003D300D"/>
    <w:rsid w:val="00403D50"/>
    <w:rsid w:val="00414E7F"/>
    <w:rsid w:val="0041757C"/>
    <w:rsid w:val="0049699B"/>
    <w:rsid w:val="004C0408"/>
    <w:rsid w:val="00521F12"/>
    <w:rsid w:val="00521F7C"/>
    <w:rsid w:val="00613A9F"/>
    <w:rsid w:val="006B2FD5"/>
    <w:rsid w:val="00827BAA"/>
    <w:rsid w:val="008679D2"/>
    <w:rsid w:val="008D629E"/>
    <w:rsid w:val="00AA2576"/>
    <w:rsid w:val="00AA3D88"/>
    <w:rsid w:val="00B11BC5"/>
    <w:rsid w:val="00B659FA"/>
    <w:rsid w:val="00C84764"/>
    <w:rsid w:val="00D02D60"/>
    <w:rsid w:val="00D04032"/>
    <w:rsid w:val="00D04D04"/>
    <w:rsid w:val="00D65090"/>
    <w:rsid w:val="00DD5771"/>
    <w:rsid w:val="00DD60B0"/>
    <w:rsid w:val="00E14BD7"/>
    <w:rsid w:val="00E85152"/>
    <w:rsid w:val="00E901AF"/>
    <w:rsid w:val="00E91C6F"/>
    <w:rsid w:val="00EC699D"/>
    <w:rsid w:val="00F51AE2"/>
    <w:rsid w:val="00FB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6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2D6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p5">
    <w:name w:val="p5"/>
    <w:basedOn w:val="Normal"/>
    <w:rsid w:val="00D02D60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D02D60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57C"/>
    <w:rPr>
      <w:rFonts w:ascii="Tahoma" w:eastAsiaTheme="minorEastAsi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63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634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6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2D6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p5">
    <w:name w:val="p5"/>
    <w:basedOn w:val="Normal"/>
    <w:rsid w:val="00D02D60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D02D60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57C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Minéia Gund</cp:lastModifiedBy>
  <cp:revision>2</cp:revision>
  <cp:lastPrinted>2016-11-16T11:40:00Z</cp:lastPrinted>
  <dcterms:created xsi:type="dcterms:W3CDTF">2016-11-25T12:07:00Z</dcterms:created>
  <dcterms:modified xsi:type="dcterms:W3CDTF">2016-11-25T12:07:00Z</dcterms:modified>
</cp:coreProperties>
</file>