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26648">
        <w:rPr>
          <w:rFonts w:ascii="Times New Roman" w:hAnsi="Times New Roman"/>
          <w:b/>
          <w:bCs/>
          <w:sz w:val="24"/>
          <w:szCs w:val="24"/>
        </w:rPr>
        <w:t>21/2017</w:t>
      </w:r>
    </w:p>
    <w:p w:rsidR="00C35BB9" w:rsidRDefault="00C35BB9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C15EE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180777">
        <w:rPr>
          <w:rFonts w:ascii="Times New Roman" w:hAnsi="Times New Roman"/>
          <w:sz w:val="24"/>
          <w:szCs w:val="24"/>
        </w:rPr>
        <w:t>0</w:t>
      </w:r>
      <w:r w:rsidR="0097536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369" w:rsidRDefault="007B7945" w:rsidP="009753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75369">
        <w:rPr>
          <w:rFonts w:ascii="Times New Roman" w:hAnsi="Times New Roman"/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providências.</w:t>
      </w:r>
    </w:p>
    <w:p w:rsidR="00FE71BF" w:rsidRDefault="00FE71BF" w:rsidP="009753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180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8F0" w:rsidRDefault="007B7945" w:rsidP="00D266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</w:t>
      </w:r>
      <w:r w:rsidR="000C15EE">
        <w:rPr>
          <w:rFonts w:ascii="Times New Roman" w:hAnsi="Times New Roman"/>
          <w:sz w:val="24"/>
          <w:szCs w:val="24"/>
        </w:rPr>
        <w:t xml:space="preserve">décimo quinto </w:t>
      </w:r>
      <w:r>
        <w:rPr>
          <w:rFonts w:ascii="Times New Roman" w:hAnsi="Times New Roman"/>
          <w:sz w:val="24"/>
          <w:szCs w:val="24"/>
        </w:rPr>
        <w:t xml:space="preserve">dia do mês de </w:t>
      </w:r>
      <w:r w:rsidR="000C15EE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</w:t>
      </w:r>
      <w:r w:rsidR="00180777">
        <w:rPr>
          <w:rFonts w:ascii="Times New Roman" w:hAnsi="Times New Roman"/>
          <w:b/>
          <w:sz w:val="24"/>
          <w:szCs w:val="24"/>
        </w:rPr>
        <w:t>0</w:t>
      </w:r>
      <w:r w:rsidR="0097536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975369" w:rsidRPr="00975369">
        <w:rPr>
          <w:rFonts w:ascii="Times New Roman" w:hAnsi="Times New Roman"/>
          <w:b/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</w:t>
      </w:r>
      <w:r w:rsidR="00975369">
        <w:rPr>
          <w:rFonts w:ascii="Times New Roman" w:hAnsi="Times New Roman"/>
          <w:bCs/>
          <w:sz w:val="24"/>
          <w:szCs w:val="24"/>
        </w:rPr>
        <w:t>.</w:t>
      </w:r>
      <w:r w:rsidR="00180777">
        <w:rPr>
          <w:rFonts w:ascii="Times New Roman" w:hAnsi="Times New Roman"/>
          <w:bCs/>
          <w:sz w:val="24"/>
          <w:szCs w:val="24"/>
        </w:rPr>
        <w:t xml:space="preserve"> </w:t>
      </w:r>
      <w:r w:rsidR="00975369" w:rsidRPr="00975369">
        <w:rPr>
          <w:rFonts w:ascii="Times New Roman" w:hAnsi="Times New Roman"/>
          <w:bCs/>
          <w:iCs/>
          <w:sz w:val="24"/>
          <w:szCs w:val="24"/>
        </w:rPr>
        <w:t xml:space="preserve">O referido projeto de autoria do Poder Executivo </w:t>
      </w:r>
      <w:r w:rsidR="00975369" w:rsidRPr="00975369">
        <w:rPr>
          <w:rFonts w:ascii="Times New Roman" w:hAnsi="Times New Roman"/>
          <w:sz w:val="24"/>
          <w:szCs w:val="24"/>
        </w:rPr>
        <w:t xml:space="preserve">objetiva o repasse de recursos financeiros </w:t>
      </w:r>
      <w:r w:rsidR="00975369" w:rsidRPr="00975369">
        <w:rPr>
          <w:rFonts w:ascii="Times New Roman" w:hAnsi="Times New Roman"/>
          <w:bCs/>
          <w:sz w:val="24"/>
          <w:szCs w:val="24"/>
        </w:rPr>
        <w:t>mediante Convênio para as instituições cadastradas junto ao CMDCA – Conselho Municipal de Defesa da Criança e do Adolescente</w:t>
      </w:r>
      <w:r w:rsidR="00975369" w:rsidRPr="00975369">
        <w:rPr>
          <w:rFonts w:ascii="Times New Roman" w:hAnsi="Times New Roman"/>
          <w:sz w:val="24"/>
          <w:szCs w:val="24"/>
        </w:rPr>
        <w:t>.</w:t>
      </w:r>
      <w:r w:rsidR="00975369" w:rsidRPr="0097536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75369" w:rsidRPr="00975369">
        <w:rPr>
          <w:rFonts w:ascii="Times New Roman" w:hAnsi="Times New Roman"/>
          <w:sz w:val="24"/>
          <w:szCs w:val="24"/>
        </w:rPr>
        <w:t xml:space="preserve">Os recursos financeiros de que trata o Projeto de Lei são provenientes da Campanha </w:t>
      </w:r>
      <w:r w:rsidR="00975369" w:rsidRPr="00975369">
        <w:rPr>
          <w:rFonts w:ascii="Times New Roman" w:hAnsi="Times New Roman"/>
          <w:b/>
          <w:sz w:val="24"/>
          <w:szCs w:val="24"/>
        </w:rPr>
        <w:t>"Destine uma parte do seu imposto de Renda para o Fundo Municipal dos Direitos da Criança e do Adolescente-FMDCA</w:t>
      </w:r>
      <w:r w:rsidR="00975369" w:rsidRPr="00975369">
        <w:rPr>
          <w:rFonts w:ascii="Times New Roman" w:hAnsi="Times New Roman"/>
          <w:sz w:val="24"/>
          <w:szCs w:val="24"/>
        </w:rPr>
        <w:t xml:space="preserve">" e </w:t>
      </w:r>
      <w:proofErr w:type="gramStart"/>
      <w:r w:rsidR="00975369" w:rsidRPr="00975369">
        <w:rPr>
          <w:rFonts w:ascii="Times New Roman" w:hAnsi="Times New Roman"/>
          <w:sz w:val="24"/>
          <w:szCs w:val="24"/>
        </w:rPr>
        <w:t>serão</w:t>
      </w:r>
      <w:proofErr w:type="gramEnd"/>
      <w:r w:rsidR="00975369" w:rsidRPr="00975369">
        <w:rPr>
          <w:rFonts w:ascii="Times New Roman" w:hAnsi="Times New Roman"/>
          <w:sz w:val="24"/>
          <w:szCs w:val="24"/>
        </w:rPr>
        <w:t xml:space="preserve"> destinados ao atendimento das ações voltadas a política de defesa dos direitos da criança e do adolescente, desenvolvidas pelas entidades não governamentais registradas e inscritas no </w:t>
      </w:r>
      <w:r w:rsidR="00975369" w:rsidRPr="00975369">
        <w:rPr>
          <w:rFonts w:ascii="Times New Roman" w:hAnsi="Times New Roman"/>
          <w:bCs/>
          <w:sz w:val="24"/>
          <w:szCs w:val="24"/>
        </w:rPr>
        <w:t>Conselho Municipal de Defesa da Criança e do Adolescente - CMDCA, de acordo com a Resolução nº 03/2016</w:t>
      </w:r>
      <w:r w:rsidR="00975369">
        <w:rPr>
          <w:rFonts w:ascii="Times New Roman" w:hAnsi="Times New Roman"/>
          <w:bCs/>
          <w:sz w:val="24"/>
          <w:szCs w:val="24"/>
        </w:rPr>
        <w:t xml:space="preserve">. </w:t>
      </w:r>
      <w:r w:rsidR="00180777">
        <w:rPr>
          <w:rFonts w:ascii="Times New Roman" w:hAnsi="Times New Roman"/>
          <w:bCs/>
          <w:sz w:val="24"/>
          <w:szCs w:val="24"/>
        </w:rPr>
        <w:t>Verificamos que a Lei Complementar nº 236/2015 revogou a Lei Complementar 025/2005. Sendo assim, verificamos erro de redação no artigo 2º do Projeto de Lei nº 007/2017.</w:t>
      </w:r>
      <w:r w:rsidR="00D26648">
        <w:rPr>
          <w:rFonts w:ascii="Times New Roman" w:hAnsi="Times New Roman"/>
          <w:bCs/>
          <w:sz w:val="24"/>
          <w:szCs w:val="24"/>
        </w:rPr>
        <w:t xml:space="preserve"> </w:t>
      </w:r>
      <w:r w:rsidR="00A608F0">
        <w:rPr>
          <w:rFonts w:ascii="Times New Roman" w:hAnsi="Times New Roman"/>
          <w:b/>
          <w:bCs/>
          <w:sz w:val="24"/>
          <w:szCs w:val="24"/>
        </w:rPr>
        <w:t>“</w:t>
      </w:r>
      <w:r w:rsidR="00180777" w:rsidRPr="0049512F">
        <w:rPr>
          <w:rFonts w:ascii="Times New Roman" w:hAnsi="Times New Roman"/>
          <w:b/>
          <w:bCs/>
          <w:sz w:val="24"/>
          <w:szCs w:val="24"/>
        </w:rPr>
        <w:t>Art. 2°</w:t>
      </w:r>
      <w:r w:rsidR="00180777" w:rsidRPr="0049512F">
        <w:rPr>
          <w:rFonts w:ascii="Times New Roman" w:hAnsi="Times New Roman"/>
          <w:sz w:val="24"/>
          <w:szCs w:val="24"/>
        </w:rPr>
        <w:t xml:space="preserve"> Os recursos financeiros que dispõe o artigo 1° desta Lei serão destinados para manutenção de programas de proteção e </w:t>
      </w:r>
      <w:proofErr w:type="spellStart"/>
      <w:r w:rsidR="00180777" w:rsidRPr="0049512F">
        <w:rPr>
          <w:rFonts w:ascii="Times New Roman" w:hAnsi="Times New Roman"/>
          <w:sz w:val="24"/>
          <w:szCs w:val="24"/>
        </w:rPr>
        <w:t>sócio-educativos</w:t>
      </w:r>
      <w:proofErr w:type="spellEnd"/>
      <w:r w:rsidR="00180777" w:rsidRPr="0049512F">
        <w:rPr>
          <w:rFonts w:ascii="Times New Roman" w:hAnsi="Times New Roman"/>
          <w:sz w:val="24"/>
          <w:szCs w:val="24"/>
        </w:rPr>
        <w:t xml:space="preserve"> voltados à criança e ao adolescente de entidades cadastradas no CMDCA – Conselho Municipal de Defesa dos Direitos da Criança e do Adolescente, conforme preconizado no artigo 28 da Lei Complementar Municipal n° 025/2005, desta forma distribuída:</w:t>
      </w:r>
      <w:r w:rsidR="00A608F0">
        <w:rPr>
          <w:rFonts w:ascii="Times New Roman" w:hAnsi="Times New Roman"/>
          <w:sz w:val="24"/>
          <w:szCs w:val="24"/>
        </w:rPr>
        <w:t>”</w:t>
      </w:r>
      <w:r w:rsidR="00D26648">
        <w:rPr>
          <w:rFonts w:ascii="Times New Roman" w:hAnsi="Times New Roman"/>
          <w:sz w:val="24"/>
          <w:szCs w:val="24"/>
        </w:rPr>
        <w:t xml:space="preserve"> </w:t>
      </w:r>
      <w:r w:rsidR="00A608F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erificamos </w:t>
      </w:r>
      <w:r w:rsidR="00A608F0">
        <w:rPr>
          <w:rFonts w:ascii="Times New Roman" w:eastAsia="Arial Unicode MS" w:hAnsi="Times New Roman"/>
          <w:bCs/>
          <w:sz w:val="24"/>
          <w:szCs w:val="24"/>
        </w:rPr>
        <w:t xml:space="preserve">também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  <w:r w:rsidR="00A608F0"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:rsidR="00D26648" w:rsidRPr="000F53CC" w:rsidRDefault="00D26648" w:rsidP="00D266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08F0" w:rsidRDefault="00A608F0" w:rsidP="00A608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A608F0">
        <w:trPr>
          <w:trHeight w:val="659"/>
        </w:trPr>
        <w:tc>
          <w:tcPr>
            <w:tcW w:w="3165" w:type="dxa"/>
            <w:hideMark/>
          </w:tcPr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180777">
      <w:pPr>
        <w:spacing w:after="0" w:line="240" w:lineRule="auto"/>
      </w:pPr>
    </w:p>
    <w:sectPr w:rsidR="008A32F0" w:rsidSect="00D26648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C15EE"/>
    <w:rsid w:val="000F53CC"/>
    <w:rsid w:val="00180777"/>
    <w:rsid w:val="00592B04"/>
    <w:rsid w:val="005E0238"/>
    <w:rsid w:val="007B7945"/>
    <w:rsid w:val="008A32F0"/>
    <w:rsid w:val="00975369"/>
    <w:rsid w:val="00A608F0"/>
    <w:rsid w:val="00C35BB9"/>
    <w:rsid w:val="00D26648"/>
    <w:rsid w:val="00E210BC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9303-483A-4E76-8ABF-103207C5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7</cp:revision>
  <cp:lastPrinted>2017-02-15T15:58:00Z</cp:lastPrinted>
  <dcterms:created xsi:type="dcterms:W3CDTF">2017-02-15T15:46:00Z</dcterms:created>
  <dcterms:modified xsi:type="dcterms:W3CDTF">2017-02-15T15:58:00Z</dcterms:modified>
</cp:coreProperties>
</file>