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6617D">
        <w:rPr>
          <w:rFonts w:ascii="Times New Roman" w:hAnsi="Times New Roman" w:cs="Times New Roman"/>
          <w:b/>
          <w:bCs/>
          <w:sz w:val="24"/>
          <w:szCs w:val="24"/>
        </w:rPr>
        <w:t xml:space="preserve">LEI N.º </w:t>
      </w:r>
      <w:r w:rsidR="00D16DE3">
        <w:rPr>
          <w:rFonts w:ascii="Times New Roman" w:hAnsi="Times New Roman" w:cs="Times New Roman"/>
          <w:b/>
          <w:bCs/>
          <w:sz w:val="24"/>
          <w:szCs w:val="24"/>
        </w:rPr>
        <w:t>2.685, DE 20 DE FEVEREIRO DE 2017.</w:t>
      </w:r>
    </w:p>
    <w:p w:rsidR="0026617D" w:rsidRDefault="0026617D" w:rsidP="0026617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D9B" w:rsidRPr="0026617D" w:rsidRDefault="00C70D9B" w:rsidP="0026617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17D" w:rsidRPr="0026617D" w:rsidRDefault="0026617D" w:rsidP="004970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17D">
        <w:rPr>
          <w:rFonts w:ascii="Times New Roman" w:hAnsi="Times New Roman" w:cs="Times New Roman"/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providências.</w:t>
      </w:r>
    </w:p>
    <w:p w:rsidR="0026617D" w:rsidRDefault="0026617D" w:rsidP="0026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70D9B" w:rsidRPr="0026617D" w:rsidRDefault="00C70D9B" w:rsidP="0026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70D9B" w:rsidRPr="00AE7320" w:rsidRDefault="00C70D9B" w:rsidP="00C70D9B">
      <w:pPr>
        <w:pStyle w:val="Recuodecorpodetexto"/>
        <w:spacing w:after="0"/>
        <w:ind w:left="0" w:firstLine="2835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Ari </w:t>
      </w:r>
      <w:proofErr w:type="spellStart"/>
      <w:r>
        <w:rPr>
          <w:bCs/>
          <w:sz w:val="24"/>
          <w:szCs w:val="24"/>
        </w:rPr>
        <w:t>Genézio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Lafin</w:t>
      </w:r>
      <w:proofErr w:type="spellEnd"/>
      <w:r w:rsidRPr="00AE7320">
        <w:rPr>
          <w:bCs/>
          <w:sz w:val="24"/>
          <w:szCs w:val="24"/>
        </w:rPr>
        <w:t>, Prefeito Municipal de Sorriso, Estado de Mato Grosso, fa</w:t>
      </w:r>
      <w:r>
        <w:rPr>
          <w:bCs/>
          <w:sz w:val="24"/>
          <w:szCs w:val="24"/>
        </w:rPr>
        <w:t>ço</w:t>
      </w:r>
      <w:r w:rsidRPr="00AE7320">
        <w:rPr>
          <w:bCs/>
          <w:sz w:val="24"/>
          <w:szCs w:val="24"/>
        </w:rPr>
        <w:t xml:space="preserve"> saber que a Câmara Municipal de Sorriso aprovou e </w:t>
      </w:r>
      <w:r>
        <w:rPr>
          <w:bCs/>
          <w:sz w:val="24"/>
          <w:szCs w:val="24"/>
        </w:rPr>
        <w:t>eu</w:t>
      </w:r>
      <w:r w:rsidRPr="00AE7320">
        <w:rPr>
          <w:bCs/>
          <w:sz w:val="24"/>
          <w:szCs w:val="24"/>
        </w:rPr>
        <w:t xml:space="preserve"> sancion</w:t>
      </w:r>
      <w:r>
        <w:rPr>
          <w:bCs/>
          <w:sz w:val="24"/>
          <w:szCs w:val="24"/>
        </w:rPr>
        <w:t>o</w:t>
      </w:r>
      <w:r w:rsidRPr="00AE7320">
        <w:rPr>
          <w:bCs/>
          <w:sz w:val="24"/>
          <w:szCs w:val="24"/>
        </w:rPr>
        <w:t xml:space="preserve"> a seguinte Lei: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6617D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cadastradas junto ao Conselho Municipal dos Direitos da Criança e do Adolescente - CMDCA.</w:t>
      </w:r>
    </w:p>
    <w:p w:rsidR="0026617D" w:rsidRPr="0026617D" w:rsidRDefault="0026617D" w:rsidP="0026617D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26617D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R$ 800.000,00 (oitocentos mil reais</w:t>
      </w:r>
      <w:proofErr w:type="gramStart"/>
      <w:r w:rsidRPr="0026617D">
        <w:rPr>
          <w:rFonts w:ascii="Times New Roman" w:hAnsi="Times New Roman" w:cs="Times New Roman"/>
          <w:sz w:val="24"/>
          <w:szCs w:val="24"/>
        </w:rPr>
        <w:t>),</w:t>
      </w:r>
      <w:proofErr w:type="gramEnd"/>
      <w:r w:rsidRPr="0026617D">
        <w:rPr>
          <w:rFonts w:ascii="Times New Roman" w:hAnsi="Times New Roman" w:cs="Times New Roman"/>
          <w:sz w:val="24"/>
          <w:szCs w:val="24"/>
        </w:rPr>
        <w:t>em 11 parcelas, mensais e sucessivas, iniciando-se no mês de fevereiro de 2017 e encerrando-se no mês de dezembro de 2017.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7069" w:rsidRDefault="00497069" w:rsidP="002661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/>
          <w:b/>
          <w:bCs/>
          <w:sz w:val="24"/>
          <w:szCs w:val="24"/>
        </w:rPr>
        <w:t>Art. 2°</w:t>
      </w:r>
      <w:r w:rsidRPr="0049512F">
        <w:rPr>
          <w:rFonts w:ascii="Times New Roman" w:hAnsi="Times New Roman"/>
          <w:sz w:val="24"/>
          <w:szCs w:val="24"/>
        </w:rPr>
        <w:t xml:space="preserve"> Os recursos financeiros que dispõe o artigo 1° desta Lei serão destinados para manutenção d</w:t>
      </w:r>
      <w:r>
        <w:rPr>
          <w:rFonts w:ascii="Times New Roman" w:hAnsi="Times New Roman"/>
          <w:sz w:val="24"/>
          <w:szCs w:val="24"/>
        </w:rPr>
        <w:t>e programas de proteção e socio</w:t>
      </w:r>
      <w:r w:rsidRPr="0049512F">
        <w:rPr>
          <w:rFonts w:ascii="Times New Roman" w:hAnsi="Times New Roman"/>
          <w:sz w:val="24"/>
          <w:szCs w:val="24"/>
        </w:rPr>
        <w:t xml:space="preserve">educativos voltados à criança e ao adolescente de entidades cadastradas no CMDCA – Conselho Municipal de Defesa dos Direitos da Criança e do Adolescente, conforme preconizado </w:t>
      </w:r>
      <w:r>
        <w:rPr>
          <w:rFonts w:ascii="Times New Roman" w:hAnsi="Times New Roman"/>
          <w:sz w:val="24"/>
          <w:szCs w:val="24"/>
        </w:rPr>
        <w:t>pelo Capítulo IV</w:t>
      </w:r>
      <w:r w:rsidRPr="0049512F">
        <w:rPr>
          <w:rFonts w:ascii="Times New Roman" w:hAnsi="Times New Roman"/>
          <w:sz w:val="24"/>
          <w:szCs w:val="24"/>
        </w:rPr>
        <w:t xml:space="preserve"> da Lei Complementar Municipal n° </w:t>
      </w:r>
      <w:r>
        <w:rPr>
          <w:rFonts w:ascii="Times New Roman" w:hAnsi="Times New Roman"/>
          <w:sz w:val="24"/>
          <w:szCs w:val="24"/>
        </w:rPr>
        <w:t>236</w:t>
      </w:r>
      <w:r w:rsidRPr="0049512F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</w:t>
      </w:r>
      <w:r w:rsidRPr="0049512F">
        <w:rPr>
          <w:rFonts w:ascii="Times New Roman" w:hAnsi="Times New Roman"/>
          <w:sz w:val="24"/>
          <w:szCs w:val="24"/>
        </w:rPr>
        <w:t>5, desta forma distribuída</w:t>
      </w:r>
      <w:r w:rsidR="00C84883">
        <w:rPr>
          <w:rFonts w:ascii="Times New Roman" w:hAnsi="Times New Roman"/>
          <w:sz w:val="24"/>
          <w:szCs w:val="24"/>
        </w:rPr>
        <w:t>:</w:t>
      </w:r>
    </w:p>
    <w:p w:rsidR="00497069" w:rsidRPr="0026617D" w:rsidRDefault="00497069" w:rsidP="002661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268"/>
        <w:gridCol w:w="1560"/>
      </w:tblGrid>
      <w:tr w:rsidR="0026617D" w:rsidRPr="007237F6" w:rsidTr="007237F6">
        <w:tc>
          <w:tcPr>
            <w:tcW w:w="5103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Instituição</w:t>
            </w:r>
          </w:p>
        </w:tc>
        <w:tc>
          <w:tcPr>
            <w:tcW w:w="2268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CNPJ</w:t>
            </w:r>
          </w:p>
        </w:tc>
        <w:tc>
          <w:tcPr>
            <w:tcW w:w="1560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(R$) – PARC. 11 X</w:t>
            </w:r>
          </w:p>
        </w:tc>
      </w:tr>
      <w:tr w:rsidR="0026617D" w:rsidRPr="007237F6" w:rsidTr="007237F6">
        <w:tc>
          <w:tcPr>
            <w:tcW w:w="5103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ASSOCIAÇÃO DE PAIS E AMIGOS DOS EXCEPCIONAIS – APAE</w:t>
            </w:r>
          </w:p>
        </w:tc>
        <w:tc>
          <w:tcPr>
            <w:tcW w:w="2268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32.944.357/0001-14</w:t>
            </w:r>
          </w:p>
        </w:tc>
        <w:tc>
          <w:tcPr>
            <w:tcW w:w="1560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30.000,00</w:t>
            </w:r>
          </w:p>
        </w:tc>
      </w:tr>
      <w:tr w:rsidR="0026617D" w:rsidRPr="007237F6" w:rsidTr="007237F6">
        <w:tc>
          <w:tcPr>
            <w:tcW w:w="5103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ASSOCIAÇÃO DE APOIO À CRIANÇA E AO ADOLESCENTE DO JARDIM AMAZÔNIA - MÃEZINHA DO CÉU</w:t>
            </w:r>
          </w:p>
        </w:tc>
        <w:tc>
          <w:tcPr>
            <w:tcW w:w="2268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03.952.933/0001-77</w:t>
            </w:r>
          </w:p>
        </w:tc>
        <w:tc>
          <w:tcPr>
            <w:tcW w:w="1560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204.000,00</w:t>
            </w:r>
          </w:p>
        </w:tc>
      </w:tr>
      <w:tr w:rsidR="0026617D" w:rsidRPr="007237F6" w:rsidTr="007237F6">
        <w:tc>
          <w:tcPr>
            <w:tcW w:w="5103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ASSOCIAÇÃO DOS AMIGOS DA CRIANÇA E DO ADOLESCENTE DE SORRISO – PARÓQUIA SÃO PEDRO</w:t>
            </w:r>
          </w:p>
        </w:tc>
        <w:tc>
          <w:tcPr>
            <w:tcW w:w="2268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05.918.316/0001-80</w:t>
            </w:r>
          </w:p>
        </w:tc>
        <w:tc>
          <w:tcPr>
            <w:tcW w:w="1560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160.000,00</w:t>
            </w:r>
          </w:p>
        </w:tc>
      </w:tr>
      <w:tr w:rsidR="0026617D" w:rsidRPr="007237F6" w:rsidTr="007237F6">
        <w:tc>
          <w:tcPr>
            <w:tcW w:w="5103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ASSOCIAÇÃO DOS CADEIRANTES DE SORRISO - ACAS</w:t>
            </w:r>
          </w:p>
        </w:tc>
        <w:tc>
          <w:tcPr>
            <w:tcW w:w="2268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17.238.462/0001-44</w:t>
            </w:r>
          </w:p>
        </w:tc>
        <w:tc>
          <w:tcPr>
            <w:tcW w:w="1560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44.000,00</w:t>
            </w:r>
          </w:p>
        </w:tc>
      </w:tr>
      <w:tr w:rsidR="0026617D" w:rsidRPr="007237F6" w:rsidTr="007237F6">
        <w:tc>
          <w:tcPr>
            <w:tcW w:w="5103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 xml:space="preserve">CENTRO SOCIAL SÃO FRANCISCO DE ASSIS – LAR SÃO FRANCISCO </w:t>
            </w:r>
          </w:p>
        </w:tc>
        <w:tc>
          <w:tcPr>
            <w:tcW w:w="2268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04.533.355/0001-05</w:t>
            </w:r>
          </w:p>
        </w:tc>
        <w:tc>
          <w:tcPr>
            <w:tcW w:w="1560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204.000,00</w:t>
            </w:r>
          </w:p>
        </w:tc>
      </w:tr>
      <w:tr w:rsidR="0026617D" w:rsidRPr="007237F6" w:rsidTr="007237F6">
        <w:tc>
          <w:tcPr>
            <w:tcW w:w="5103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 xml:space="preserve">ASSOCIAÇÃO DE CAPOEIRA VOLTA AO MUNDO </w:t>
            </w:r>
          </w:p>
        </w:tc>
        <w:tc>
          <w:tcPr>
            <w:tcW w:w="2268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09.390.387/0001-04</w:t>
            </w:r>
          </w:p>
        </w:tc>
        <w:tc>
          <w:tcPr>
            <w:tcW w:w="1560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43.000,00</w:t>
            </w:r>
          </w:p>
        </w:tc>
      </w:tr>
      <w:tr w:rsidR="0026617D" w:rsidRPr="007237F6" w:rsidTr="007237F6">
        <w:tc>
          <w:tcPr>
            <w:tcW w:w="5103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GRUPO ESCOTEIROS</w:t>
            </w:r>
            <w:proofErr w:type="gramEnd"/>
            <w:r w:rsidRPr="007237F6">
              <w:rPr>
                <w:rFonts w:ascii="Times New Roman" w:hAnsi="Times New Roman" w:cs="Times New Roman"/>
                <w:sz w:val="21"/>
                <w:szCs w:val="21"/>
              </w:rPr>
              <w:t xml:space="preserve"> JAGUATIRICA 039 DE SORRISO</w:t>
            </w:r>
          </w:p>
        </w:tc>
        <w:tc>
          <w:tcPr>
            <w:tcW w:w="2268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15.736.942/0001-00</w:t>
            </w:r>
          </w:p>
        </w:tc>
        <w:tc>
          <w:tcPr>
            <w:tcW w:w="1560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74.000,00</w:t>
            </w:r>
          </w:p>
        </w:tc>
      </w:tr>
      <w:tr w:rsidR="0026617D" w:rsidRPr="007237F6" w:rsidTr="007237F6">
        <w:tc>
          <w:tcPr>
            <w:tcW w:w="5103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ASSOCIAÇÃO DE APOIO A CRIANÇA E A FAMILIA DE SORRISO - APCFS - PARÓQUIA SANTA LUZIA</w:t>
            </w:r>
          </w:p>
        </w:tc>
        <w:tc>
          <w:tcPr>
            <w:tcW w:w="2268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08.702.932/0001-98</w:t>
            </w:r>
          </w:p>
        </w:tc>
        <w:tc>
          <w:tcPr>
            <w:tcW w:w="1560" w:type="dxa"/>
          </w:tcPr>
          <w:p w:rsidR="0026617D" w:rsidRPr="007237F6" w:rsidRDefault="0026617D" w:rsidP="002661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237F6">
              <w:rPr>
                <w:rFonts w:ascii="Times New Roman" w:hAnsi="Times New Roman" w:cs="Times New Roman"/>
                <w:sz w:val="21"/>
                <w:szCs w:val="21"/>
              </w:rPr>
              <w:t>41.000,00</w:t>
            </w:r>
          </w:p>
        </w:tc>
      </w:tr>
    </w:tbl>
    <w:p w:rsidR="007237F6" w:rsidRDefault="007237F6" w:rsidP="0026617D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17D" w:rsidRPr="0026617D" w:rsidRDefault="0026617D" w:rsidP="0026617D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3°</w:t>
      </w:r>
      <w:r w:rsidRPr="0026617D">
        <w:rPr>
          <w:rFonts w:ascii="Times New Roman" w:hAnsi="Times New Roman" w:cs="Times New Roman"/>
          <w:sz w:val="24"/>
          <w:szCs w:val="24"/>
        </w:rPr>
        <w:t xml:space="preserve"> Os recursos deverão ser aplicados na forma estabelecida no Plano de Trabalho de cada instituição.</w:t>
      </w:r>
    </w:p>
    <w:p w:rsidR="0026617D" w:rsidRPr="0026617D" w:rsidRDefault="0026617D" w:rsidP="0026617D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26617D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7D">
        <w:rPr>
          <w:rFonts w:ascii="Times New Roman" w:hAnsi="Times New Roman" w:cs="Times New Roman"/>
          <w:sz w:val="24"/>
          <w:szCs w:val="24"/>
        </w:rPr>
        <w:t>08 - Secretaria</w:t>
      </w:r>
      <w:proofErr w:type="gramEnd"/>
      <w:r w:rsidRPr="0026617D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7D">
        <w:rPr>
          <w:rFonts w:ascii="Times New Roman" w:hAnsi="Times New Roman" w:cs="Times New Roman"/>
          <w:sz w:val="24"/>
          <w:szCs w:val="24"/>
        </w:rPr>
        <w:t>08.002 - Fundo</w:t>
      </w:r>
      <w:proofErr w:type="gramEnd"/>
      <w:r w:rsidRPr="0026617D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sz w:val="24"/>
          <w:szCs w:val="24"/>
        </w:rPr>
        <w:t xml:space="preserve">08.02.08 - Assistência Social 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sz w:val="24"/>
          <w:szCs w:val="24"/>
        </w:rPr>
        <w:t>08.002.08.244 - Assistência Comunitária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sz w:val="24"/>
          <w:szCs w:val="24"/>
        </w:rPr>
        <w:t>08.002.08.244.0009 - Criança e Adolescente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sz w:val="24"/>
          <w:szCs w:val="24"/>
        </w:rPr>
        <w:t>08.002.08.244.0009.1018 - Realização de atividades mediante repasse de convênios - FMDCA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sz w:val="24"/>
          <w:szCs w:val="24"/>
        </w:rPr>
        <w:t>337041.00.00(262) - Contribuições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26617D">
        <w:rPr>
          <w:rFonts w:ascii="Times New Roman" w:hAnsi="Times New Roman" w:cs="Times New Roman"/>
          <w:sz w:val="24"/>
          <w:szCs w:val="24"/>
        </w:rPr>
        <w:t>As Entidades favorecidas por esta Lei deverão prestar contas à Administração Municipal dos recursos recebidos em até 30 (trinta) dias após o recebimento de cada parcela.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26617D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6617D" w:rsidRPr="0026617D" w:rsidRDefault="0026617D" w:rsidP="0026617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26617D" w:rsidRPr="0026617D" w:rsidRDefault="0026617D" w:rsidP="0026617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26617D" w:rsidRPr="0026617D" w:rsidRDefault="0026617D" w:rsidP="0026617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26617D" w:rsidRPr="0026617D" w:rsidRDefault="0026617D" w:rsidP="0026617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6617D" w:rsidRPr="0026617D" w:rsidRDefault="0026617D" w:rsidP="002661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26617D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617D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26617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6617D" w:rsidRPr="0026617D" w:rsidRDefault="0026617D" w:rsidP="0026617D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7237F6" w:rsidRPr="007237F6" w:rsidRDefault="007237F6" w:rsidP="007237F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7F6">
        <w:rPr>
          <w:rFonts w:ascii="Times New Roman" w:hAnsi="Times New Roman" w:cs="Times New Roman"/>
          <w:color w:val="000000"/>
          <w:sz w:val="24"/>
          <w:szCs w:val="24"/>
        </w:rPr>
        <w:t xml:space="preserve">Sorriso, Estado de Mato Grosso, em </w:t>
      </w:r>
      <w:r w:rsidR="00D16DE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237F6">
        <w:rPr>
          <w:rFonts w:ascii="Times New Roman" w:hAnsi="Times New Roman" w:cs="Times New Roman"/>
          <w:color w:val="000000"/>
          <w:sz w:val="24"/>
          <w:szCs w:val="24"/>
        </w:rPr>
        <w:t xml:space="preserve"> de fevereiro de 2017.</w:t>
      </w:r>
    </w:p>
    <w:p w:rsidR="007237F6" w:rsidRPr="007237F6" w:rsidRDefault="007237F6" w:rsidP="0072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37F6" w:rsidRPr="007237F6" w:rsidRDefault="007237F6" w:rsidP="0072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37F6" w:rsidRDefault="007237F6" w:rsidP="0072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16DE3" w:rsidRPr="00D16DE3" w:rsidRDefault="00D16DE3" w:rsidP="00D16DE3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DE3" w:rsidRPr="00D16DE3" w:rsidRDefault="00D16DE3" w:rsidP="00D16DE3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D16DE3" w:rsidRPr="00D16DE3" w:rsidRDefault="00D16DE3" w:rsidP="00D16DE3">
      <w:pPr>
        <w:widowControl w:val="0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16DE3">
        <w:rPr>
          <w:rFonts w:ascii="Times New Roman" w:hAnsi="Times New Roman" w:cs="Times New Roman"/>
          <w:sz w:val="24"/>
          <w:szCs w:val="24"/>
        </w:rPr>
        <w:t xml:space="preserve">   Prefeito Municipal</w:t>
      </w:r>
    </w:p>
    <w:p w:rsidR="00D16DE3" w:rsidRDefault="00D16DE3" w:rsidP="00D16DE3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16DE3" w:rsidRDefault="00D16DE3" w:rsidP="00D16DE3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26617D" w:rsidRPr="0026617D" w:rsidRDefault="00D16DE3" w:rsidP="00C70D9B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sectPr w:rsidR="0026617D" w:rsidRPr="0026617D" w:rsidSect="00C70D9B">
      <w:pgSz w:w="11906" w:h="16838"/>
      <w:pgMar w:top="2836" w:right="127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D"/>
    <w:rsid w:val="001249FA"/>
    <w:rsid w:val="0026617D"/>
    <w:rsid w:val="00492332"/>
    <w:rsid w:val="00497069"/>
    <w:rsid w:val="006A1C5F"/>
    <w:rsid w:val="006B1BF3"/>
    <w:rsid w:val="007237F6"/>
    <w:rsid w:val="00AF627D"/>
    <w:rsid w:val="00C70D9B"/>
    <w:rsid w:val="00C84883"/>
    <w:rsid w:val="00D16DE3"/>
    <w:rsid w:val="00FB3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7D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6DE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6617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26617D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D1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0D9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0D9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7D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6DE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6617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26617D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D1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0D9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0D9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2017-02-20T16:32:00Z</cp:lastPrinted>
  <dcterms:created xsi:type="dcterms:W3CDTF">2017-02-24T16:08:00Z</dcterms:created>
  <dcterms:modified xsi:type="dcterms:W3CDTF">2017-02-24T16:08:00Z</dcterms:modified>
</cp:coreProperties>
</file>