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27B3" w:rsidRDefault="00EF27B3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EE797F">
        <w:rPr>
          <w:i w:val="0"/>
        </w:rPr>
        <w:t>012/2017</w:t>
      </w: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0B59B6">
        <w:rPr>
          <w:bCs/>
          <w:sz w:val="24"/>
          <w:szCs w:val="24"/>
        </w:rPr>
        <w:t>13</w:t>
      </w:r>
      <w:bookmarkStart w:id="0" w:name="_GoBack"/>
      <w:bookmarkEnd w:id="0"/>
      <w:r w:rsidR="00A00075">
        <w:rPr>
          <w:bCs/>
          <w:sz w:val="24"/>
          <w:szCs w:val="24"/>
        </w:rPr>
        <w:t>/03/2017</w:t>
      </w: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A00075">
        <w:rPr>
          <w:bCs/>
          <w:sz w:val="24"/>
          <w:szCs w:val="24"/>
        </w:rPr>
        <w:t>0</w:t>
      </w:r>
      <w:r w:rsidR="00ED4D0A">
        <w:rPr>
          <w:bCs/>
          <w:sz w:val="24"/>
          <w:szCs w:val="24"/>
        </w:rPr>
        <w:t>20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7C0977" w:rsidRPr="00345247" w:rsidRDefault="00D972E0" w:rsidP="00EE797F">
      <w:pPr>
        <w:jc w:val="both"/>
        <w:rPr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646829" w:rsidRPr="00646829">
        <w:rPr>
          <w:b/>
          <w:szCs w:val="24"/>
        </w:rPr>
        <w:t xml:space="preserve"> </w:t>
      </w:r>
      <w:r w:rsidR="007C0977" w:rsidRPr="00345247">
        <w:rPr>
          <w:sz w:val="24"/>
          <w:szCs w:val="24"/>
        </w:rPr>
        <w:t>AUTORIZA O EXECUTIVO MUNICIPAL A DISPONIBILIZAR ÔNIBUS PARA REALIZAR TRANSPORTE DE PESSOAS PARA O CORTEJO FÚNEBRE ATÉ O CEMITÉRIO MUNICIPAL, E DÁ OUTRAS PROVIDÊNCIAS.</w:t>
      </w:r>
    </w:p>
    <w:p w:rsidR="00F5627F" w:rsidRPr="001909A6" w:rsidRDefault="00F5627F" w:rsidP="00F5627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3D51E7" w:rsidRPr="003D51E7" w:rsidRDefault="003D51E7" w:rsidP="003D51E7">
      <w:pPr>
        <w:jc w:val="both"/>
        <w:rPr>
          <w:sz w:val="24"/>
          <w:szCs w:val="24"/>
        </w:rPr>
      </w:pPr>
    </w:p>
    <w:p w:rsidR="00D972E0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F5627F" w:rsidRPr="000D6462" w:rsidRDefault="00F5627F" w:rsidP="00EF27B3">
      <w:pPr>
        <w:pStyle w:val="Recuodecorpodetexto2"/>
        <w:ind w:left="0" w:right="-283"/>
        <w:jc w:val="left"/>
        <w:rPr>
          <w:sz w:val="24"/>
          <w:szCs w:val="24"/>
        </w:rPr>
      </w:pPr>
    </w:p>
    <w:p w:rsidR="00EF27B3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Default="00D972E0" w:rsidP="007C0977">
      <w:pPr>
        <w:pStyle w:val="p4"/>
        <w:tabs>
          <w:tab w:val="clear" w:pos="4840"/>
          <w:tab w:val="left" w:pos="1701"/>
        </w:tabs>
        <w:spacing w:line="240" w:lineRule="auto"/>
        <w:ind w:left="0" w:firstLine="1276"/>
        <w:jc w:val="both"/>
        <w:rPr>
          <w:bCs/>
          <w:szCs w:val="24"/>
          <w:u w:val="single"/>
        </w:rPr>
      </w:pPr>
      <w:r w:rsidRPr="003D51E7">
        <w:rPr>
          <w:b/>
          <w:bCs/>
          <w:szCs w:val="24"/>
        </w:rPr>
        <w:t>RELATÓRIO:</w:t>
      </w:r>
      <w:r w:rsidRPr="003D51E7">
        <w:rPr>
          <w:b/>
          <w:szCs w:val="24"/>
        </w:rPr>
        <w:t xml:space="preserve"> </w:t>
      </w:r>
      <w:r w:rsidR="007C0977">
        <w:rPr>
          <w:szCs w:val="24"/>
        </w:rPr>
        <w:t>A</w:t>
      </w:r>
      <w:r w:rsidR="008F4D52" w:rsidRPr="003D51E7">
        <w:rPr>
          <w:szCs w:val="24"/>
        </w:rPr>
        <w:t xml:space="preserve">o </w:t>
      </w:r>
      <w:r w:rsidR="007C0977">
        <w:rPr>
          <w:szCs w:val="24"/>
        </w:rPr>
        <w:t>sétimo</w:t>
      </w:r>
      <w:r w:rsidR="003F0FDB" w:rsidRPr="003D51E7">
        <w:rPr>
          <w:szCs w:val="24"/>
        </w:rPr>
        <w:t xml:space="preserve"> dia </w:t>
      </w:r>
      <w:r w:rsidR="002605C3" w:rsidRPr="003D51E7">
        <w:rPr>
          <w:szCs w:val="24"/>
        </w:rPr>
        <w:t xml:space="preserve">do mês de </w:t>
      </w:r>
      <w:r w:rsidR="00A00075" w:rsidRPr="003D51E7">
        <w:rPr>
          <w:szCs w:val="24"/>
        </w:rPr>
        <w:t>ma</w:t>
      </w:r>
      <w:r w:rsidR="002605C3" w:rsidRPr="003D51E7">
        <w:rPr>
          <w:szCs w:val="24"/>
        </w:rPr>
        <w:t>r</w:t>
      </w:r>
      <w:r w:rsidR="00A00075" w:rsidRPr="003D51E7">
        <w:rPr>
          <w:szCs w:val="24"/>
        </w:rPr>
        <w:t>ç</w:t>
      </w:r>
      <w:r w:rsidR="002605C3" w:rsidRPr="003D51E7">
        <w:rPr>
          <w:szCs w:val="24"/>
        </w:rPr>
        <w:t>o do ano de dois mil e dezessete, r</w:t>
      </w:r>
      <w:r w:rsidRPr="003D51E7">
        <w:rPr>
          <w:szCs w:val="24"/>
        </w:rPr>
        <w:t xml:space="preserve">euniram-se os membros da Comissão de Educação, </w:t>
      </w:r>
      <w:r w:rsidR="00EF27B3" w:rsidRPr="003D51E7">
        <w:rPr>
          <w:szCs w:val="24"/>
        </w:rPr>
        <w:t>S</w:t>
      </w:r>
      <w:r w:rsidR="000C73B4" w:rsidRPr="003D51E7">
        <w:rPr>
          <w:szCs w:val="24"/>
        </w:rPr>
        <w:t xml:space="preserve">aúde e </w:t>
      </w:r>
      <w:r w:rsidR="00EF27B3" w:rsidRPr="003D51E7">
        <w:rPr>
          <w:szCs w:val="24"/>
        </w:rPr>
        <w:t>A</w:t>
      </w:r>
      <w:r w:rsidR="000C73B4" w:rsidRPr="003D51E7">
        <w:rPr>
          <w:szCs w:val="24"/>
        </w:rPr>
        <w:t>ssistência Social</w:t>
      </w:r>
      <w:r w:rsidRPr="003D51E7">
        <w:rPr>
          <w:szCs w:val="24"/>
        </w:rPr>
        <w:t xml:space="preserve">, para exarar </w:t>
      </w:r>
      <w:r w:rsidR="002605C3" w:rsidRPr="003D51E7">
        <w:rPr>
          <w:szCs w:val="24"/>
        </w:rPr>
        <w:t>p</w:t>
      </w:r>
      <w:r w:rsidRPr="003D51E7">
        <w:rPr>
          <w:szCs w:val="24"/>
        </w:rPr>
        <w:t xml:space="preserve">arecer com relação ao </w:t>
      </w:r>
      <w:r w:rsidRPr="003D51E7">
        <w:rPr>
          <w:bCs/>
          <w:szCs w:val="24"/>
        </w:rPr>
        <w:t>Projeto de Lei nº 0</w:t>
      </w:r>
      <w:r w:rsidR="007C0977">
        <w:rPr>
          <w:bCs/>
          <w:szCs w:val="24"/>
        </w:rPr>
        <w:t>20</w:t>
      </w:r>
      <w:r w:rsidRPr="003D51E7">
        <w:rPr>
          <w:bCs/>
          <w:szCs w:val="24"/>
        </w:rPr>
        <w:t>/201</w:t>
      </w:r>
      <w:r w:rsidR="002605C3" w:rsidRPr="003D51E7">
        <w:rPr>
          <w:bCs/>
          <w:szCs w:val="24"/>
        </w:rPr>
        <w:t>7, cuja ementa:</w:t>
      </w:r>
      <w:r w:rsidR="003D51E7" w:rsidRPr="003D51E7">
        <w:rPr>
          <w:szCs w:val="24"/>
        </w:rPr>
        <w:t xml:space="preserve"> </w:t>
      </w:r>
      <w:r w:rsidR="007C0977" w:rsidRPr="007C0977">
        <w:rPr>
          <w:b/>
          <w:szCs w:val="24"/>
        </w:rPr>
        <w:t>AUTORIZA O EXECUTIVO MUNICIPAL A DISPONIBILIZAR ÔNIBUS PARA REALIZAR TRANSPORTE DE PESSOAS PARA O CORTEJO FÚNEBRE ATÉ O CEMITÉRIO MUNICIPAL, E DÁ OUTRAS PROVIDÊNCIAS.</w:t>
      </w:r>
      <w:r w:rsidR="004F3C30" w:rsidRPr="003D51E7">
        <w:rPr>
          <w:szCs w:val="24"/>
        </w:rPr>
        <w:t xml:space="preserve"> </w:t>
      </w:r>
      <w:r w:rsidR="00294E5E" w:rsidRPr="003D51E7">
        <w:rPr>
          <w:bCs/>
          <w:iCs/>
          <w:szCs w:val="24"/>
        </w:rPr>
        <w:t>O referido projeto de autoria</w:t>
      </w:r>
      <w:r w:rsidR="004F3C30" w:rsidRPr="003D51E7">
        <w:rPr>
          <w:bCs/>
          <w:iCs/>
          <w:szCs w:val="24"/>
        </w:rPr>
        <w:t xml:space="preserve"> do Poder Executivo</w:t>
      </w:r>
      <w:r w:rsidR="007C0977">
        <w:rPr>
          <w:szCs w:val="24"/>
        </w:rPr>
        <w:t xml:space="preserve"> objetiva </w:t>
      </w:r>
      <w:r w:rsidR="007C0977" w:rsidRPr="00345247">
        <w:rPr>
          <w:szCs w:val="24"/>
        </w:rPr>
        <w:t>a disponibiliza</w:t>
      </w:r>
      <w:r w:rsidR="007C0977">
        <w:rPr>
          <w:szCs w:val="24"/>
        </w:rPr>
        <w:t>ção de um</w:t>
      </w:r>
      <w:r w:rsidR="007C0977" w:rsidRPr="00345247">
        <w:rPr>
          <w:szCs w:val="24"/>
        </w:rPr>
        <w:t xml:space="preserve"> ônibus da frota de veículos para deslocar pessoas do velório até o Cemitério. O pedido para o transporte deve ser feito junto a Secretaria de Assistência Social, via ofício ou pessoalmente.</w:t>
      </w:r>
      <w:r w:rsidR="007C0977">
        <w:rPr>
          <w:szCs w:val="24"/>
        </w:rPr>
        <w:t xml:space="preserve"> </w:t>
      </w:r>
      <w:r w:rsidR="007C0977" w:rsidRPr="00345247">
        <w:rPr>
          <w:szCs w:val="24"/>
        </w:rPr>
        <w:t>Para se</w:t>
      </w:r>
      <w:r w:rsidR="007C0977">
        <w:rPr>
          <w:szCs w:val="24"/>
        </w:rPr>
        <w:t xml:space="preserve">r beneficiado com o serviço, </w:t>
      </w:r>
      <w:r w:rsidR="007C0977" w:rsidRPr="00345247">
        <w:rPr>
          <w:szCs w:val="24"/>
        </w:rPr>
        <w:t xml:space="preserve">faz se necessário à obtenção do auxilio funeral, que é requerido junto a Secretaria de Assistência Social, </w:t>
      </w:r>
      <w:r w:rsidR="007C0977" w:rsidRPr="00345247">
        <w:rPr>
          <w:iCs/>
          <w:szCs w:val="24"/>
        </w:rPr>
        <w:t xml:space="preserve">ou a família ser cadastrada no Cadastro Único do Governo Federal. </w:t>
      </w:r>
      <w:r w:rsidR="007C0977" w:rsidRPr="00345247">
        <w:rPr>
          <w:szCs w:val="24"/>
        </w:rPr>
        <w:t xml:space="preserve">A iniciativa é uma demanda antiga da população, que muitas vezes não tinha condições de se deslocar em grande número até o Cemitério, e deixavam de presenciar o enterro de entes queridos. Por meio do ônibus, com capacidade </w:t>
      </w:r>
      <w:r w:rsidR="007C0977">
        <w:rPr>
          <w:szCs w:val="24"/>
        </w:rPr>
        <w:t>de 42</w:t>
      </w:r>
      <w:r w:rsidR="007C0977" w:rsidRPr="00345247">
        <w:rPr>
          <w:szCs w:val="24"/>
        </w:rPr>
        <w:t xml:space="preserve"> </w:t>
      </w:r>
      <w:r w:rsidR="007C0977">
        <w:rPr>
          <w:szCs w:val="24"/>
        </w:rPr>
        <w:t>lugares</w:t>
      </w:r>
      <w:r w:rsidR="007C0977" w:rsidRPr="00345247">
        <w:rPr>
          <w:szCs w:val="24"/>
        </w:rPr>
        <w:t>, o cortejo é feito do local do velório, que deve ser dentro dos limites geográficos do município de Sorriso, até o Cemitério Municipal.</w:t>
      </w:r>
      <w:r w:rsidR="007C0977">
        <w:rPr>
          <w:szCs w:val="24"/>
        </w:rPr>
        <w:t xml:space="preserve"> </w:t>
      </w:r>
      <w:r w:rsidR="007C0977" w:rsidRPr="00345247">
        <w:rPr>
          <w:szCs w:val="24"/>
        </w:rPr>
        <w:t>Além de tratar de um serviço de caráter social, a medida garante mais conforto e segurança às famílias num momento difícil. Tudo para garantir o respeito e solidariedade merecidos pelas pessoas nestas ocasiões.</w:t>
      </w:r>
      <w:r w:rsidR="003D51E7">
        <w:rPr>
          <w:szCs w:val="24"/>
        </w:rPr>
        <w:t xml:space="preserve"> </w:t>
      </w:r>
      <w:r w:rsidR="002F0475" w:rsidRPr="00C16B51">
        <w:rPr>
          <w:bCs/>
          <w:szCs w:val="24"/>
        </w:rPr>
        <w:t>Após análise do Projeto de Lei em questão, esta Relatora é favorável a sua tramitação em Plenário. Acompanha o voto do Pre</w:t>
      </w:r>
      <w:r w:rsidR="002F0475" w:rsidRPr="00C16B51">
        <w:rPr>
          <w:szCs w:val="24"/>
        </w:rPr>
        <w:t>sidente, vereador Mauricio Gomes e o Membro, vereador Damiani da TV.</w:t>
      </w: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EE797F" w:rsidRDefault="00EE797F" w:rsidP="00EF27B3">
      <w:pPr>
        <w:jc w:val="both"/>
        <w:rPr>
          <w:bCs/>
          <w:sz w:val="24"/>
          <w:szCs w:val="24"/>
          <w:u w:val="single"/>
        </w:rPr>
      </w:pPr>
    </w:p>
    <w:p w:rsidR="00ED4D0A" w:rsidRDefault="00ED4D0A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9199B" w:rsidRDefault="0069199B" w:rsidP="007C0977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B59B6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3D51E7"/>
    <w:rsid w:val="003F0FDB"/>
    <w:rsid w:val="00413EDF"/>
    <w:rsid w:val="004C6A71"/>
    <w:rsid w:val="004F3C30"/>
    <w:rsid w:val="00564357"/>
    <w:rsid w:val="005E383F"/>
    <w:rsid w:val="005F2B1A"/>
    <w:rsid w:val="00623ACF"/>
    <w:rsid w:val="00646829"/>
    <w:rsid w:val="0066426C"/>
    <w:rsid w:val="00691786"/>
    <w:rsid w:val="0069199B"/>
    <w:rsid w:val="006B5D10"/>
    <w:rsid w:val="00762681"/>
    <w:rsid w:val="007760E9"/>
    <w:rsid w:val="007B68F1"/>
    <w:rsid w:val="007C0977"/>
    <w:rsid w:val="008A295E"/>
    <w:rsid w:val="008B51A3"/>
    <w:rsid w:val="008D0C0D"/>
    <w:rsid w:val="008F4D52"/>
    <w:rsid w:val="009660CF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43E51"/>
    <w:rsid w:val="00C16B51"/>
    <w:rsid w:val="00C76A96"/>
    <w:rsid w:val="00D972E0"/>
    <w:rsid w:val="00DA39DD"/>
    <w:rsid w:val="00DD0395"/>
    <w:rsid w:val="00E35B65"/>
    <w:rsid w:val="00E5577A"/>
    <w:rsid w:val="00ED4D0A"/>
    <w:rsid w:val="00EE797F"/>
    <w:rsid w:val="00EF27B3"/>
    <w:rsid w:val="00F34694"/>
    <w:rsid w:val="00F5627F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6</cp:revision>
  <cp:lastPrinted>2017-03-13T22:09:00Z</cp:lastPrinted>
  <dcterms:created xsi:type="dcterms:W3CDTF">2017-03-07T14:25:00Z</dcterms:created>
  <dcterms:modified xsi:type="dcterms:W3CDTF">2017-03-13T22:11:00Z</dcterms:modified>
</cp:coreProperties>
</file>