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F4" w:rsidRPr="006542F4" w:rsidRDefault="006542F4" w:rsidP="006542F4">
      <w:pPr>
        <w:ind w:left="2835"/>
        <w:rPr>
          <w:rFonts w:eastAsia="Calibri"/>
          <w:b/>
          <w:bCs/>
          <w:sz w:val="24"/>
          <w:szCs w:val="24"/>
        </w:rPr>
      </w:pPr>
      <w:r w:rsidRPr="006542F4">
        <w:rPr>
          <w:rFonts w:eastAsia="Calibri"/>
          <w:b/>
          <w:bCs/>
          <w:sz w:val="24"/>
          <w:szCs w:val="24"/>
        </w:rPr>
        <w:t>DECRETO LEGISLATIVO Nº 0</w:t>
      </w:r>
      <w:r w:rsidR="005F1269">
        <w:rPr>
          <w:rFonts w:eastAsia="Calibri"/>
          <w:b/>
          <w:bCs/>
          <w:sz w:val="24"/>
          <w:szCs w:val="24"/>
        </w:rPr>
        <w:t>18</w:t>
      </w:r>
      <w:r w:rsidRPr="006542F4">
        <w:rPr>
          <w:rFonts w:eastAsia="Calibri"/>
          <w:b/>
          <w:bCs/>
          <w:sz w:val="24"/>
          <w:szCs w:val="24"/>
        </w:rPr>
        <w:t>/2017</w:t>
      </w:r>
    </w:p>
    <w:p w:rsidR="006542F4" w:rsidRPr="006542F4" w:rsidRDefault="006542F4" w:rsidP="006542F4">
      <w:pPr>
        <w:ind w:left="2835"/>
        <w:rPr>
          <w:rFonts w:eastAsia="Calibri"/>
          <w:b/>
          <w:bCs/>
          <w:sz w:val="24"/>
          <w:szCs w:val="24"/>
        </w:rPr>
      </w:pPr>
      <w:r w:rsidRPr="006542F4">
        <w:rPr>
          <w:rFonts w:eastAsia="Calibri"/>
          <w:b/>
          <w:bCs/>
          <w:sz w:val="24"/>
          <w:szCs w:val="24"/>
        </w:rPr>
        <w:tab/>
      </w:r>
    </w:p>
    <w:p w:rsidR="006542F4" w:rsidRPr="006542F4" w:rsidRDefault="006542F4" w:rsidP="006542F4">
      <w:pPr>
        <w:ind w:left="2835"/>
        <w:rPr>
          <w:rFonts w:eastAsia="Calibri"/>
          <w:b/>
          <w:bCs/>
          <w:sz w:val="24"/>
          <w:szCs w:val="24"/>
        </w:rPr>
      </w:pPr>
    </w:p>
    <w:p w:rsidR="006542F4" w:rsidRPr="006542F4" w:rsidRDefault="006542F4" w:rsidP="006542F4">
      <w:pPr>
        <w:ind w:left="2835"/>
        <w:rPr>
          <w:bCs/>
          <w:sz w:val="24"/>
          <w:szCs w:val="24"/>
        </w:rPr>
      </w:pPr>
      <w:r w:rsidRPr="006542F4">
        <w:rPr>
          <w:rFonts w:eastAsia="Calibri"/>
          <w:bCs/>
          <w:sz w:val="24"/>
          <w:szCs w:val="24"/>
        </w:rPr>
        <w:t>Data: 03 de março de 2017</w:t>
      </w:r>
    </w:p>
    <w:p w:rsidR="006542F4" w:rsidRDefault="006542F4" w:rsidP="006542F4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6542F4" w:rsidRPr="006542F4" w:rsidRDefault="006542F4" w:rsidP="006542F4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6542F4" w:rsidRPr="006542F4" w:rsidRDefault="006542F4" w:rsidP="006542F4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BE067F">
        <w:rPr>
          <w:rFonts w:ascii="Times New Roman" w:hAnsi="Times New Roman"/>
          <w:b w:val="0"/>
          <w:sz w:val="24"/>
          <w:szCs w:val="24"/>
        </w:rPr>
        <w:t xml:space="preserve">Concede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BE067F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BE067F">
        <w:rPr>
          <w:rFonts w:ascii="Times New Roman" w:hAnsi="Times New Roman"/>
          <w:b w:val="0"/>
          <w:sz w:val="24"/>
          <w:szCs w:val="24"/>
        </w:rPr>
        <w:t xml:space="preserve">enhora </w:t>
      </w:r>
      <w:r w:rsidR="003B76BD" w:rsidRPr="003B76BD">
        <w:rPr>
          <w:rFonts w:ascii="Times New Roman" w:hAnsi="Times New Roman"/>
          <w:sz w:val="24"/>
          <w:szCs w:val="24"/>
        </w:rPr>
        <w:t xml:space="preserve">Eunice </w:t>
      </w:r>
      <w:r w:rsidR="003B76BD">
        <w:rPr>
          <w:rFonts w:ascii="Times New Roman" w:hAnsi="Times New Roman"/>
          <w:sz w:val="24"/>
          <w:szCs w:val="24"/>
        </w:rPr>
        <w:t>d</w:t>
      </w:r>
      <w:r w:rsidR="003B76BD" w:rsidRPr="003B76BD">
        <w:rPr>
          <w:rFonts w:ascii="Times New Roman" w:hAnsi="Times New Roman"/>
          <w:sz w:val="24"/>
          <w:szCs w:val="24"/>
        </w:rPr>
        <w:t xml:space="preserve">e Fátima Oliveira </w:t>
      </w:r>
      <w:r w:rsidR="003B76BD">
        <w:rPr>
          <w:rFonts w:ascii="Times New Roman" w:hAnsi="Times New Roman"/>
          <w:sz w:val="24"/>
          <w:szCs w:val="24"/>
        </w:rPr>
        <w:t>d</w:t>
      </w:r>
      <w:r w:rsidR="003B76BD" w:rsidRPr="003B76BD">
        <w:rPr>
          <w:rFonts w:ascii="Times New Roman" w:hAnsi="Times New Roman"/>
          <w:sz w:val="24"/>
          <w:szCs w:val="24"/>
        </w:rPr>
        <w:t>a Silva</w:t>
      </w:r>
      <w:r w:rsidR="005F1269">
        <w:rPr>
          <w:rFonts w:ascii="Times New Roman" w:hAnsi="Times New Roman"/>
          <w:b w:val="0"/>
          <w:sz w:val="24"/>
          <w:szCs w:val="24"/>
        </w:rPr>
        <w:t xml:space="preserve"> </w:t>
      </w:r>
      <w:r w:rsidRPr="006542F4">
        <w:rPr>
          <w:rFonts w:ascii="Times New Roman" w:hAnsi="Times New Roman"/>
          <w:b w:val="0"/>
          <w:sz w:val="24"/>
          <w:szCs w:val="24"/>
        </w:rPr>
        <w:t>na categoria Assistencial.</w:t>
      </w:r>
    </w:p>
    <w:bookmarkEnd w:id="0"/>
    <w:p w:rsidR="006542F4" w:rsidRPr="00BE067F" w:rsidRDefault="006542F4" w:rsidP="006542F4">
      <w:pPr>
        <w:ind w:left="2835"/>
        <w:jc w:val="both"/>
        <w:rPr>
          <w:sz w:val="24"/>
          <w:szCs w:val="24"/>
        </w:rPr>
      </w:pPr>
    </w:p>
    <w:p w:rsidR="006542F4" w:rsidRDefault="006542F4" w:rsidP="006542F4">
      <w:pPr>
        <w:ind w:left="2835"/>
        <w:jc w:val="both"/>
        <w:rPr>
          <w:b/>
          <w:bCs/>
          <w:sz w:val="24"/>
          <w:szCs w:val="24"/>
        </w:rPr>
      </w:pPr>
    </w:p>
    <w:p w:rsidR="006542F4" w:rsidRPr="00BE067F" w:rsidRDefault="006542F4" w:rsidP="006542F4">
      <w:pPr>
        <w:ind w:firstLine="2835"/>
        <w:jc w:val="both"/>
        <w:rPr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6542F4" w:rsidRDefault="006542F4" w:rsidP="006542F4">
      <w:pPr>
        <w:ind w:firstLine="3402"/>
        <w:jc w:val="both"/>
        <w:rPr>
          <w:sz w:val="24"/>
          <w:szCs w:val="24"/>
        </w:rPr>
      </w:pPr>
    </w:p>
    <w:p w:rsidR="006542F4" w:rsidRPr="00BE067F" w:rsidRDefault="006542F4" w:rsidP="006542F4">
      <w:pPr>
        <w:ind w:firstLine="3402"/>
        <w:jc w:val="both"/>
        <w:rPr>
          <w:sz w:val="24"/>
          <w:szCs w:val="24"/>
        </w:rPr>
      </w:pPr>
    </w:p>
    <w:p w:rsidR="006542F4" w:rsidRPr="00BE067F" w:rsidRDefault="006542F4" w:rsidP="006542F4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6542F4" w:rsidRPr="00BE067F" w:rsidRDefault="006542F4" w:rsidP="006542F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BE067F">
        <w:rPr>
          <w:b/>
          <w:bCs/>
          <w:i w:val="0"/>
          <w:iCs w:val="0"/>
          <w:sz w:val="24"/>
          <w:szCs w:val="24"/>
        </w:rPr>
        <w:t>Art. 1º</w:t>
      </w:r>
      <w:r w:rsidRPr="00BE067F">
        <w:rPr>
          <w:i w:val="0"/>
          <w:iCs w:val="0"/>
          <w:sz w:val="24"/>
          <w:szCs w:val="24"/>
        </w:rPr>
        <w:t xml:space="preserve"> Fica concedido o Certificado Mulher Sorrisense </w:t>
      </w:r>
      <w:r>
        <w:rPr>
          <w:i w:val="0"/>
          <w:iCs w:val="0"/>
          <w:sz w:val="24"/>
          <w:szCs w:val="24"/>
        </w:rPr>
        <w:t>à</w:t>
      </w:r>
      <w:r w:rsidRPr="00BE067F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</w:t>
      </w:r>
      <w:r w:rsidRPr="00BE067F">
        <w:rPr>
          <w:i w:val="0"/>
          <w:sz w:val="24"/>
          <w:szCs w:val="24"/>
        </w:rPr>
        <w:t xml:space="preserve">enhora EUNICE DE FÁTIMA </w:t>
      </w:r>
      <w:r w:rsidR="005F1269">
        <w:rPr>
          <w:i w:val="0"/>
          <w:sz w:val="24"/>
          <w:szCs w:val="24"/>
        </w:rPr>
        <w:t xml:space="preserve">OLIVEIRA DA SILVA </w:t>
      </w:r>
      <w:r w:rsidRPr="00BE067F">
        <w:rPr>
          <w:i w:val="0"/>
          <w:sz w:val="24"/>
          <w:szCs w:val="24"/>
        </w:rPr>
        <w:t>na Categoria Assistencial.</w:t>
      </w:r>
    </w:p>
    <w:p w:rsidR="006542F4" w:rsidRPr="00BE067F" w:rsidRDefault="006542F4" w:rsidP="006542F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6542F4" w:rsidRPr="00BE067F" w:rsidRDefault="006542F4" w:rsidP="006542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067F">
        <w:rPr>
          <w:b/>
          <w:i w:val="0"/>
          <w:sz w:val="24"/>
          <w:szCs w:val="24"/>
        </w:rPr>
        <w:t>Art. 2º</w:t>
      </w:r>
      <w:r w:rsidRPr="00BE067F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6542F4" w:rsidRPr="00BE067F" w:rsidRDefault="006542F4" w:rsidP="006542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542F4" w:rsidRPr="00BE067F" w:rsidRDefault="006542F4" w:rsidP="006542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067F">
        <w:rPr>
          <w:b/>
          <w:bCs/>
          <w:i w:val="0"/>
          <w:sz w:val="24"/>
          <w:szCs w:val="24"/>
        </w:rPr>
        <w:t>Art. 3º</w:t>
      </w:r>
      <w:r w:rsidRPr="00BE067F">
        <w:rPr>
          <w:i w:val="0"/>
          <w:sz w:val="24"/>
          <w:szCs w:val="24"/>
        </w:rPr>
        <w:t xml:space="preserve"> Este Decreto Legislativo entra em vigor na data de sua Publicação.</w:t>
      </w:r>
    </w:p>
    <w:p w:rsidR="006542F4" w:rsidRDefault="006542F4" w:rsidP="006542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542F4" w:rsidRPr="00BE067F" w:rsidRDefault="006542F4" w:rsidP="006542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542F4" w:rsidRPr="00BE067F" w:rsidRDefault="006542F4" w:rsidP="006542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067F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03 de março</w:t>
      </w:r>
      <w:r w:rsidRPr="00BE067F">
        <w:rPr>
          <w:i w:val="0"/>
          <w:sz w:val="24"/>
          <w:szCs w:val="24"/>
        </w:rPr>
        <w:t xml:space="preserve"> de 2017.</w:t>
      </w:r>
    </w:p>
    <w:p w:rsidR="006542F4" w:rsidRPr="00BE067F" w:rsidRDefault="006542F4" w:rsidP="006542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542F4" w:rsidRPr="00BE067F" w:rsidRDefault="006542F4" w:rsidP="006542F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C61E1" w:rsidRDefault="007468E8" w:rsidP="006542F4"/>
    <w:p w:rsidR="006542F4" w:rsidRDefault="006542F4" w:rsidP="006542F4"/>
    <w:p w:rsidR="006542F4" w:rsidRDefault="006542F4" w:rsidP="006542F4"/>
    <w:p w:rsidR="006542F4" w:rsidRDefault="006542F4" w:rsidP="006542F4"/>
    <w:p w:rsidR="006542F4" w:rsidRPr="00B0650B" w:rsidRDefault="006542F4" w:rsidP="006542F4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FÁBIO GAVASSO</w:t>
      </w:r>
    </w:p>
    <w:p w:rsidR="006542F4" w:rsidRPr="006542F4" w:rsidRDefault="006542F4" w:rsidP="006542F4">
      <w:pPr>
        <w:jc w:val="center"/>
      </w:pPr>
      <w:r w:rsidRPr="00EE292C">
        <w:rPr>
          <w:b/>
          <w:bCs/>
          <w:sz w:val="24"/>
          <w:szCs w:val="24"/>
        </w:rPr>
        <w:t>Presidente</w:t>
      </w:r>
    </w:p>
    <w:sectPr w:rsidR="006542F4" w:rsidRPr="006542F4" w:rsidSect="006542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8E8" w:rsidRDefault="007468E8">
      <w:r>
        <w:separator/>
      </w:r>
    </w:p>
  </w:endnote>
  <w:endnote w:type="continuationSeparator" w:id="0">
    <w:p w:rsidR="007468E8" w:rsidRDefault="0074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468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468E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468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8E8" w:rsidRDefault="007468E8">
      <w:r>
        <w:separator/>
      </w:r>
    </w:p>
  </w:footnote>
  <w:footnote w:type="continuationSeparator" w:id="0">
    <w:p w:rsidR="007468E8" w:rsidRDefault="00746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468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468E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468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F4"/>
    <w:rsid w:val="001249FA"/>
    <w:rsid w:val="0037502A"/>
    <w:rsid w:val="003B76BD"/>
    <w:rsid w:val="005F1269"/>
    <w:rsid w:val="006542F4"/>
    <w:rsid w:val="007468E8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97A93-9143-477A-BF48-C2C5A03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542F4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542F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542F4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542F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42F4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42F4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42F4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42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2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42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2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dcterms:created xsi:type="dcterms:W3CDTF">2017-03-03T11:44:00Z</dcterms:created>
  <dcterms:modified xsi:type="dcterms:W3CDTF">2017-11-29T14:34:00Z</dcterms:modified>
</cp:coreProperties>
</file>