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596EFB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INDICAÇÃO Nº </w:t>
      </w:r>
      <w:r w:rsidR="00596EFB" w:rsidRPr="00596EFB">
        <w:rPr>
          <w:rFonts w:ascii="Times New Roman" w:hAnsi="Times New Roman" w:cs="Times New Roman"/>
          <w:color w:val="000000"/>
          <w:sz w:val="23"/>
          <w:szCs w:val="23"/>
        </w:rPr>
        <w:t>127</w:t>
      </w:r>
      <w:r w:rsidR="00D31D57" w:rsidRPr="00596EFB">
        <w:rPr>
          <w:rFonts w:ascii="Times New Roman" w:hAnsi="Times New Roman" w:cs="Times New Roman"/>
          <w:color w:val="000000"/>
          <w:sz w:val="23"/>
          <w:szCs w:val="23"/>
        </w:rPr>
        <w:t>/2017</w:t>
      </w:r>
      <w:bookmarkStart w:id="0" w:name="_GoBack"/>
      <w:bookmarkEnd w:id="0"/>
    </w:p>
    <w:p w:rsidR="00D6190E" w:rsidRPr="00596EFB" w:rsidRDefault="00D6190E" w:rsidP="00CB4F3C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596EFB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96EFB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676B52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 ESTUDO PARA IMPLANTAÇÃO DE </w:t>
      </w:r>
      <w:r w:rsidR="00EE1303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ROTATÓRIAS </w:t>
      </w:r>
      <w:r w:rsidR="00676B52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COM GUIAS REBAIXADAS EM </w:t>
      </w:r>
      <w:r w:rsidR="00B76F1E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SORRISO/MT. </w:t>
      </w:r>
    </w:p>
    <w:p w:rsidR="00D6190E" w:rsidRPr="00596EFB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C00CA" w:rsidRPr="00596EFB" w:rsidRDefault="00D31D57" w:rsidP="009C00CA">
      <w:pPr>
        <w:pStyle w:val="Recuodecorpodetexto2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b/>
          <w:bCs/>
          <w:color w:val="000000"/>
          <w:sz w:val="23"/>
          <w:szCs w:val="23"/>
        </w:rPr>
        <w:t>ACACIO AMBROSINI – PSC e Vereadores abaixo assinado</w:t>
      </w:r>
      <w:r w:rsidR="00F02DAF" w:rsidRPr="00596EFB">
        <w:rPr>
          <w:rFonts w:ascii="Times New Roman" w:hAnsi="Times New Roman" w:cs="Times New Roman"/>
          <w:b/>
          <w:bCs/>
          <w:color w:val="000000"/>
          <w:sz w:val="23"/>
          <w:szCs w:val="23"/>
        </w:rPr>
        <w:t>s</w:t>
      </w:r>
      <w:r w:rsidR="00652A1E" w:rsidRPr="00596EFB">
        <w:rPr>
          <w:rFonts w:ascii="Times New Roman" w:hAnsi="Times New Roman" w:cs="Times New Roman"/>
          <w:b/>
          <w:bCs/>
          <w:color w:val="000000"/>
          <w:sz w:val="23"/>
          <w:szCs w:val="23"/>
        </w:rPr>
        <w:t>,</w:t>
      </w:r>
      <w:r w:rsidR="00D6190E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Pr="00596EFB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596EFB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596EFB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3E1F66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 e ao Senhor Leonardo </w:t>
      </w:r>
      <w:proofErr w:type="spellStart"/>
      <w:r w:rsidR="003E1F66" w:rsidRPr="00596EFB">
        <w:rPr>
          <w:rFonts w:ascii="Times New Roman" w:hAnsi="Times New Roman" w:cs="Times New Roman"/>
          <w:color w:val="000000"/>
          <w:sz w:val="23"/>
          <w:szCs w:val="23"/>
        </w:rPr>
        <w:t>Zanchetta</w:t>
      </w:r>
      <w:proofErr w:type="spellEnd"/>
      <w:r w:rsidR="003E1F66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, Secretário Municipal de Cidade, </w:t>
      </w:r>
      <w:r w:rsidR="009C00CA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com cópia 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>ao Senhor Pedrinho Gilmar d</w:t>
      </w:r>
      <w:r w:rsidRPr="00596EFB">
        <w:rPr>
          <w:rFonts w:ascii="Times New Roman" w:hAnsi="Times New Roman" w:cs="Times New Roman"/>
          <w:color w:val="000000"/>
          <w:sz w:val="23"/>
          <w:szCs w:val="23"/>
        </w:rPr>
        <w:t>a Silva, Secretário Municipal de Obras e Serviços Públicos</w:t>
      </w:r>
      <w:r w:rsidR="009C00CA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9C00CA" w:rsidRPr="00596EFB">
        <w:rPr>
          <w:rFonts w:ascii="Times New Roman" w:hAnsi="Times New Roman" w:cs="Times New Roman"/>
          <w:b/>
          <w:color w:val="000000"/>
          <w:sz w:val="23"/>
          <w:szCs w:val="23"/>
        </w:rPr>
        <w:t>versando sobre a necessidade de</w:t>
      </w:r>
      <w:r w:rsidR="00416F3D" w:rsidRPr="00596EF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</w:t>
      </w:r>
      <w:r w:rsidR="00676B52" w:rsidRPr="00596EF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estudo para </w:t>
      </w:r>
      <w:r w:rsidR="00ED64B8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implantação de rotatórias </w:t>
      </w:r>
      <w:r w:rsidR="00676B52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com guias </w:t>
      </w:r>
      <w:r w:rsidR="00ED64B8" w:rsidRPr="00596EFB">
        <w:rPr>
          <w:rFonts w:ascii="Times New Roman" w:hAnsi="Times New Roman" w:cs="Times New Roman"/>
          <w:b/>
          <w:bCs/>
          <w:sz w:val="23"/>
          <w:szCs w:val="23"/>
        </w:rPr>
        <w:t xml:space="preserve">rebaixadas em </w:t>
      </w:r>
      <w:r w:rsidR="00416F3D" w:rsidRPr="00596EFB">
        <w:rPr>
          <w:rFonts w:ascii="Times New Roman" w:hAnsi="Times New Roman" w:cs="Times New Roman"/>
          <w:b/>
          <w:bCs/>
          <w:sz w:val="23"/>
          <w:szCs w:val="23"/>
        </w:rPr>
        <w:t>Sorriso/MT</w:t>
      </w:r>
      <w:r w:rsidR="009C00CA" w:rsidRPr="00596EFB">
        <w:rPr>
          <w:rFonts w:ascii="Times New Roman" w:hAnsi="Times New Roman" w:cs="Times New Roman"/>
          <w:b/>
          <w:color w:val="000000"/>
          <w:sz w:val="23"/>
          <w:szCs w:val="23"/>
        </w:rPr>
        <w:t>.</w:t>
      </w:r>
    </w:p>
    <w:p w:rsidR="00D6190E" w:rsidRPr="00596EFB" w:rsidRDefault="00D6190E" w:rsidP="00F5557B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596EFB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596EFB" w:rsidRDefault="007005FD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50644B" w:rsidRPr="00596EFB" w:rsidRDefault="00676B52" w:rsidP="007005FD">
      <w:pPr>
        <w:ind w:firstLine="141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596EFB">
        <w:rPr>
          <w:rFonts w:ascii="Times New Roman" w:hAnsi="Times New Roman" w:cs="Times New Roman"/>
          <w:sz w:val="23"/>
          <w:szCs w:val="23"/>
        </w:rPr>
        <w:t>A implantação de rotatórias tem se mostrado uma solução efic</w:t>
      </w:r>
      <w:r w:rsidR="00BC69F0" w:rsidRPr="00596EFB">
        <w:rPr>
          <w:rFonts w:ascii="Times New Roman" w:hAnsi="Times New Roman" w:cs="Times New Roman"/>
          <w:sz w:val="23"/>
          <w:szCs w:val="23"/>
        </w:rPr>
        <w:t>az</w:t>
      </w:r>
      <w:r w:rsidRPr="00596EFB">
        <w:rPr>
          <w:rFonts w:ascii="Times New Roman" w:hAnsi="Times New Roman" w:cs="Times New Roman"/>
          <w:sz w:val="23"/>
          <w:szCs w:val="23"/>
        </w:rPr>
        <w:t xml:space="preserve"> para disciplinar o fluxo de veículos </w:t>
      </w:r>
      <w:r w:rsidR="00ED101F" w:rsidRPr="00596EFB">
        <w:rPr>
          <w:rFonts w:ascii="Times New Roman" w:hAnsi="Times New Roman" w:cs="Times New Roman"/>
          <w:sz w:val="23"/>
          <w:szCs w:val="23"/>
        </w:rPr>
        <w:t>nos</w:t>
      </w:r>
      <w:r w:rsidRPr="00596EFB">
        <w:rPr>
          <w:rFonts w:ascii="Times New Roman" w:hAnsi="Times New Roman" w:cs="Times New Roman"/>
          <w:sz w:val="23"/>
          <w:szCs w:val="23"/>
        </w:rPr>
        <w:t xml:space="preserve"> municípios</w:t>
      </w:r>
      <w:r w:rsidR="00BC69F0" w:rsidRPr="00596EFB">
        <w:rPr>
          <w:rFonts w:ascii="Times New Roman" w:hAnsi="Times New Roman" w:cs="Times New Roman"/>
          <w:sz w:val="23"/>
          <w:szCs w:val="23"/>
        </w:rPr>
        <w:t xml:space="preserve">, </w:t>
      </w:r>
      <w:r w:rsidR="00F02DAF" w:rsidRPr="00596EFB">
        <w:rPr>
          <w:rFonts w:ascii="Times New Roman" w:hAnsi="Times New Roman" w:cs="Times New Roman"/>
          <w:sz w:val="23"/>
          <w:szCs w:val="23"/>
        </w:rPr>
        <w:t xml:space="preserve">diminuir os conflitos no trânsito, </w:t>
      </w:r>
      <w:r w:rsidR="00BC69F0" w:rsidRPr="00596EFB">
        <w:rPr>
          <w:rFonts w:ascii="Times New Roman" w:hAnsi="Times New Roman" w:cs="Times New Roman"/>
          <w:sz w:val="23"/>
          <w:szCs w:val="23"/>
        </w:rPr>
        <w:t xml:space="preserve">além de </w:t>
      </w:r>
      <w:r w:rsidR="00F02DAF" w:rsidRPr="00596EFB">
        <w:rPr>
          <w:rFonts w:ascii="Times New Roman" w:hAnsi="Times New Roman" w:cs="Times New Roman"/>
          <w:sz w:val="23"/>
          <w:szCs w:val="23"/>
        </w:rPr>
        <w:t xml:space="preserve">apresentar </w:t>
      </w:r>
      <w:r w:rsidR="00BC69F0" w:rsidRPr="00596EFB">
        <w:rPr>
          <w:rFonts w:ascii="Times New Roman" w:hAnsi="Times New Roman" w:cs="Times New Roman"/>
          <w:sz w:val="23"/>
          <w:szCs w:val="23"/>
        </w:rPr>
        <w:t xml:space="preserve">baixo custo na implantação e na </w:t>
      </w:r>
      <w:r w:rsidRPr="00596EFB">
        <w:rPr>
          <w:rFonts w:ascii="Times New Roman" w:hAnsi="Times New Roman" w:cs="Times New Roman"/>
          <w:sz w:val="23"/>
          <w:szCs w:val="23"/>
        </w:rPr>
        <w:t xml:space="preserve">manutenção. </w:t>
      </w:r>
      <w:r w:rsidR="00D1278B" w:rsidRPr="00596EFB">
        <w:rPr>
          <w:rFonts w:ascii="Times New Roman" w:hAnsi="Times New Roman" w:cs="Times New Roman"/>
          <w:sz w:val="23"/>
          <w:szCs w:val="23"/>
        </w:rPr>
        <w:t>Em</w:t>
      </w:r>
      <w:r w:rsidR="00D1278B" w:rsidRPr="00596EF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regra geral, a preferência de passagem pertence aos condutores que estão circulando na rotatória, mesmo que a interseção não esteja sinalizada (</w:t>
      </w:r>
      <w:r w:rsidR="00D1278B" w:rsidRPr="00596EFB">
        <w:rPr>
          <w:rStyle w:val="skimlinks-unlinked"/>
          <w:rFonts w:ascii="Times New Roman" w:hAnsi="Times New Roman" w:cs="Times New Roman"/>
          <w:sz w:val="23"/>
          <w:szCs w:val="23"/>
          <w:shd w:val="clear" w:color="auto" w:fill="FFFFFF"/>
        </w:rPr>
        <w:t>Art.29</w:t>
      </w:r>
      <w:r w:rsidR="00D1278B" w:rsidRPr="00596EFB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="00D1278B" w:rsidRPr="00596EFB">
        <w:rPr>
          <w:rFonts w:ascii="Times New Roman" w:hAnsi="Times New Roman" w:cs="Times New Roman"/>
          <w:sz w:val="23"/>
          <w:szCs w:val="23"/>
          <w:shd w:val="clear" w:color="auto" w:fill="FFFFFF"/>
        </w:rPr>
        <w:t>II a. do Código de Trânsito Brasileiro).</w:t>
      </w:r>
    </w:p>
    <w:p w:rsidR="00D1278B" w:rsidRPr="00596EFB" w:rsidRDefault="00D1278B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37192" w:rsidRPr="00596EFB" w:rsidRDefault="00BC69F0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As rotatórias </w:t>
      </w:r>
      <w:r w:rsidR="00A55B28" w:rsidRPr="00596EFB">
        <w:rPr>
          <w:rFonts w:ascii="Times New Roman" w:hAnsi="Times New Roman" w:cs="Times New Roman"/>
          <w:color w:val="000000"/>
          <w:sz w:val="23"/>
          <w:szCs w:val="23"/>
        </w:rPr>
        <w:t>são adotadas com</w:t>
      </w:r>
      <w:r w:rsidR="00464ECA" w:rsidRPr="00596EFB">
        <w:rPr>
          <w:rFonts w:ascii="Times New Roman" w:hAnsi="Times New Roman" w:cs="Times New Roman"/>
          <w:color w:val="000000"/>
          <w:sz w:val="23"/>
          <w:szCs w:val="23"/>
        </w:rPr>
        <w:t>o dispositivos</w:t>
      </w:r>
      <w:r w:rsidR="00A55B28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972ADD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aumento na segurança viária, pois </w:t>
      </w:r>
      <w:r w:rsidR="00464ECA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ocasionam </w:t>
      </w:r>
      <w:r w:rsidR="00972ADD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a redução na velocidade dos veículos automotivos </w:t>
      </w:r>
      <w:r w:rsidR="00464ECA" w:rsidRPr="00596EFB">
        <w:rPr>
          <w:rFonts w:ascii="Times New Roman" w:hAnsi="Times New Roman" w:cs="Times New Roman"/>
          <w:color w:val="000000"/>
          <w:sz w:val="23"/>
          <w:szCs w:val="23"/>
        </w:rPr>
        <w:t>e motoci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cletas </w:t>
      </w:r>
      <w:r w:rsidR="007A48D3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e consequente 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>redução no índice</w:t>
      </w:r>
      <w:r w:rsidR="00E37192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de acidentes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>C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onsiderando que Sorriso é um Município com </w:t>
      </w:r>
      <w:r w:rsidR="008E47A3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crescente aumento na frota de veículos, apresentando um total de 59.979 veículos em 2016, passando a 60.518 veículos registrados até 08 de Março de 2017 </w:t>
      </w:r>
      <w:r w:rsidR="008E47A3" w:rsidRPr="00596EFB">
        <w:rPr>
          <w:rFonts w:ascii="Times New Roman" w:hAnsi="Times New Roman" w:cs="Times New Roman"/>
          <w:i/>
          <w:color w:val="000000"/>
          <w:sz w:val="23"/>
          <w:szCs w:val="23"/>
        </w:rPr>
        <w:t>(Registro Nacional de Acidentes e Estatísticas de Transito – RENAEST)</w:t>
      </w:r>
      <w:r w:rsidR="00464ECA" w:rsidRPr="00596EFB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8E47A3" w:rsidRPr="00596EFB" w:rsidRDefault="008E47A3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6D7673" w:rsidRPr="00596EFB" w:rsidRDefault="00A55B28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>O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>s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modelo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>s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de</w:t>
      </w:r>
      <w:r w:rsidR="00E37192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rotatórias com guias rebaixadas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e canteiro central</w:t>
      </w:r>
      <w:r w:rsidR="008E47A3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8E47A3" w:rsidRPr="00596EFB">
        <w:rPr>
          <w:rFonts w:ascii="Times New Roman" w:hAnsi="Times New Roman" w:cs="Times New Roman"/>
          <w:i/>
          <w:color w:val="000000"/>
          <w:sz w:val="23"/>
          <w:szCs w:val="23"/>
        </w:rPr>
        <w:t>(imagens em anexo)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E37192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tornam se viáveis</w:t>
      </w:r>
      <w:r w:rsidR="00D1278B" w:rsidRPr="00596EFB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E37192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pois </w:t>
      </w:r>
      <w:r w:rsidR="00D1278B" w:rsidRPr="00596EFB">
        <w:rPr>
          <w:rFonts w:ascii="Times New Roman" w:hAnsi="Times New Roman" w:cs="Times New Roman"/>
          <w:color w:val="000000"/>
          <w:sz w:val="23"/>
          <w:szCs w:val="23"/>
        </w:rPr>
        <w:t>diminuem o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>s</w:t>
      </w:r>
      <w:r w:rsidR="00D1278B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risco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>s</w:t>
      </w:r>
      <w:r w:rsidR="00D1278B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de grandes danos 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>à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saúde dos munícipes e </w:t>
      </w:r>
      <w:r w:rsidR="00D1278B" w:rsidRPr="00596EFB">
        <w:rPr>
          <w:rFonts w:ascii="Times New Roman" w:hAnsi="Times New Roman" w:cs="Times New Roman"/>
          <w:color w:val="000000"/>
          <w:sz w:val="23"/>
          <w:szCs w:val="23"/>
        </w:rPr>
        <w:t>ao patrimônio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público, al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>ém de ornamentar o Município</w:t>
      </w:r>
      <w:r w:rsidR="009722AF" w:rsidRPr="00596EFB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6D7673" w:rsidRPr="00596EFB" w:rsidRDefault="006D7673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50644B" w:rsidRPr="00596EFB" w:rsidRDefault="006D7673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Pretende-se com este estudo, que o 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Poder </w:t>
      </w:r>
      <w:r w:rsidRPr="00596EFB">
        <w:rPr>
          <w:rFonts w:ascii="Times New Roman" w:hAnsi="Times New Roman" w:cs="Times New Roman"/>
          <w:color w:val="000000"/>
          <w:sz w:val="23"/>
          <w:szCs w:val="23"/>
        </w:rPr>
        <w:t>Executivo Municipal implante este sis</w:t>
      </w:r>
      <w:r w:rsidR="00F02DAF" w:rsidRPr="00596EFB">
        <w:rPr>
          <w:rFonts w:ascii="Times New Roman" w:hAnsi="Times New Roman" w:cs="Times New Roman"/>
          <w:color w:val="000000"/>
          <w:sz w:val="23"/>
          <w:szCs w:val="23"/>
        </w:rPr>
        <w:t>tema nas rotatórias que venham a</w:t>
      </w:r>
      <w:r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ser construídas e gradativamente sejam substituídos os modelos convencionais pelos modelos apresentados nesta indicação.</w:t>
      </w:r>
    </w:p>
    <w:p w:rsidR="006D7673" w:rsidRPr="00596EFB" w:rsidRDefault="006D7673" w:rsidP="007005F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596EFB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96EFB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4E7B50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Grosso, em 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B7364C" w:rsidRPr="00596EFB">
        <w:rPr>
          <w:rFonts w:ascii="Times New Roman" w:hAnsi="Times New Roman" w:cs="Times New Roman"/>
          <w:color w:val="000000"/>
          <w:sz w:val="23"/>
          <w:szCs w:val="23"/>
        </w:rPr>
        <w:t>6</w:t>
      </w:r>
      <w:r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6D7673" w:rsidRPr="00596EFB">
        <w:rPr>
          <w:rFonts w:ascii="Times New Roman" w:hAnsi="Times New Roman" w:cs="Times New Roman"/>
          <w:color w:val="000000"/>
          <w:sz w:val="23"/>
          <w:szCs w:val="23"/>
        </w:rPr>
        <w:t xml:space="preserve">Março </w:t>
      </w:r>
      <w:r w:rsidRPr="00596EFB">
        <w:rPr>
          <w:rFonts w:ascii="Times New Roman" w:hAnsi="Times New Roman" w:cs="Times New Roman"/>
          <w:color w:val="000000"/>
          <w:sz w:val="23"/>
          <w:szCs w:val="23"/>
        </w:rPr>
        <w:t>de 2017.</w:t>
      </w:r>
    </w:p>
    <w:p w:rsidR="00D31D57" w:rsidRDefault="00D31D57" w:rsidP="00CB4F3C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596EFB" w:rsidRPr="00596EFB" w:rsidRDefault="00596EFB" w:rsidP="00CB4F3C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55"/>
      </w:tblGrid>
      <w:tr w:rsidR="004E7B50" w:rsidRPr="00596EFB" w:rsidTr="00143F75">
        <w:tc>
          <w:tcPr>
            <w:tcW w:w="8326" w:type="dxa"/>
            <w:tcBorders>
              <w:top w:val="nil"/>
              <w:left w:val="nil"/>
              <w:bottom w:val="nil"/>
              <w:right w:val="nil"/>
            </w:tcBorders>
          </w:tcPr>
          <w:p w:rsidR="004E7B50" w:rsidRPr="00596EFB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596EFB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ACACIO AMBROSINI</w:t>
            </w:r>
          </w:p>
          <w:p w:rsidR="004E7B50" w:rsidRPr="00596EFB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596EFB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PSC</w:t>
            </w:r>
          </w:p>
          <w:p w:rsidR="006D7673" w:rsidRDefault="006D7673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596EFB" w:rsidRPr="00596EFB" w:rsidRDefault="00596EFB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4E7B50" w:rsidRPr="00596EFB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DAMI</w:t>
                  </w:r>
                  <w:r w:rsidR="00BD62D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A</w:t>
                  </w: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NI </w:t>
                  </w:r>
                  <w:r w:rsid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N</w:t>
                  </w: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A TV</w:t>
                  </w:r>
                </w:p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PSC</w:t>
                  </w:r>
                </w:p>
              </w:tc>
              <w:tc>
                <w:tcPr>
                  <w:tcW w:w="4518" w:type="dxa"/>
                </w:tcPr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DIRCEU ZANATTA</w:t>
                  </w:r>
                </w:p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PMDB</w:t>
                  </w:r>
                </w:p>
                <w:p w:rsidR="006D7673" w:rsidRPr="00596EFB" w:rsidRDefault="006D7673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4E7B50" w:rsidRPr="00596EFB" w:rsidTr="00143F75">
              <w:trPr>
                <w:trHeight w:val="604"/>
              </w:trPr>
              <w:tc>
                <w:tcPr>
                  <w:tcW w:w="4021" w:type="dxa"/>
                  <w:hideMark/>
                </w:tcPr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MARLON ZANELLA</w:t>
                  </w:r>
                </w:p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PMDB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596EFB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TOCO BAGGIO</w:t>
                  </w:r>
                </w:p>
                <w:p w:rsidR="00802D50" w:rsidRPr="00596EFB" w:rsidRDefault="004E7B50" w:rsidP="00143F7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96E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PSDB</w:t>
                  </w:r>
                </w:p>
              </w:tc>
            </w:tr>
          </w:tbl>
          <w:p w:rsidR="004E7B50" w:rsidRPr="00596EFB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484469" w:rsidRPr="00596EFB" w:rsidRDefault="00484469" w:rsidP="00143F75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484469" w:rsidRPr="00596EFB" w:rsidSect="00143F75">
      <w:headerReference w:type="default" r:id="rId8"/>
      <w:pgSz w:w="11906" w:h="16838"/>
      <w:pgMar w:top="2552" w:right="849" w:bottom="851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66E" w:rsidRDefault="0055566E" w:rsidP="00F5557B">
      <w:r>
        <w:separator/>
      </w:r>
    </w:p>
  </w:endnote>
  <w:endnote w:type="continuationSeparator" w:id="0">
    <w:p w:rsidR="0055566E" w:rsidRDefault="0055566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66E" w:rsidRDefault="0055566E" w:rsidP="00F5557B">
      <w:r>
        <w:separator/>
      </w:r>
    </w:p>
  </w:footnote>
  <w:footnote w:type="continuationSeparator" w:id="0">
    <w:p w:rsidR="0055566E" w:rsidRDefault="0055566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190E"/>
    <w:rsid w:val="000B0459"/>
    <w:rsid w:val="000C6386"/>
    <w:rsid w:val="00123989"/>
    <w:rsid w:val="00143F75"/>
    <w:rsid w:val="0014646A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D190D"/>
    <w:rsid w:val="00321731"/>
    <w:rsid w:val="003503FC"/>
    <w:rsid w:val="003C6618"/>
    <w:rsid w:val="003D5FD9"/>
    <w:rsid w:val="003E1F66"/>
    <w:rsid w:val="00416F3D"/>
    <w:rsid w:val="00424142"/>
    <w:rsid w:val="00464ECA"/>
    <w:rsid w:val="00476804"/>
    <w:rsid w:val="00484469"/>
    <w:rsid w:val="004A6C9D"/>
    <w:rsid w:val="004C61DA"/>
    <w:rsid w:val="004E7B50"/>
    <w:rsid w:val="0050644B"/>
    <w:rsid w:val="0052635F"/>
    <w:rsid w:val="0055566E"/>
    <w:rsid w:val="00580EE1"/>
    <w:rsid w:val="00596EFB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A48D3"/>
    <w:rsid w:val="00802D50"/>
    <w:rsid w:val="008E41EB"/>
    <w:rsid w:val="008E47A3"/>
    <w:rsid w:val="00932D3E"/>
    <w:rsid w:val="009532D0"/>
    <w:rsid w:val="009722AF"/>
    <w:rsid w:val="00972ADD"/>
    <w:rsid w:val="009742EB"/>
    <w:rsid w:val="00984D95"/>
    <w:rsid w:val="0099224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AF5B02"/>
    <w:rsid w:val="00B7364C"/>
    <w:rsid w:val="00B76F1E"/>
    <w:rsid w:val="00B93609"/>
    <w:rsid w:val="00BC69F0"/>
    <w:rsid w:val="00BD62DB"/>
    <w:rsid w:val="00BE3CF4"/>
    <w:rsid w:val="00BF6054"/>
    <w:rsid w:val="00C11223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40D27"/>
    <w:rsid w:val="00D6190E"/>
    <w:rsid w:val="00D77A0E"/>
    <w:rsid w:val="00E041BD"/>
    <w:rsid w:val="00E37192"/>
    <w:rsid w:val="00E828C8"/>
    <w:rsid w:val="00ED101F"/>
    <w:rsid w:val="00ED64B8"/>
    <w:rsid w:val="00EE1303"/>
    <w:rsid w:val="00EF067C"/>
    <w:rsid w:val="00F02DAF"/>
    <w:rsid w:val="00F26E78"/>
    <w:rsid w:val="00F5178C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E47B2-5CE5-4D07-9336-3DFFD2196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344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16</cp:revision>
  <cp:lastPrinted>2017-03-17T17:00:00Z</cp:lastPrinted>
  <dcterms:created xsi:type="dcterms:W3CDTF">2017-03-14T14:04:00Z</dcterms:created>
  <dcterms:modified xsi:type="dcterms:W3CDTF">2017-09-05T11:54:00Z</dcterms:modified>
</cp:coreProperties>
</file>