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EC09D3">
        <w:rPr>
          <w:b/>
          <w:bCs/>
          <w:i w:val="0"/>
        </w:rPr>
        <w:t>72/2017</w:t>
      </w:r>
      <w:bookmarkStart w:id="0" w:name="_GoBack"/>
      <w:bookmarkEnd w:id="0"/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7A6">
        <w:rPr>
          <w:rFonts w:ascii="Times New Roman" w:hAnsi="Times New Roman" w:cs="Times New Roman"/>
          <w:bCs/>
          <w:sz w:val="24"/>
          <w:szCs w:val="24"/>
        </w:rPr>
        <w:t>20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01D9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01D9">
        <w:rPr>
          <w:rFonts w:ascii="Times New Roman" w:hAnsi="Times New Roman" w:cs="Times New Roman"/>
          <w:bCs/>
          <w:sz w:val="24"/>
          <w:szCs w:val="24"/>
        </w:rPr>
        <w:t>1</w:t>
      </w:r>
      <w:r w:rsidR="003428C6">
        <w:rPr>
          <w:rFonts w:ascii="Times New Roman" w:hAnsi="Times New Roman" w:cs="Times New Roman"/>
          <w:bCs/>
          <w:sz w:val="24"/>
          <w:szCs w:val="24"/>
        </w:rPr>
        <w:t>8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9C0" w:rsidRDefault="005C4E43" w:rsidP="003428C6">
      <w:pPr>
        <w:pStyle w:val="Recuodecorpodetexto3"/>
        <w:ind w:left="0" w:firstLine="0"/>
        <w:rPr>
          <w:b/>
          <w:bCs w:val="0"/>
          <w:sz w:val="25"/>
          <w:szCs w:val="25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428C6" w:rsidRPr="005E5C3E">
        <w:rPr>
          <w:b/>
          <w:bCs w:val="0"/>
          <w:sz w:val="25"/>
          <w:szCs w:val="25"/>
        </w:rPr>
        <w:t xml:space="preserve">MOÇÃO DE REPÚDIO ao Governador do Estado de Mato Grosso, </w:t>
      </w:r>
      <w:r w:rsidR="003428C6">
        <w:rPr>
          <w:b/>
          <w:bCs w:val="0"/>
          <w:sz w:val="25"/>
          <w:szCs w:val="25"/>
        </w:rPr>
        <w:t>S</w:t>
      </w:r>
      <w:r w:rsidR="003428C6" w:rsidRPr="005E5C3E">
        <w:rPr>
          <w:b/>
          <w:bCs w:val="0"/>
          <w:sz w:val="25"/>
          <w:szCs w:val="25"/>
        </w:rPr>
        <w:t>enhor Pedro Taques</w:t>
      </w:r>
      <w:r w:rsidR="003428C6">
        <w:rPr>
          <w:b/>
          <w:bCs w:val="0"/>
          <w:sz w:val="25"/>
          <w:szCs w:val="25"/>
        </w:rPr>
        <w:t>.</w:t>
      </w:r>
    </w:p>
    <w:p w:rsidR="003428C6" w:rsidRDefault="003428C6" w:rsidP="003428C6">
      <w:pPr>
        <w:pStyle w:val="Recuodecorpodetexto3"/>
        <w:ind w:left="0" w:firstLine="0"/>
        <w:rPr>
          <w:b/>
          <w:bCs w:val="0"/>
          <w:sz w:val="25"/>
          <w:szCs w:val="25"/>
        </w:rPr>
      </w:pPr>
    </w:p>
    <w:p w:rsidR="003428C6" w:rsidRPr="00263C94" w:rsidRDefault="003428C6" w:rsidP="003428C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FF767F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7A01D9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 Após parecer favorável do Relator, conclui-se para acompanhar o voto o Pre</w:t>
      </w:r>
      <w:r w:rsidR="007A01D9" w:rsidRPr="007A01D9">
        <w:rPr>
          <w:rFonts w:ascii="Times New Roman" w:hAnsi="Times New Roman" w:cs="Times New Roman"/>
          <w:sz w:val="24"/>
          <w:szCs w:val="24"/>
        </w:rPr>
        <w:t>sidente Marlon Zanella e o Membro Professora Marisa</w:t>
      </w:r>
      <w:r w:rsidR="007A01D9" w:rsidRPr="00FF767F">
        <w:rPr>
          <w:rFonts w:ascii="Times New Roman" w:hAnsi="Times New Roman" w:cs="Times New Roman"/>
          <w:sz w:val="26"/>
          <w:szCs w:val="26"/>
        </w:rPr>
        <w:t>.</w:t>
      </w:r>
    </w:p>
    <w:p w:rsidR="005C4E43" w:rsidRPr="00263C94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9C0"/>
    <w:rsid w:val="00270D91"/>
    <w:rsid w:val="0032402B"/>
    <w:rsid w:val="003428C6"/>
    <w:rsid w:val="00382309"/>
    <w:rsid w:val="00503781"/>
    <w:rsid w:val="00527A15"/>
    <w:rsid w:val="005C4E43"/>
    <w:rsid w:val="0076702D"/>
    <w:rsid w:val="007A01D9"/>
    <w:rsid w:val="00866678"/>
    <w:rsid w:val="00AC7A54"/>
    <w:rsid w:val="00BB67A6"/>
    <w:rsid w:val="00D90511"/>
    <w:rsid w:val="00E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2017-03-20T19:31:00Z</cp:lastPrinted>
  <dcterms:created xsi:type="dcterms:W3CDTF">2017-03-20T16:34:00Z</dcterms:created>
  <dcterms:modified xsi:type="dcterms:W3CDTF">2017-03-20T19:31:00Z</dcterms:modified>
</cp:coreProperties>
</file>