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4F" w:rsidRDefault="005D2899" w:rsidP="00E959D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 </w:t>
      </w:r>
      <w:r w:rsidR="000E1D23">
        <w:rPr>
          <w:b/>
          <w:bCs/>
        </w:rPr>
        <w:t xml:space="preserve">INDICAÇÃO </w:t>
      </w:r>
      <w:r w:rsidR="00C07463">
        <w:rPr>
          <w:b/>
          <w:bCs/>
        </w:rPr>
        <w:t>Nº</w:t>
      </w:r>
      <w:r w:rsidR="00E959DA">
        <w:rPr>
          <w:b/>
          <w:bCs/>
        </w:rPr>
        <w:t xml:space="preserve"> 186</w:t>
      </w:r>
      <w:r>
        <w:rPr>
          <w:b/>
          <w:bCs/>
        </w:rPr>
        <w:t>/201</w:t>
      </w:r>
      <w:r w:rsidR="00BD1738">
        <w:rPr>
          <w:b/>
          <w:bCs/>
        </w:rPr>
        <w:t>7</w:t>
      </w:r>
    </w:p>
    <w:p w:rsidR="00341A4F" w:rsidRDefault="00341A4F" w:rsidP="00E959D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30B0E" w:rsidRDefault="00B30B0E" w:rsidP="00E959D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30B0E" w:rsidRDefault="00B30B0E" w:rsidP="00E959DA">
      <w:pPr>
        <w:tabs>
          <w:tab w:val="left" w:pos="944"/>
          <w:tab w:val="left" w:pos="2700"/>
        </w:tabs>
        <w:autoSpaceDE w:val="0"/>
        <w:autoSpaceDN w:val="0"/>
        <w:adjustRightInd w:val="0"/>
        <w:ind w:left="3402"/>
        <w:jc w:val="both"/>
        <w:rPr>
          <w:b/>
          <w:bCs/>
        </w:rPr>
      </w:pPr>
      <w:r>
        <w:rPr>
          <w:b/>
          <w:bCs/>
        </w:rPr>
        <w:t>INDICAMOS</w:t>
      </w:r>
      <w:r w:rsidR="00AE0AF1">
        <w:rPr>
          <w:b/>
          <w:bCs/>
        </w:rPr>
        <w:t xml:space="preserve"> AO PODER EXECUTIVO MUNICIPAL</w:t>
      </w:r>
      <w:r>
        <w:rPr>
          <w:b/>
          <w:bCs/>
        </w:rPr>
        <w:t xml:space="preserve"> A REALIZAÇÃO DE AUDIÊNCIA</w:t>
      </w:r>
      <w:r w:rsidR="00E959DA">
        <w:rPr>
          <w:b/>
          <w:bCs/>
        </w:rPr>
        <w:t xml:space="preserve"> </w:t>
      </w:r>
      <w:r>
        <w:rPr>
          <w:b/>
          <w:bCs/>
        </w:rPr>
        <w:t>PÚBLICA NOS BAIRROS DO MUNICÍO DE SORRISO</w:t>
      </w:r>
      <w:r w:rsidR="00AE0AF1">
        <w:rPr>
          <w:b/>
          <w:bCs/>
        </w:rPr>
        <w:t>,</w:t>
      </w:r>
      <w:r>
        <w:rPr>
          <w:b/>
          <w:bCs/>
        </w:rPr>
        <w:t xml:space="preserve"> PARA DISCUSSÃO</w:t>
      </w:r>
      <w:r w:rsidR="00E959DA">
        <w:rPr>
          <w:b/>
          <w:bCs/>
        </w:rPr>
        <w:t xml:space="preserve"> </w:t>
      </w:r>
      <w:r>
        <w:rPr>
          <w:b/>
          <w:bCs/>
        </w:rPr>
        <w:t>DA SAÚDE PÚBLICA</w:t>
      </w:r>
      <w:r w:rsidR="00F4043F">
        <w:rPr>
          <w:b/>
          <w:bCs/>
        </w:rPr>
        <w:t>.</w:t>
      </w:r>
      <w:r>
        <w:rPr>
          <w:b/>
          <w:bCs/>
        </w:rPr>
        <w:t xml:space="preserve"> </w:t>
      </w:r>
    </w:p>
    <w:p w:rsidR="00341A4F" w:rsidRDefault="00341A4F" w:rsidP="00E959D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Pr="00406F96" w:rsidRDefault="00341A4F" w:rsidP="00E959D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406F96">
        <w:rPr>
          <w:b/>
          <w:bCs/>
        </w:rPr>
        <w:t xml:space="preserve">DIRCEU ZANATTA </w:t>
      </w:r>
      <w:r w:rsidR="00035A17">
        <w:rPr>
          <w:b/>
          <w:bCs/>
        </w:rPr>
        <w:t>–</w:t>
      </w:r>
      <w:r w:rsidRPr="00406F96">
        <w:rPr>
          <w:b/>
          <w:bCs/>
        </w:rPr>
        <w:t xml:space="preserve"> PMDB</w:t>
      </w:r>
      <w:r w:rsidR="00035A17">
        <w:rPr>
          <w:b/>
          <w:bCs/>
        </w:rPr>
        <w:t xml:space="preserve">, </w:t>
      </w:r>
      <w:r w:rsidR="000E1D23">
        <w:rPr>
          <w:b/>
          <w:bCs/>
        </w:rPr>
        <w:t>e Vereadores abaixo assinados</w:t>
      </w:r>
      <w:r w:rsidR="007173BD">
        <w:rPr>
          <w:b/>
          <w:bCs/>
        </w:rPr>
        <w:t>,</w:t>
      </w:r>
      <w:r w:rsidR="00E959DA">
        <w:rPr>
          <w:b/>
          <w:bCs/>
        </w:rPr>
        <w:t xml:space="preserve"> </w:t>
      </w:r>
      <w:r w:rsidRPr="00406F96">
        <w:t>com assento nesta Casa</w:t>
      </w:r>
      <w:r w:rsidR="007173BD">
        <w:t>,</w:t>
      </w:r>
      <w:proofErr w:type="gramStart"/>
      <w:r w:rsidR="007173BD">
        <w:t xml:space="preserve">  </w:t>
      </w:r>
      <w:proofErr w:type="gramEnd"/>
      <w:r w:rsidR="000E2B9E">
        <w:t xml:space="preserve">de conformidade com o Artigo 115 </w:t>
      </w:r>
      <w:r w:rsidRPr="00406F96">
        <w:t>do Regimento Interno,</w:t>
      </w:r>
      <w:r w:rsidR="000E2B9E">
        <w:t xml:space="preserve"> requer</w:t>
      </w:r>
      <w:r w:rsidR="007173BD">
        <w:t>em</w:t>
      </w:r>
      <w:r w:rsidR="000E2B9E">
        <w:t xml:space="preserve"> à Mesa que este Expediente seja enviado </w:t>
      </w:r>
      <w:bookmarkStart w:id="0" w:name="_GoBack"/>
      <w:r w:rsidR="000E2B9E">
        <w:t xml:space="preserve">ao </w:t>
      </w:r>
      <w:r w:rsidR="00110363">
        <w:rPr>
          <w:b/>
          <w:bCs/>
        </w:rPr>
        <w:t xml:space="preserve"> </w:t>
      </w:r>
      <w:r w:rsidR="000E2B9E" w:rsidRPr="000E2B9E">
        <w:rPr>
          <w:bCs/>
        </w:rPr>
        <w:t>E</w:t>
      </w:r>
      <w:r w:rsidR="000E2B9E">
        <w:rPr>
          <w:bCs/>
        </w:rPr>
        <w:t xml:space="preserve">xmo. Senhor Ari </w:t>
      </w:r>
      <w:proofErr w:type="spellStart"/>
      <w:r w:rsidR="000E2B9E">
        <w:rPr>
          <w:bCs/>
        </w:rPr>
        <w:t>Lafin</w:t>
      </w:r>
      <w:proofErr w:type="spellEnd"/>
      <w:r w:rsidR="000E2B9E">
        <w:rPr>
          <w:bCs/>
        </w:rPr>
        <w:t>, Prefeito Municipal e</w:t>
      </w:r>
      <w:r w:rsidR="00110363" w:rsidRPr="000E2B9E">
        <w:rPr>
          <w:color w:val="FFFFFF" w:themeColor="background1"/>
        </w:rPr>
        <w:t xml:space="preserve"> </w:t>
      </w:r>
      <w:r w:rsidR="00110363">
        <w:t>ao S</w:t>
      </w:r>
      <w:r w:rsidR="00675BF0">
        <w:t>enho</w:t>
      </w:r>
      <w:r w:rsidR="00110363">
        <w:t xml:space="preserve">r </w:t>
      </w:r>
      <w:proofErr w:type="spellStart"/>
      <w:r w:rsidR="00110363">
        <w:t>Devanil</w:t>
      </w:r>
      <w:proofErr w:type="spellEnd"/>
      <w:r w:rsidR="00110363">
        <w:t xml:space="preserve"> Aparecido Barbosa, </w:t>
      </w:r>
      <w:r w:rsidR="00AE0AF1">
        <w:t>S</w:t>
      </w:r>
      <w:r w:rsidR="00110363">
        <w:t>ecretário Municipal de Saúde e Saneamento</w:t>
      </w:r>
      <w:r w:rsidR="00D418AA" w:rsidRPr="001904C6">
        <w:rPr>
          <w:b/>
        </w:rPr>
        <w:t>, versando sobre a necessidade</w:t>
      </w:r>
      <w:r w:rsidR="00AE0AF1">
        <w:rPr>
          <w:b/>
        </w:rPr>
        <w:t xml:space="preserve"> do Poder Executivo Municipal</w:t>
      </w:r>
      <w:r w:rsidR="00E959DA">
        <w:rPr>
          <w:b/>
        </w:rPr>
        <w:t xml:space="preserve"> em </w:t>
      </w:r>
      <w:r w:rsidR="00E959DA" w:rsidRPr="001904C6">
        <w:rPr>
          <w:b/>
        </w:rPr>
        <w:t>realizar</w:t>
      </w:r>
      <w:r w:rsidR="00E959DA">
        <w:t>,</w:t>
      </w:r>
      <w:r w:rsidR="00035A17">
        <w:rPr>
          <w:b/>
          <w:bCs/>
          <w:color w:val="000000"/>
        </w:rPr>
        <w:t xml:space="preserve"> a partir do mês</w:t>
      </w:r>
      <w:r w:rsidR="00BD1738">
        <w:rPr>
          <w:b/>
          <w:bCs/>
          <w:color w:val="000000"/>
        </w:rPr>
        <w:t xml:space="preserve"> de </w:t>
      </w:r>
      <w:r w:rsidR="00E959DA">
        <w:rPr>
          <w:b/>
          <w:bCs/>
          <w:color w:val="000000"/>
        </w:rPr>
        <w:t>m</w:t>
      </w:r>
      <w:r w:rsidR="00600B14">
        <w:rPr>
          <w:b/>
          <w:bCs/>
          <w:color w:val="000000"/>
        </w:rPr>
        <w:t>aio</w:t>
      </w:r>
      <w:r w:rsidR="00E959DA">
        <w:rPr>
          <w:b/>
          <w:bCs/>
          <w:color w:val="000000"/>
        </w:rPr>
        <w:t>,</w:t>
      </w:r>
      <w:r w:rsidR="00BD1738">
        <w:rPr>
          <w:b/>
          <w:bCs/>
          <w:color w:val="000000"/>
        </w:rPr>
        <w:t xml:space="preserve"> Audiência</w:t>
      </w:r>
      <w:r w:rsidR="00E959DA">
        <w:rPr>
          <w:b/>
          <w:bCs/>
          <w:color w:val="000000"/>
        </w:rPr>
        <w:t>s</w:t>
      </w:r>
      <w:r w:rsidR="00BD1738">
        <w:rPr>
          <w:b/>
          <w:bCs/>
          <w:color w:val="000000"/>
        </w:rPr>
        <w:t xml:space="preserve"> Pública</w:t>
      </w:r>
      <w:r w:rsidR="00E959DA">
        <w:rPr>
          <w:b/>
          <w:bCs/>
          <w:color w:val="000000"/>
        </w:rPr>
        <w:t>s</w:t>
      </w:r>
      <w:r w:rsidR="00035A17">
        <w:rPr>
          <w:b/>
          <w:bCs/>
          <w:color w:val="000000"/>
        </w:rPr>
        <w:t xml:space="preserve"> nos bairros da nossa cidade</w:t>
      </w:r>
      <w:r w:rsidR="00AE0AF1">
        <w:rPr>
          <w:b/>
          <w:bCs/>
          <w:color w:val="000000"/>
        </w:rPr>
        <w:t>,</w:t>
      </w:r>
      <w:r w:rsidR="00BD1738">
        <w:rPr>
          <w:b/>
          <w:bCs/>
          <w:color w:val="000000"/>
        </w:rPr>
        <w:t xml:space="preserve"> para discussão da </w:t>
      </w:r>
      <w:r w:rsidR="002A2711">
        <w:rPr>
          <w:b/>
          <w:bCs/>
          <w:color w:val="000000"/>
        </w:rPr>
        <w:t>S</w:t>
      </w:r>
      <w:r w:rsidR="00035A17">
        <w:rPr>
          <w:b/>
          <w:bCs/>
          <w:color w:val="000000"/>
        </w:rPr>
        <w:t>aúde Pública no município</w:t>
      </w:r>
      <w:r w:rsidR="00915B3C">
        <w:rPr>
          <w:b/>
          <w:bCs/>
          <w:color w:val="000000"/>
        </w:rPr>
        <w:t xml:space="preserve"> de Sorriso</w:t>
      </w:r>
      <w:r w:rsidR="00DA187C">
        <w:rPr>
          <w:b/>
          <w:bCs/>
          <w:color w:val="000000"/>
        </w:rPr>
        <w:t>.</w:t>
      </w:r>
    </w:p>
    <w:bookmarkEnd w:id="0"/>
    <w:p w:rsidR="00341A4F" w:rsidRDefault="00341A4F" w:rsidP="00E959DA">
      <w:pPr>
        <w:tabs>
          <w:tab w:val="left" w:pos="944"/>
        </w:tabs>
        <w:autoSpaceDE w:val="0"/>
        <w:autoSpaceDN w:val="0"/>
        <w:adjustRightInd w:val="0"/>
        <w:ind w:firstLine="1417"/>
        <w:jc w:val="both"/>
        <w:rPr>
          <w:b/>
          <w:bCs/>
          <w:color w:val="000000"/>
        </w:rPr>
      </w:pPr>
    </w:p>
    <w:p w:rsidR="00341A4F" w:rsidRDefault="00341A4F" w:rsidP="00E959DA">
      <w:pPr>
        <w:tabs>
          <w:tab w:val="left" w:pos="94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41A4F" w:rsidRPr="00131FC5" w:rsidRDefault="00341A4F" w:rsidP="00E959DA">
      <w:pPr>
        <w:tabs>
          <w:tab w:val="left" w:pos="94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41A4F" w:rsidRPr="00131FC5" w:rsidRDefault="00341A4F" w:rsidP="00E959DA">
      <w:pPr>
        <w:autoSpaceDE w:val="0"/>
        <w:autoSpaceDN w:val="0"/>
        <w:adjustRightInd w:val="0"/>
        <w:jc w:val="both"/>
        <w:rPr>
          <w:color w:val="000000"/>
        </w:rPr>
      </w:pPr>
    </w:p>
    <w:p w:rsidR="00E64CEB" w:rsidRDefault="00E64CEB" w:rsidP="00E959DA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</w:t>
      </w:r>
      <w:r w:rsidR="00E20FF9">
        <w:t xml:space="preserve">que </w:t>
      </w:r>
      <w:r w:rsidR="00110363">
        <w:t xml:space="preserve">a </w:t>
      </w:r>
      <w:r w:rsidR="00915B3C">
        <w:t>s</w:t>
      </w:r>
      <w:r w:rsidR="00110363">
        <w:t xml:space="preserve">aúde </w:t>
      </w:r>
      <w:r w:rsidR="00915B3C">
        <w:t>p</w:t>
      </w:r>
      <w:r w:rsidR="00110363">
        <w:t>ública requer um</w:t>
      </w:r>
      <w:r w:rsidR="00915B3C">
        <w:t xml:space="preserve"> </w:t>
      </w:r>
      <w:r w:rsidR="003E6859">
        <w:t xml:space="preserve">enfoque mais apurado e </w:t>
      </w:r>
      <w:r w:rsidR="00915B3C">
        <w:t>tendo em vista a extrema importância da participação popular</w:t>
      </w:r>
      <w:r w:rsidR="00412A3D">
        <w:t xml:space="preserve">, essa Audiência será </w:t>
      </w:r>
      <w:r w:rsidR="00915B3C">
        <w:t>essencial</w:t>
      </w:r>
      <w:r w:rsidR="00412A3D">
        <w:t xml:space="preserve"> para ouvir os anseios dos munícipes </w:t>
      </w:r>
      <w:r w:rsidR="00AE7280">
        <w:t xml:space="preserve">além de oportunizar ao </w:t>
      </w:r>
      <w:r w:rsidR="00C15D99">
        <w:t>P</w:t>
      </w:r>
      <w:r w:rsidR="00AE7280">
        <w:t xml:space="preserve">oder </w:t>
      </w:r>
      <w:r w:rsidR="00C15D99">
        <w:t>P</w:t>
      </w:r>
      <w:r w:rsidR="00AE7280">
        <w:t>úblico</w:t>
      </w:r>
      <w:r w:rsidR="00C15D99">
        <w:t xml:space="preserve"> Municipal</w:t>
      </w:r>
      <w:r w:rsidR="00AE7280">
        <w:t xml:space="preserve"> espaço para mostrar as ações desenvolvidas para minimizar os problemas relacionados </w:t>
      </w:r>
      <w:r w:rsidR="00915B3C">
        <w:t>à</w:t>
      </w:r>
      <w:r w:rsidR="00AE7280">
        <w:t xml:space="preserve"> </w:t>
      </w:r>
      <w:r w:rsidR="00915B3C">
        <w:t>s</w:t>
      </w:r>
      <w:r w:rsidR="00AE7280">
        <w:t xml:space="preserve">aúde </w:t>
      </w:r>
      <w:r w:rsidR="00915B3C">
        <w:t>p</w:t>
      </w:r>
      <w:r w:rsidR="00AE7280">
        <w:t>ública.</w:t>
      </w:r>
    </w:p>
    <w:p w:rsidR="00E20FF9" w:rsidRDefault="00E20FF9" w:rsidP="00E959DA">
      <w:pPr>
        <w:autoSpaceDE w:val="0"/>
        <w:autoSpaceDN w:val="0"/>
        <w:adjustRightInd w:val="0"/>
        <w:ind w:firstLine="1440"/>
        <w:jc w:val="both"/>
      </w:pPr>
    </w:p>
    <w:p w:rsidR="00BD1738" w:rsidRDefault="00E20FF9" w:rsidP="00E959DA">
      <w:pPr>
        <w:autoSpaceDE w:val="0"/>
        <w:autoSpaceDN w:val="0"/>
        <w:adjustRightInd w:val="0"/>
        <w:ind w:firstLine="1440"/>
        <w:jc w:val="both"/>
      </w:pPr>
      <w:r>
        <w:t xml:space="preserve">Considerando que a Audiência Pública </w:t>
      </w:r>
      <w:r w:rsidR="00915B3C">
        <w:t xml:space="preserve">efetuará </w:t>
      </w:r>
      <w:r w:rsidR="00BD1738">
        <w:t>uma discussão direcionada para</w:t>
      </w:r>
      <w:r w:rsidR="00984316">
        <w:t xml:space="preserve"> a </w:t>
      </w:r>
      <w:r w:rsidR="00BD1738">
        <w:t xml:space="preserve">regularização </w:t>
      </w:r>
      <w:r w:rsidR="006E43FB">
        <w:t xml:space="preserve">dos problemas relacionados </w:t>
      </w:r>
      <w:r w:rsidR="00915B3C">
        <w:t>à</w:t>
      </w:r>
      <w:r w:rsidR="006E43FB">
        <w:t xml:space="preserve"> saúde</w:t>
      </w:r>
      <w:r w:rsidR="00151CE9">
        <w:t>,</w:t>
      </w:r>
      <w:r w:rsidR="00E959DA">
        <w:t xml:space="preserve"> </w:t>
      </w:r>
      <w:r w:rsidR="008B10A5">
        <w:t xml:space="preserve">razão porque </w:t>
      </w:r>
      <w:r w:rsidR="00E959DA">
        <w:t>se faz</w:t>
      </w:r>
      <w:r w:rsidR="00BD1738">
        <w:t xml:space="preserve"> necessário a sua efetivação, pois </w:t>
      </w:r>
      <w:r w:rsidR="00915B3C">
        <w:t xml:space="preserve">serão </w:t>
      </w:r>
      <w:r w:rsidR="00BD1738">
        <w:t>discutid</w:t>
      </w:r>
      <w:r w:rsidR="00915B3C">
        <w:t>os</w:t>
      </w:r>
      <w:r w:rsidR="00BD1738">
        <w:t xml:space="preserve"> junt</w:t>
      </w:r>
      <w:r w:rsidR="00915B3C">
        <w:t>amente</w:t>
      </w:r>
      <w:r w:rsidR="00BD1738">
        <w:t xml:space="preserve"> com todos </w:t>
      </w:r>
      <w:r w:rsidR="00151CE9">
        <w:t>os munícipes</w:t>
      </w:r>
      <w:r w:rsidR="00BD1738">
        <w:t xml:space="preserve"> os problemas ali existente</w:t>
      </w:r>
      <w:r w:rsidR="00915B3C">
        <w:t xml:space="preserve">s </w:t>
      </w:r>
      <w:r w:rsidR="00BD1738">
        <w:t>e indicando caminhos para</w:t>
      </w:r>
      <w:r w:rsidR="00984316">
        <w:t xml:space="preserve"> a</w:t>
      </w:r>
      <w:r w:rsidR="00BD1738">
        <w:t xml:space="preserve"> regularização.</w:t>
      </w:r>
    </w:p>
    <w:p w:rsidR="00C97825" w:rsidRDefault="00C97825" w:rsidP="00E959DA">
      <w:pPr>
        <w:autoSpaceDE w:val="0"/>
        <w:autoSpaceDN w:val="0"/>
        <w:adjustRightInd w:val="0"/>
        <w:ind w:firstLine="1440"/>
      </w:pPr>
    </w:p>
    <w:p w:rsidR="00341A4F" w:rsidRDefault="00915B3C" w:rsidP="00E959DA">
      <w:pPr>
        <w:autoSpaceDE w:val="0"/>
        <w:autoSpaceDN w:val="0"/>
        <w:adjustRightInd w:val="0"/>
        <w:jc w:val="center"/>
      </w:pPr>
      <w:r>
        <w:t xml:space="preserve">                     </w:t>
      </w:r>
      <w:r w:rsidR="00341A4F">
        <w:t>Câmara Municipal de Sorr</w:t>
      </w:r>
      <w:r w:rsidR="00C97825">
        <w:t>i</w:t>
      </w:r>
      <w:r w:rsidR="00BE6024">
        <w:t xml:space="preserve">so, Estado do Mato Grosso, em </w:t>
      </w:r>
      <w:r w:rsidR="00576394">
        <w:t>0</w:t>
      </w:r>
      <w:r w:rsidR="00001452">
        <w:t>7</w:t>
      </w:r>
      <w:r w:rsidR="00BE6024">
        <w:t xml:space="preserve"> </w:t>
      </w:r>
      <w:r w:rsidR="00341A4F">
        <w:t xml:space="preserve">de </w:t>
      </w:r>
      <w:r w:rsidR="00001452">
        <w:t>Abril</w:t>
      </w:r>
      <w:r w:rsidR="00BD1738">
        <w:t xml:space="preserve"> de 201</w:t>
      </w:r>
      <w:r w:rsidR="00C07463">
        <w:t>7</w:t>
      </w:r>
      <w:r w:rsidR="00341A4F">
        <w:t>.</w:t>
      </w:r>
    </w:p>
    <w:p w:rsidR="00341A4F" w:rsidRDefault="00341A4F" w:rsidP="00E959DA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341A4F" w:rsidRDefault="00341A4F" w:rsidP="00E959DA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97825" w:rsidRDefault="00C97825" w:rsidP="00E959DA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7319E" w:rsidRPr="00E96D4F" w:rsidRDefault="0087319E" w:rsidP="00E959DA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E96D4F">
        <w:rPr>
          <w:b/>
          <w:bCs/>
        </w:rPr>
        <w:t>DIRCEU ZANATTA</w:t>
      </w:r>
    </w:p>
    <w:p w:rsidR="0087319E" w:rsidRDefault="0087319E" w:rsidP="00E959DA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50699A" w:rsidRDefault="0050699A" w:rsidP="00E959DA">
      <w:pPr>
        <w:autoSpaceDE w:val="0"/>
        <w:autoSpaceDN w:val="0"/>
        <w:adjustRightInd w:val="0"/>
        <w:ind w:firstLine="1440"/>
        <w:rPr>
          <w:b/>
          <w:bCs/>
        </w:rPr>
      </w:pPr>
    </w:p>
    <w:p w:rsidR="0050699A" w:rsidRDefault="0050699A" w:rsidP="00E959DA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ACACIO AMBROSNI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TOCO</w:t>
      </w:r>
      <w:proofErr w:type="gramEnd"/>
      <w:r>
        <w:rPr>
          <w:b/>
          <w:bCs/>
        </w:rPr>
        <w:t xml:space="preserve"> BAGGIO</w:t>
      </w:r>
    </w:p>
    <w:p w:rsidR="0050699A" w:rsidRDefault="0050699A" w:rsidP="00E959DA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>Vereador</w:t>
      </w:r>
      <w:r w:rsidR="00E959DA">
        <w:rPr>
          <w:b/>
          <w:bCs/>
        </w:rPr>
        <w:t xml:space="preserve"> </w:t>
      </w:r>
      <w:r>
        <w:rPr>
          <w:b/>
          <w:bCs/>
        </w:rPr>
        <w:t>PSC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Vereador PSDB</w:t>
      </w:r>
    </w:p>
    <w:p w:rsidR="0050699A" w:rsidRDefault="0050699A" w:rsidP="00E959DA">
      <w:pPr>
        <w:autoSpaceDE w:val="0"/>
        <w:autoSpaceDN w:val="0"/>
        <w:adjustRightInd w:val="0"/>
        <w:ind w:firstLine="1440"/>
        <w:rPr>
          <w:b/>
          <w:bCs/>
        </w:rPr>
      </w:pPr>
    </w:p>
    <w:p w:rsidR="0050699A" w:rsidRDefault="0050699A" w:rsidP="00E959DA">
      <w:pPr>
        <w:autoSpaceDE w:val="0"/>
        <w:autoSpaceDN w:val="0"/>
        <w:adjustRightInd w:val="0"/>
        <w:ind w:firstLine="1440"/>
        <w:rPr>
          <w:b/>
          <w:bCs/>
        </w:rPr>
      </w:pPr>
    </w:p>
    <w:p w:rsidR="003A1D09" w:rsidRDefault="003A1D09" w:rsidP="00E959DA">
      <w:pPr>
        <w:autoSpaceDE w:val="0"/>
        <w:autoSpaceDN w:val="0"/>
        <w:adjustRightInd w:val="0"/>
        <w:ind w:firstLine="1440"/>
        <w:rPr>
          <w:b/>
          <w:bCs/>
        </w:rPr>
      </w:pPr>
    </w:p>
    <w:p w:rsidR="0050699A" w:rsidRDefault="0050699A" w:rsidP="00E959DA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>MARLON ZANELLA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DAMIANI NA TV</w:t>
      </w:r>
    </w:p>
    <w:p w:rsidR="0050699A" w:rsidRPr="00E96D4F" w:rsidRDefault="0050699A" w:rsidP="00E959DA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>Vereador PMDB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Vereador PSC</w:t>
      </w:r>
      <w:r>
        <w:rPr>
          <w:b/>
          <w:bCs/>
        </w:rPr>
        <w:tab/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600"/>
        <w:gridCol w:w="3174"/>
      </w:tblGrid>
      <w:tr w:rsidR="0087319E" w:rsidRPr="00E96D4F" w:rsidTr="00F727AD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E959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E959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BD1738" w:rsidRPr="00E96D4F" w:rsidRDefault="00BD1738" w:rsidP="00E959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9728AF" w:rsidRDefault="009728AF" w:rsidP="00E959DA">
      <w:pPr>
        <w:autoSpaceDE w:val="0"/>
        <w:autoSpaceDN w:val="0"/>
        <w:adjustRightInd w:val="0"/>
        <w:ind w:firstLine="1440"/>
        <w:jc w:val="center"/>
      </w:pPr>
    </w:p>
    <w:sectPr w:rsidR="009728AF" w:rsidSect="00E959DA">
      <w:pgSz w:w="11906" w:h="16838"/>
      <w:pgMar w:top="2551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4F"/>
    <w:rsid w:val="00001452"/>
    <w:rsid w:val="0002159F"/>
    <w:rsid w:val="00035A17"/>
    <w:rsid w:val="000B2A03"/>
    <w:rsid w:val="000E1D23"/>
    <w:rsid w:val="000E2B9E"/>
    <w:rsid w:val="00110363"/>
    <w:rsid w:val="00127778"/>
    <w:rsid w:val="00151CE9"/>
    <w:rsid w:val="001904C6"/>
    <w:rsid w:val="002A2711"/>
    <w:rsid w:val="003415D2"/>
    <w:rsid w:val="00341A4F"/>
    <w:rsid w:val="003824DB"/>
    <w:rsid w:val="00393A29"/>
    <w:rsid w:val="003A1D09"/>
    <w:rsid w:val="003E139C"/>
    <w:rsid w:val="003E6859"/>
    <w:rsid w:val="00412A3D"/>
    <w:rsid w:val="004B5F79"/>
    <w:rsid w:val="004D119D"/>
    <w:rsid w:val="0050699A"/>
    <w:rsid w:val="00576394"/>
    <w:rsid w:val="005D2899"/>
    <w:rsid w:val="00600B14"/>
    <w:rsid w:val="00615FED"/>
    <w:rsid w:val="00661593"/>
    <w:rsid w:val="00675BF0"/>
    <w:rsid w:val="006E43FB"/>
    <w:rsid w:val="006E67B2"/>
    <w:rsid w:val="007173BD"/>
    <w:rsid w:val="00771D24"/>
    <w:rsid w:val="0087319E"/>
    <w:rsid w:val="008B10A5"/>
    <w:rsid w:val="008E1F68"/>
    <w:rsid w:val="00915B3C"/>
    <w:rsid w:val="00921C11"/>
    <w:rsid w:val="00933B2E"/>
    <w:rsid w:val="009728AF"/>
    <w:rsid w:val="00984316"/>
    <w:rsid w:val="00AE0AF1"/>
    <w:rsid w:val="00AE7280"/>
    <w:rsid w:val="00B30B0E"/>
    <w:rsid w:val="00B46138"/>
    <w:rsid w:val="00B961E2"/>
    <w:rsid w:val="00BD1738"/>
    <w:rsid w:val="00BE6024"/>
    <w:rsid w:val="00C07463"/>
    <w:rsid w:val="00C15D99"/>
    <w:rsid w:val="00C601E6"/>
    <w:rsid w:val="00C919E5"/>
    <w:rsid w:val="00C97825"/>
    <w:rsid w:val="00CD338D"/>
    <w:rsid w:val="00CE36A7"/>
    <w:rsid w:val="00D0003D"/>
    <w:rsid w:val="00D01E7D"/>
    <w:rsid w:val="00D418AA"/>
    <w:rsid w:val="00DA187C"/>
    <w:rsid w:val="00E20FF9"/>
    <w:rsid w:val="00E64CEB"/>
    <w:rsid w:val="00E959DA"/>
    <w:rsid w:val="00EA4C31"/>
    <w:rsid w:val="00F03B27"/>
    <w:rsid w:val="00F15DB4"/>
    <w:rsid w:val="00F4043F"/>
    <w:rsid w:val="00FA7023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5</cp:revision>
  <cp:lastPrinted>2017-04-10T13:04:00Z</cp:lastPrinted>
  <dcterms:created xsi:type="dcterms:W3CDTF">2017-04-10T11:47:00Z</dcterms:created>
  <dcterms:modified xsi:type="dcterms:W3CDTF">2017-04-10T13:04:00Z</dcterms:modified>
</cp:coreProperties>
</file>