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8616B" w:rsidRPr="00105241" w:rsidRDefault="00A8616B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</w:t>
      </w:r>
      <w:r w:rsidR="00A8616B">
        <w:rPr>
          <w:b/>
          <w:bCs/>
          <w:i w:val="0"/>
        </w:rPr>
        <w:t>34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4F60DD">
        <w:rPr>
          <w:bCs/>
          <w:sz w:val="24"/>
          <w:szCs w:val="24"/>
        </w:rPr>
        <w:t>10/04</w:t>
      </w:r>
      <w:r w:rsidR="00C81C40" w:rsidRPr="00105241">
        <w:rPr>
          <w:bCs/>
          <w:sz w:val="24"/>
          <w:szCs w:val="24"/>
        </w:rPr>
        <w:t>/2017</w:t>
      </w:r>
      <w:r w:rsidRPr="00105241">
        <w:rPr>
          <w:bCs/>
          <w:sz w:val="24"/>
          <w:szCs w:val="24"/>
        </w:rPr>
        <w:t>.</w:t>
      </w:r>
    </w:p>
    <w:p w:rsidR="00F33131" w:rsidRPr="00105241" w:rsidRDefault="00F33131" w:rsidP="00F33131">
      <w:pPr>
        <w:jc w:val="both"/>
        <w:rPr>
          <w:sz w:val="24"/>
          <w:szCs w:val="24"/>
        </w:rPr>
      </w:pPr>
    </w:p>
    <w:p w:rsidR="006F22ED" w:rsidRPr="00105241" w:rsidRDefault="00D15ECA" w:rsidP="00F33131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105241">
        <w:rPr>
          <w:bCs/>
          <w:sz w:val="24"/>
          <w:szCs w:val="24"/>
        </w:rPr>
        <w:t>P</w:t>
      </w:r>
      <w:r w:rsidR="00777830" w:rsidRPr="00105241">
        <w:rPr>
          <w:sz w:val="24"/>
          <w:szCs w:val="24"/>
        </w:rPr>
        <w:t>ROJETO DE LEI</w:t>
      </w:r>
      <w:r w:rsidR="00F33131" w:rsidRPr="00105241">
        <w:rPr>
          <w:sz w:val="24"/>
          <w:szCs w:val="24"/>
        </w:rPr>
        <w:t xml:space="preserve"> </w:t>
      </w:r>
      <w:r w:rsidR="00777830" w:rsidRPr="00105241">
        <w:rPr>
          <w:sz w:val="24"/>
          <w:szCs w:val="24"/>
        </w:rPr>
        <w:t xml:space="preserve">Nº </w:t>
      </w:r>
      <w:r w:rsidR="00F33131" w:rsidRPr="00105241">
        <w:rPr>
          <w:sz w:val="24"/>
          <w:szCs w:val="24"/>
        </w:rPr>
        <w:t>0</w:t>
      </w:r>
      <w:r w:rsidR="004F60DD">
        <w:rPr>
          <w:sz w:val="24"/>
          <w:szCs w:val="24"/>
        </w:rPr>
        <w:t>48</w:t>
      </w:r>
      <w:r w:rsidR="00747840">
        <w:rPr>
          <w:sz w:val="24"/>
          <w:szCs w:val="24"/>
        </w:rPr>
        <w:t>/</w:t>
      </w:r>
      <w:r w:rsidR="00777830" w:rsidRPr="00105241">
        <w:rPr>
          <w:sz w:val="24"/>
          <w:szCs w:val="24"/>
        </w:rPr>
        <w:t>2017</w:t>
      </w:r>
      <w:r w:rsidR="00F33131" w:rsidRPr="00105241">
        <w:rPr>
          <w:sz w:val="24"/>
          <w:szCs w:val="24"/>
        </w:rPr>
        <w:t>.</w:t>
      </w:r>
    </w:p>
    <w:p w:rsidR="00E119EE" w:rsidRPr="00105241" w:rsidRDefault="00E119EE" w:rsidP="00F33131">
      <w:pPr>
        <w:pStyle w:val="Recuodecorpodetexto2"/>
        <w:ind w:left="0"/>
        <w:rPr>
          <w:sz w:val="24"/>
          <w:szCs w:val="24"/>
        </w:rPr>
      </w:pPr>
    </w:p>
    <w:p w:rsidR="004F60DD" w:rsidRDefault="006071D0" w:rsidP="004F60DD">
      <w:pPr>
        <w:tabs>
          <w:tab w:val="left" w:pos="4797"/>
        </w:tabs>
        <w:jc w:val="both"/>
        <w:rPr>
          <w:iCs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4F60DD">
        <w:rPr>
          <w:iCs/>
          <w:sz w:val="24"/>
          <w:szCs w:val="24"/>
          <w:shd w:val="clear" w:color="auto" w:fill="FFFFFF"/>
        </w:rPr>
        <w:t>AUTORIZA O PODER EXECUTIVO MUNICIPAL A REPASSAR AOS AGENTES COMUNITÁRIOS DE SAÚDE - ACS, AOS AGENTES DE COMBATE ÀS ENDEMIAS - ACE E AOS VIGILANTES DE ENDEMIAS, INCENTIVO FINANCEIRO ADICIONAL, E DÁ OUTRAS PROVIDÊNCIAS.</w:t>
      </w:r>
    </w:p>
    <w:p w:rsidR="001B37BD" w:rsidRPr="00207C37" w:rsidRDefault="001B37BD" w:rsidP="00207C37">
      <w:pPr>
        <w:jc w:val="both"/>
        <w:rPr>
          <w:b/>
          <w:bCs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D75B86" w:rsidRDefault="00D75B86" w:rsidP="00D75B86">
      <w:pPr>
        <w:jc w:val="both"/>
        <w:rPr>
          <w:b/>
          <w:bCs/>
        </w:rPr>
      </w:pPr>
    </w:p>
    <w:p w:rsidR="00D30019" w:rsidRPr="004F60DD" w:rsidRDefault="00D55FE8" w:rsidP="00A8616B">
      <w:pPr>
        <w:jc w:val="both"/>
        <w:rPr>
          <w:sz w:val="24"/>
          <w:szCs w:val="24"/>
          <w:shd w:val="clear" w:color="auto" w:fill="FFFFFF"/>
        </w:rPr>
      </w:pPr>
      <w:r w:rsidRPr="00D75B86">
        <w:rPr>
          <w:b/>
          <w:bCs/>
          <w:sz w:val="24"/>
          <w:szCs w:val="24"/>
        </w:rPr>
        <w:t>RELATÓRIO</w:t>
      </w:r>
      <w:r w:rsidRPr="00105241">
        <w:rPr>
          <w:b/>
          <w:bCs/>
        </w:rPr>
        <w:t>:</w:t>
      </w:r>
      <w:r w:rsidRPr="00105241">
        <w:rPr>
          <w:b/>
        </w:rPr>
        <w:t xml:space="preserve"> </w:t>
      </w:r>
      <w:r w:rsidR="00927BFB" w:rsidRPr="00D75B86">
        <w:rPr>
          <w:sz w:val="24"/>
          <w:szCs w:val="24"/>
        </w:rPr>
        <w:t xml:space="preserve">No </w:t>
      </w:r>
      <w:r w:rsidR="004F60DD">
        <w:rPr>
          <w:sz w:val="24"/>
          <w:szCs w:val="24"/>
        </w:rPr>
        <w:t>décimo dia</w:t>
      </w:r>
      <w:r w:rsidR="00D75B86" w:rsidRPr="00D75B86">
        <w:rPr>
          <w:sz w:val="24"/>
          <w:szCs w:val="24"/>
        </w:rPr>
        <w:t xml:space="preserve"> </w:t>
      </w:r>
      <w:r w:rsidR="00AB0A71" w:rsidRPr="00D75B86">
        <w:rPr>
          <w:sz w:val="24"/>
          <w:szCs w:val="24"/>
        </w:rPr>
        <w:t xml:space="preserve">do mês de </w:t>
      </w:r>
      <w:r w:rsidR="004F60DD">
        <w:rPr>
          <w:sz w:val="24"/>
          <w:szCs w:val="24"/>
        </w:rPr>
        <w:t>abril</w:t>
      </w:r>
      <w:r w:rsidR="00AB0A71" w:rsidRPr="00D75B86">
        <w:rPr>
          <w:sz w:val="24"/>
          <w:szCs w:val="24"/>
        </w:rPr>
        <w:t xml:space="preserve"> </w:t>
      </w:r>
      <w:r w:rsidR="00927BFB" w:rsidRPr="00D75B86">
        <w:rPr>
          <w:sz w:val="24"/>
          <w:szCs w:val="24"/>
        </w:rPr>
        <w:t xml:space="preserve">do ano de dois mil e dezessete, reuniram-se os membros da Comissão de Finanças, Orçamentos e Fiscalização, com objetivo de exarar parecer do Projeto de Lei n° </w:t>
      </w:r>
      <w:r w:rsidR="008B104F">
        <w:rPr>
          <w:b/>
          <w:sz w:val="24"/>
          <w:szCs w:val="24"/>
        </w:rPr>
        <w:t>04</w:t>
      </w:r>
      <w:r w:rsidR="004F60DD">
        <w:rPr>
          <w:b/>
          <w:sz w:val="24"/>
          <w:szCs w:val="24"/>
        </w:rPr>
        <w:t>8</w:t>
      </w:r>
      <w:r w:rsidR="00927BFB" w:rsidRPr="00D75B86">
        <w:rPr>
          <w:b/>
          <w:sz w:val="24"/>
          <w:szCs w:val="24"/>
        </w:rPr>
        <w:t>/2017</w:t>
      </w:r>
      <w:r w:rsidR="00927BFB" w:rsidRPr="00D75B86">
        <w:rPr>
          <w:sz w:val="24"/>
          <w:szCs w:val="24"/>
        </w:rPr>
        <w:t xml:space="preserve"> cuja ementa</w:t>
      </w:r>
      <w:r w:rsidR="00927BFB">
        <w:t>:</w:t>
      </w:r>
      <w:r w:rsidR="00927BFB">
        <w:rPr>
          <w:bCs/>
          <w:iCs/>
        </w:rPr>
        <w:t xml:space="preserve"> </w:t>
      </w:r>
      <w:r w:rsidR="004F60DD">
        <w:rPr>
          <w:iCs/>
          <w:sz w:val="24"/>
          <w:szCs w:val="24"/>
          <w:shd w:val="clear" w:color="auto" w:fill="FFFFFF"/>
        </w:rPr>
        <w:t xml:space="preserve">AUTORIZA O PODER EXECUTIVO MUNICIPAL A REPASSAR AOS AGENTES COMUNITÁRIOS DE SAÚDE - ACS, AOS AGENTES DE COMBATE ÀS ENDEMIAS - ACE E AOS VIGILANTES DE ENDEMIAS, INCENTIVO FINANCEIRO ADICIONAL, E DÁ OUTRAS PROVIDÊNCIAS. </w:t>
      </w:r>
      <w:r w:rsidR="00D30019" w:rsidRPr="00D75B86">
        <w:rPr>
          <w:sz w:val="24"/>
          <w:szCs w:val="24"/>
        </w:rPr>
        <w:t>Considerando que</w:t>
      </w:r>
      <w:r w:rsidR="008B104F">
        <w:rPr>
          <w:sz w:val="24"/>
          <w:szCs w:val="24"/>
        </w:rPr>
        <w:t xml:space="preserve"> o presente Pr</w:t>
      </w:r>
      <w:r w:rsidR="000427B1">
        <w:rPr>
          <w:sz w:val="24"/>
          <w:szCs w:val="24"/>
        </w:rPr>
        <w:t xml:space="preserve">ojeto de Lei </w:t>
      </w:r>
      <w:r w:rsidR="004F60DD">
        <w:rPr>
          <w:sz w:val="24"/>
          <w:szCs w:val="24"/>
        </w:rPr>
        <w:t xml:space="preserve">tem por objetivo a título de </w:t>
      </w:r>
      <w:r w:rsidR="004F60DD">
        <w:rPr>
          <w:sz w:val="24"/>
          <w:szCs w:val="24"/>
          <w:shd w:val="clear" w:color="auto" w:fill="FFFFFF"/>
        </w:rPr>
        <w:t xml:space="preserve">incentivo profissional, a parcela denominada </w:t>
      </w:r>
      <w:r w:rsidR="004F60DD">
        <w:rPr>
          <w:b/>
          <w:sz w:val="24"/>
          <w:szCs w:val="24"/>
          <w:shd w:val="clear" w:color="auto" w:fill="FFFFFF"/>
        </w:rPr>
        <w:t>incentivo financeiro adicional</w:t>
      </w:r>
      <w:r w:rsidR="004F60DD">
        <w:rPr>
          <w:sz w:val="24"/>
          <w:szCs w:val="24"/>
          <w:shd w:val="clear" w:color="auto" w:fill="FFFFFF"/>
        </w:rPr>
        <w:t xml:space="preserve">, visando estimular os profissionais que trabalham nos programas estratégicos da Política Nacional de Atenção Básica e </w:t>
      </w:r>
      <w:r w:rsidR="004F60DD">
        <w:rPr>
          <w:sz w:val="24"/>
          <w:szCs w:val="24"/>
        </w:rPr>
        <w:t>fortalecimento de políticas afetas à atuação de agentes comunitários de saúde e de combate às endemias</w:t>
      </w:r>
      <w:r w:rsidR="004F60DD" w:rsidRPr="004F60DD">
        <w:rPr>
          <w:b/>
          <w:sz w:val="24"/>
          <w:szCs w:val="24"/>
          <w:shd w:val="clear" w:color="auto" w:fill="FFFFFF"/>
        </w:rPr>
        <w:t>.</w:t>
      </w:r>
      <w:r w:rsidR="004F60DD">
        <w:rPr>
          <w:sz w:val="24"/>
          <w:szCs w:val="24"/>
          <w:shd w:val="clear" w:color="auto" w:fill="FFFFFF"/>
        </w:rPr>
        <w:t xml:space="preserve"> O repasse do incentivo financeiro adicional será efetuado uma vez por ano de forma integral no mês </w:t>
      </w:r>
      <w:r w:rsidR="003120AC">
        <w:rPr>
          <w:sz w:val="24"/>
          <w:szCs w:val="24"/>
          <w:shd w:val="clear" w:color="auto" w:fill="FFFFFF"/>
        </w:rPr>
        <w:t>subsequente</w:t>
      </w:r>
      <w:r w:rsidR="004F60DD">
        <w:rPr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4F60DD">
        <w:rPr>
          <w:sz w:val="24"/>
          <w:szCs w:val="24"/>
          <w:shd w:val="clear" w:color="auto" w:fill="FFFFFF"/>
        </w:rPr>
        <w:t xml:space="preserve">ao crédito em conta da parcela adicional recebida, em parcela única e individualizada através de rateio entre os Agentes Comunitários de Saúde - ACS, </w:t>
      </w:r>
      <w:r w:rsidR="004F60DD">
        <w:rPr>
          <w:iCs/>
          <w:sz w:val="24"/>
          <w:szCs w:val="24"/>
          <w:shd w:val="clear" w:color="auto" w:fill="FFFFFF"/>
        </w:rPr>
        <w:t>Agentes de Combate às Endemias - ACE e aos Vigilantes de Endemias</w:t>
      </w:r>
      <w:r w:rsidR="004F60DD">
        <w:rPr>
          <w:sz w:val="24"/>
          <w:szCs w:val="24"/>
          <w:shd w:val="clear" w:color="auto" w:fill="FFFFFF"/>
        </w:rPr>
        <w:t xml:space="preserve">. </w:t>
      </w:r>
      <w:r w:rsidR="006967FD" w:rsidRPr="00D75B86">
        <w:rPr>
          <w:sz w:val="24"/>
          <w:szCs w:val="24"/>
        </w:rPr>
        <w:t>Ante o exposto, no que nos compete analisar, opinamos pela emissão do Parecer</w:t>
      </w:r>
      <w:r w:rsidR="006B3B06" w:rsidRPr="00D75B86">
        <w:rPr>
          <w:sz w:val="24"/>
          <w:szCs w:val="24"/>
        </w:rPr>
        <w:t xml:space="preserve"> </w:t>
      </w:r>
      <w:r w:rsidR="006967FD" w:rsidRPr="00D75B86">
        <w:rPr>
          <w:sz w:val="24"/>
          <w:szCs w:val="24"/>
        </w:rPr>
        <w:t xml:space="preserve">favorável ao Projeto de </w:t>
      </w:r>
      <w:r w:rsidR="0085786E">
        <w:rPr>
          <w:sz w:val="24"/>
          <w:szCs w:val="24"/>
        </w:rPr>
        <w:t xml:space="preserve">Lei do Executivo Municipal </w:t>
      </w:r>
      <w:r w:rsidR="004F60DD">
        <w:rPr>
          <w:b/>
          <w:sz w:val="24"/>
          <w:szCs w:val="24"/>
        </w:rPr>
        <w:t>nº048</w:t>
      </w:r>
      <w:r w:rsidR="006967FD" w:rsidRPr="0085786E">
        <w:rPr>
          <w:b/>
          <w:sz w:val="24"/>
          <w:szCs w:val="24"/>
        </w:rPr>
        <w:t>/2017</w:t>
      </w:r>
      <w:r w:rsidR="006967FD" w:rsidRPr="00D75B86">
        <w:rPr>
          <w:sz w:val="24"/>
          <w:szCs w:val="24"/>
        </w:rPr>
        <w:t>.</w:t>
      </w:r>
      <w:r w:rsidR="00D30019" w:rsidRPr="00D75B86">
        <w:rPr>
          <w:sz w:val="24"/>
          <w:szCs w:val="24"/>
        </w:rPr>
        <w:t xml:space="preserve"> </w:t>
      </w:r>
      <w:r w:rsidR="006967FD" w:rsidRPr="00D75B86">
        <w:rPr>
          <w:sz w:val="24"/>
          <w:szCs w:val="24"/>
        </w:rPr>
        <w:t>Acompanha o voto a Presidente Professora Silvana e o Membro Acacio Ambrosini.</w:t>
      </w:r>
      <w:r w:rsidR="00AB0A71" w:rsidRPr="00D75B86">
        <w:rPr>
          <w:b/>
          <w:bCs/>
          <w:sz w:val="24"/>
          <w:szCs w:val="24"/>
        </w:rPr>
        <w:t xml:space="preserve"> </w:t>
      </w:r>
    </w:p>
    <w:p w:rsidR="00927BFB" w:rsidRPr="008C6475" w:rsidRDefault="00927BFB" w:rsidP="00927BFB">
      <w:pPr>
        <w:jc w:val="both"/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4F60DD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A8616B">
      <w:pgSz w:w="11906" w:h="16838"/>
      <w:pgMar w:top="2694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D66ED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207C37"/>
    <w:rsid w:val="003120AC"/>
    <w:rsid w:val="003A55D6"/>
    <w:rsid w:val="003C5F8C"/>
    <w:rsid w:val="003D15C3"/>
    <w:rsid w:val="003E60DF"/>
    <w:rsid w:val="00432CAD"/>
    <w:rsid w:val="00467A6B"/>
    <w:rsid w:val="004B29B5"/>
    <w:rsid w:val="004C3CBF"/>
    <w:rsid w:val="004F60DD"/>
    <w:rsid w:val="005028AC"/>
    <w:rsid w:val="00552C7F"/>
    <w:rsid w:val="00555E6C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7BFB"/>
    <w:rsid w:val="00A06B11"/>
    <w:rsid w:val="00A7338F"/>
    <w:rsid w:val="00A8616B"/>
    <w:rsid w:val="00A95056"/>
    <w:rsid w:val="00AB0A71"/>
    <w:rsid w:val="00AB558D"/>
    <w:rsid w:val="00AE7DC3"/>
    <w:rsid w:val="00B43C57"/>
    <w:rsid w:val="00C1209F"/>
    <w:rsid w:val="00C81C40"/>
    <w:rsid w:val="00CC73D6"/>
    <w:rsid w:val="00CE6E7B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E119EE"/>
    <w:rsid w:val="00E27369"/>
    <w:rsid w:val="00EF5DE4"/>
    <w:rsid w:val="00F11843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3</cp:revision>
  <cp:lastPrinted>2017-04-10T15:46:00Z</cp:lastPrinted>
  <dcterms:created xsi:type="dcterms:W3CDTF">2017-04-10T16:03:00Z</dcterms:created>
  <dcterms:modified xsi:type="dcterms:W3CDTF">2017-04-10T15:47:00Z</dcterms:modified>
</cp:coreProperties>
</file>