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A375D8">
        <w:rPr>
          <w:b/>
          <w:bCs/>
          <w:i w:val="0"/>
        </w:rPr>
        <w:t>100/2017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Pr="00BC1665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BC1665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66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BC16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7016" w:rsidRPr="00BC1665">
        <w:rPr>
          <w:rFonts w:ascii="Times New Roman" w:hAnsi="Times New Roman" w:cs="Times New Roman"/>
          <w:bCs/>
          <w:sz w:val="24"/>
          <w:szCs w:val="24"/>
        </w:rPr>
        <w:t>2</w:t>
      </w:r>
      <w:r w:rsidR="001F18BA">
        <w:rPr>
          <w:rFonts w:ascii="Times New Roman" w:hAnsi="Times New Roman" w:cs="Times New Roman"/>
          <w:bCs/>
          <w:sz w:val="24"/>
          <w:szCs w:val="24"/>
        </w:rPr>
        <w:t>4</w:t>
      </w:r>
      <w:r w:rsidRPr="00BC1665">
        <w:rPr>
          <w:rFonts w:ascii="Times New Roman" w:hAnsi="Times New Roman" w:cs="Times New Roman"/>
          <w:bCs/>
          <w:sz w:val="24"/>
          <w:szCs w:val="24"/>
        </w:rPr>
        <w:t>/0</w:t>
      </w:r>
      <w:r w:rsidR="001F18BA">
        <w:rPr>
          <w:rFonts w:ascii="Times New Roman" w:hAnsi="Times New Roman" w:cs="Times New Roman"/>
          <w:bCs/>
          <w:sz w:val="24"/>
          <w:szCs w:val="24"/>
        </w:rPr>
        <w:t>4</w:t>
      </w:r>
      <w:r w:rsidRPr="00BC1665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Pr="00BC1665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166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BC1665">
        <w:rPr>
          <w:rFonts w:ascii="Times New Roman" w:hAnsi="Times New Roman" w:cs="Times New Roman"/>
          <w:bCs/>
          <w:sz w:val="24"/>
          <w:szCs w:val="24"/>
        </w:rPr>
        <w:t>MOÇÃO 0</w:t>
      </w:r>
      <w:r w:rsidR="001F18BA">
        <w:rPr>
          <w:rFonts w:ascii="Times New Roman" w:hAnsi="Times New Roman" w:cs="Times New Roman"/>
          <w:bCs/>
          <w:sz w:val="24"/>
          <w:szCs w:val="24"/>
        </w:rPr>
        <w:t>29</w:t>
      </w:r>
      <w:r w:rsidRPr="00BC1665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Pr="00BC1665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18BA" w:rsidRDefault="005C4E43" w:rsidP="001F18BA">
      <w:pPr>
        <w:pStyle w:val="Recuodecorpodetexto3"/>
        <w:ind w:left="0" w:firstLine="0"/>
        <w:rPr>
          <w:sz w:val="24"/>
        </w:rPr>
      </w:pPr>
      <w:r w:rsidRPr="00BC1665">
        <w:rPr>
          <w:b/>
          <w:sz w:val="24"/>
        </w:rPr>
        <w:t>EMENTA:</w:t>
      </w:r>
      <w:r w:rsidRPr="00BC1665">
        <w:rPr>
          <w:sz w:val="24"/>
        </w:rPr>
        <w:t xml:space="preserve"> </w:t>
      </w:r>
      <w:r w:rsidR="001F18BA">
        <w:rPr>
          <w:b/>
          <w:sz w:val="24"/>
        </w:rPr>
        <w:t xml:space="preserve">Moção de Aplauso para o Grupo de Escoteiros Jaguatirica pela comemoração do Dia do Escoteiro, que ocorrerá na data de 23 de abril e, pelos relevantes serviços prestados pelo referido grupo ao Município de Sorriso/MT, principalmente pelas crianças e adolescentes engajados no trabalho prestado e pela disciplina no grupo de escoteiros. </w:t>
      </w:r>
    </w:p>
    <w:p w:rsidR="009A2557" w:rsidRPr="00BC1665" w:rsidRDefault="009A2557" w:rsidP="009A2557">
      <w:pPr>
        <w:pStyle w:val="Recuodecorpodetexto3"/>
        <w:ind w:left="0" w:firstLine="0"/>
        <w:rPr>
          <w:bCs w:val="0"/>
          <w:sz w:val="24"/>
        </w:rPr>
      </w:pPr>
    </w:p>
    <w:p w:rsidR="00D90511" w:rsidRPr="00BC1665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BC1665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665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BC1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665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BC1665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BC1665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BC1665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6028A1" w:rsidRDefault="005C4E43" w:rsidP="001F18BA">
      <w:pPr>
        <w:pStyle w:val="Recuodecorpodetexto3"/>
        <w:ind w:left="0" w:firstLine="0"/>
        <w:rPr>
          <w:sz w:val="24"/>
        </w:rPr>
      </w:pPr>
      <w:r w:rsidRPr="006028A1">
        <w:rPr>
          <w:b/>
          <w:sz w:val="24"/>
        </w:rPr>
        <w:t xml:space="preserve">RELATÓRIO: </w:t>
      </w:r>
      <w:r w:rsidR="001F18BA">
        <w:rPr>
          <w:sz w:val="24"/>
        </w:rPr>
        <w:t xml:space="preserve">A referida homenagem dá-se em razão do empenho desse grupo voltado à educação, disciplina e convivência em grupo de crianças e adolescentes engajados no sistema do escoteiro, bem como pelos relevantes serviços prestados pelo referido grupo aos munícipes de Sorriso/MT. </w:t>
      </w:r>
      <w:r w:rsidR="009A2557" w:rsidRPr="006028A1">
        <w:rPr>
          <w:sz w:val="24"/>
        </w:rPr>
        <w:t>É o parecer deste relator pela tramitação em Plenário da presente propositura, uma vez que atende aos requisitos formais e legais. Após parecer favorável do Relator, conclui-se para a</w:t>
      </w:r>
      <w:r w:rsidRPr="006028A1">
        <w:rPr>
          <w:sz w:val="24"/>
        </w:rPr>
        <w:t>companha</w:t>
      </w:r>
      <w:r w:rsidR="009A2557" w:rsidRPr="006028A1">
        <w:rPr>
          <w:sz w:val="24"/>
        </w:rPr>
        <w:t>r</w:t>
      </w:r>
      <w:r w:rsidRPr="006028A1">
        <w:rPr>
          <w:sz w:val="24"/>
        </w:rPr>
        <w:t xml:space="preserve"> o voto </w:t>
      </w:r>
      <w:r w:rsidR="00D90511" w:rsidRPr="006028A1">
        <w:rPr>
          <w:sz w:val="24"/>
        </w:rPr>
        <w:t>o</w:t>
      </w:r>
      <w:r w:rsidRPr="006028A1">
        <w:rPr>
          <w:sz w:val="24"/>
        </w:rPr>
        <w:t xml:space="preserve"> Presidente </w:t>
      </w:r>
      <w:r w:rsidR="00D90511" w:rsidRPr="006028A1">
        <w:rPr>
          <w:sz w:val="24"/>
        </w:rPr>
        <w:t xml:space="preserve">Marlon Zanella </w:t>
      </w:r>
      <w:r w:rsidRPr="006028A1">
        <w:rPr>
          <w:sz w:val="24"/>
        </w:rPr>
        <w:t>e o Membro Professor</w:t>
      </w:r>
      <w:r w:rsidR="00D90511" w:rsidRPr="006028A1">
        <w:rPr>
          <w:sz w:val="24"/>
        </w:rPr>
        <w:t>a Marisa</w:t>
      </w:r>
      <w:r w:rsidRPr="006028A1">
        <w:rPr>
          <w:sz w:val="24"/>
        </w:rPr>
        <w:t>.</w:t>
      </w: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BC1665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BC1665" w:rsidTr="00BF552A">
        <w:trPr>
          <w:jc w:val="center"/>
        </w:trPr>
        <w:tc>
          <w:tcPr>
            <w:tcW w:w="2697" w:type="dxa"/>
            <w:hideMark/>
          </w:tcPr>
          <w:p w:rsidR="005C4E43" w:rsidRPr="00BC1665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BC1665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BC1665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BC1665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BC1665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>PROFESSOR</w:t>
            </w:r>
            <w:r w:rsidR="00D90511" w:rsidRPr="00BC1665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BC1665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C166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BC1665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BC1665" w:rsidRDefault="00866678" w:rsidP="005C4E43">
      <w:pPr>
        <w:rPr>
          <w:sz w:val="24"/>
          <w:szCs w:val="24"/>
        </w:rPr>
      </w:pPr>
    </w:p>
    <w:sectPr w:rsidR="00866678" w:rsidRPr="00BC1665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F18BA"/>
    <w:rsid w:val="005C4E43"/>
    <w:rsid w:val="006028A1"/>
    <w:rsid w:val="00866678"/>
    <w:rsid w:val="008959E0"/>
    <w:rsid w:val="009A2557"/>
    <w:rsid w:val="00A375D8"/>
    <w:rsid w:val="00BC1665"/>
    <w:rsid w:val="00D44451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A95E4"/>
  <w15:docId w15:val="{60E8EE29-97C2-4785-AD35-B82D781D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Hilton Jeronimo</cp:lastModifiedBy>
  <cp:revision>3</cp:revision>
  <dcterms:created xsi:type="dcterms:W3CDTF">2017-04-24T15:37:00Z</dcterms:created>
  <dcterms:modified xsi:type="dcterms:W3CDTF">2017-04-24T15:00:00Z</dcterms:modified>
</cp:coreProperties>
</file>