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7D318B">
        <w:rPr>
          <w:b/>
          <w:bCs/>
          <w:i w:val="0"/>
        </w:rPr>
        <w:t>10</w:t>
      </w:r>
      <w:r w:rsidR="00410376">
        <w:rPr>
          <w:b/>
          <w:bCs/>
          <w:i w:val="0"/>
        </w:rPr>
        <w:t>7</w:t>
      </w:r>
      <w:r w:rsidR="007D318B">
        <w:rPr>
          <w:b/>
          <w:bCs/>
          <w:i w:val="0"/>
        </w:rPr>
        <w:t>/2017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016" w:rsidRPr="00501BB8">
        <w:rPr>
          <w:rFonts w:ascii="Times New Roman" w:hAnsi="Times New Roman" w:cs="Times New Roman"/>
          <w:bCs/>
          <w:sz w:val="24"/>
          <w:szCs w:val="24"/>
        </w:rPr>
        <w:t>2</w:t>
      </w:r>
      <w:r w:rsidR="006336E7" w:rsidRPr="00501BB8">
        <w:rPr>
          <w:rFonts w:ascii="Times New Roman" w:hAnsi="Times New Roman" w:cs="Times New Roman"/>
          <w:bCs/>
          <w:sz w:val="24"/>
          <w:szCs w:val="24"/>
        </w:rPr>
        <w:t>8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1F18BA" w:rsidRPr="00501BB8">
        <w:rPr>
          <w:rFonts w:ascii="Times New Roman" w:hAnsi="Times New Roman" w:cs="Times New Roman"/>
          <w:bCs/>
          <w:sz w:val="24"/>
          <w:szCs w:val="24"/>
        </w:rPr>
        <w:t>4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501BB8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6336E7" w:rsidRPr="00501BB8">
        <w:rPr>
          <w:rFonts w:ascii="Times New Roman" w:hAnsi="Times New Roman" w:cs="Times New Roman"/>
          <w:bCs/>
          <w:sz w:val="24"/>
          <w:szCs w:val="24"/>
        </w:rPr>
        <w:t>3</w:t>
      </w:r>
      <w:r w:rsidR="00501BB8" w:rsidRPr="00501BB8">
        <w:rPr>
          <w:rFonts w:ascii="Times New Roman" w:hAnsi="Times New Roman" w:cs="Times New Roman"/>
          <w:bCs/>
          <w:sz w:val="24"/>
          <w:szCs w:val="24"/>
        </w:rPr>
        <w:t>1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8BA" w:rsidRPr="00501BB8" w:rsidRDefault="005C4E43" w:rsidP="001F18BA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>EMENTA:</w:t>
      </w:r>
      <w:r w:rsidRPr="00501BB8">
        <w:rPr>
          <w:sz w:val="24"/>
        </w:rPr>
        <w:t xml:space="preserve"> </w:t>
      </w:r>
      <w:r w:rsidR="00501BB8" w:rsidRPr="00501BB8">
        <w:rPr>
          <w:b/>
          <w:sz w:val="24"/>
        </w:rPr>
        <w:t>Moção de Aplauso ao Observatório Social de Sorriso por desenvolver, há seis anos, o Co</w:t>
      </w:r>
      <w:bookmarkStart w:id="0" w:name="_GoBack"/>
      <w:bookmarkEnd w:id="0"/>
      <w:r w:rsidR="00501BB8" w:rsidRPr="00501BB8">
        <w:rPr>
          <w:b/>
          <w:sz w:val="24"/>
        </w:rPr>
        <w:t>ncurso de Redação e Desenho no Município de Sorriso – MT.</w:t>
      </w:r>
    </w:p>
    <w:p w:rsidR="009A2557" w:rsidRPr="00501BB8" w:rsidRDefault="009A2557" w:rsidP="009A2557">
      <w:pPr>
        <w:pStyle w:val="Recuodecorpodetexto3"/>
        <w:ind w:left="0" w:firstLine="0"/>
        <w:rPr>
          <w:bCs w:val="0"/>
          <w:sz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01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BB8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501BB8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501BB8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501BB8" w:rsidRDefault="005C4E43" w:rsidP="00501BB8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RELATÓRIO: </w:t>
      </w:r>
      <w:r w:rsidR="00501BB8" w:rsidRPr="00501BB8">
        <w:rPr>
          <w:sz w:val="24"/>
        </w:rPr>
        <w:t xml:space="preserve">O Projeto Concurso de Redação e Desenho é um projeto desenvolvido pela Controladoria Geral da União – CGU, a nível nacional e visa debater temas relevantes da sociedade no ambiente escolar, em estudantes do 1º ao 9º ano do Ensino Fundamental e do 1º ao 3º ano do Ensino Médio, por meio de incentivo à reflexão, despertando nos estudantes o interesse por assuntos relacionados ao controle social, à ética e a cidadania. </w:t>
      </w:r>
      <w:r w:rsidR="00501BB8" w:rsidRPr="00501BB8">
        <w:rPr>
          <w:iCs/>
          <w:sz w:val="24"/>
        </w:rPr>
        <w:t xml:space="preserve">Desta forma, parabenizamos o Observatório Social de Sorriso pelo excelente trabalho prestado na realização, agora já em sua 6ª edição, do Concurso de Redação e Desenho no Município de Sorriso – MT. </w:t>
      </w:r>
      <w:r w:rsidR="009A2557" w:rsidRPr="00501BB8">
        <w:rPr>
          <w:sz w:val="24"/>
        </w:rPr>
        <w:t>Após parecer favorável do Relator, conclui-se para a</w:t>
      </w:r>
      <w:r w:rsidRPr="00501BB8">
        <w:rPr>
          <w:sz w:val="24"/>
        </w:rPr>
        <w:t>companha</w:t>
      </w:r>
      <w:r w:rsidR="009A2557" w:rsidRPr="00501BB8">
        <w:rPr>
          <w:sz w:val="24"/>
        </w:rPr>
        <w:t>r</w:t>
      </w:r>
      <w:r w:rsidRPr="00501BB8">
        <w:rPr>
          <w:sz w:val="24"/>
        </w:rPr>
        <w:t xml:space="preserve"> o voto </w:t>
      </w:r>
      <w:r w:rsidR="00D90511" w:rsidRPr="00501BB8">
        <w:rPr>
          <w:sz w:val="24"/>
        </w:rPr>
        <w:t>o</w:t>
      </w:r>
      <w:r w:rsidRPr="00501BB8">
        <w:rPr>
          <w:sz w:val="24"/>
        </w:rPr>
        <w:t xml:space="preserve"> Presidente </w:t>
      </w:r>
      <w:r w:rsidR="00D90511" w:rsidRPr="00501BB8">
        <w:rPr>
          <w:sz w:val="24"/>
        </w:rPr>
        <w:t xml:space="preserve">Marlon Zanella </w:t>
      </w:r>
      <w:r w:rsidRPr="00501BB8">
        <w:rPr>
          <w:sz w:val="24"/>
        </w:rPr>
        <w:t>e o Membro Professor</w:t>
      </w:r>
      <w:r w:rsidR="00D90511" w:rsidRPr="00501BB8">
        <w:rPr>
          <w:sz w:val="24"/>
        </w:rPr>
        <w:t>a Marisa</w:t>
      </w:r>
      <w:r w:rsidRPr="00501BB8">
        <w:rPr>
          <w:sz w:val="24"/>
        </w:rPr>
        <w:t>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501BB8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E43"/>
    <w:rsid w:val="00047016"/>
    <w:rsid w:val="001F18BA"/>
    <w:rsid w:val="00410376"/>
    <w:rsid w:val="00501BB8"/>
    <w:rsid w:val="005C4E43"/>
    <w:rsid w:val="006028A1"/>
    <w:rsid w:val="006336E7"/>
    <w:rsid w:val="007D318B"/>
    <w:rsid w:val="00866678"/>
    <w:rsid w:val="008959E0"/>
    <w:rsid w:val="009A2557"/>
    <w:rsid w:val="00BC1665"/>
    <w:rsid w:val="00C16BF7"/>
    <w:rsid w:val="00D44451"/>
    <w:rsid w:val="00D90511"/>
    <w:rsid w:val="00FB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4</cp:revision>
  <dcterms:created xsi:type="dcterms:W3CDTF">2017-04-28T11:45:00Z</dcterms:created>
  <dcterms:modified xsi:type="dcterms:W3CDTF">2017-04-28T12:54:00Z</dcterms:modified>
</cp:coreProperties>
</file>