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E5C23" w:rsidRDefault="00F87273" w:rsidP="00C95B42">
      <w:pPr>
        <w:spacing w:after="0" w:line="240" w:lineRule="auto"/>
        <w:ind w:firstLine="3402"/>
        <w:rPr>
          <w:b/>
          <w:sz w:val="26"/>
          <w:szCs w:val="26"/>
        </w:rPr>
      </w:pPr>
      <w:r w:rsidRPr="009E5C23">
        <w:rPr>
          <w:b/>
          <w:sz w:val="26"/>
          <w:szCs w:val="26"/>
        </w:rPr>
        <w:t xml:space="preserve">INDICAÇÃO N° </w:t>
      </w:r>
      <w:r w:rsidR="00C95B42">
        <w:rPr>
          <w:b/>
          <w:sz w:val="26"/>
          <w:szCs w:val="26"/>
        </w:rPr>
        <w:t>279</w:t>
      </w:r>
      <w:r w:rsidR="005F551B" w:rsidRPr="009E5C23">
        <w:rPr>
          <w:b/>
          <w:sz w:val="26"/>
          <w:szCs w:val="26"/>
        </w:rPr>
        <w:t>/2017</w:t>
      </w:r>
    </w:p>
    <w:p w:rsidR="00F87273" w:rsidRPr="009E5C23" w:rsidRDefault="00927E98" w:rsidP="00F87273">
      <w:pPr>
        <w:spacing w:after="0" w:line="240" w:lineRule="auto"/>
        <w:ind w:left="340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87273" w:rsidRPr="009E5C23" w:rsidRDefault="00F87273" w:rsidP="00FB5056">
      <w:pPr>
        <w:spacing w:after="0" w:line="240" w:lineRule="auto"/>
        <w:ind w:left="3402"/>
        <w:jc w:val="both"/>
        <w:rPr>
          <w:b/>
          <w:sz w:val="26"/>
          <w:szCs w:val="26"/>
        </w:rPr>
      </w:pPr>
    </w:p>
    <w:p w:rsidR="00BD0F81" w:rsidRPr="00A54FF9" w:rsidRDefault="00FB5056" w:rsidP="00FB5056">
      <w:pPr>
        <w:spacing w:after="0" w:line="240" w:lineRule="auto"/>
        <w:ind w:left="3402"/>
        <w:jc w:val="both"/>
        <w:rPr>
          <w:b/>
          <w:szCs w:val="24"/>
        </w:rPr>
      </w:pPr>
      <w:r w:rsidRPr="00A54FF9">
        <w:rPr>
          <w:b/>
          <w:szCs w:val="24"/>
        </w:rPr>
        <w:t xml:space="preserve">INDICAMOS </w:t>
      </w:r>
      <w:r w:rsidR="0021330B">
        <w:rPr>
          <w:b/>
          <w:szCs w:val="24"/>
        </w:rPr>
        <w:t>A EFETIVAÇÃO</w:t>
      </w:r>
      <w:r w:rsidR="0010553D">
        <w:rPr>
          <w:b/>
          <w:szCs w:val="24"/>
        </w:rPr>
        <w:t xml:space="preserve"> EM ÃMBITO MUNICIPAL</w:t>
      </w:r>
      <w:r w:rsidR="0021330B">
        <w:rPr>
          <w:b/>
          <w:szCs w:val="24"/>
        </w:rPr>
        <w:t xml:space="preserve"> </w:t>
      </w:r>
      <w:r w:rsidR="0010553D">
        <w:rPr>
          <w:b/>
          <w:szCs w:val="24"/>
        </w:rPr>
        <w:t xml:space="preserve">ACERCA DA </w:t>
      </w:r>
      <w:r w:rsidR="00372295" w:rsidRPr="00A54FF9">
        <w:rPr>
          <w:b/>
          <w:szCs w:val="24"/>
        </w:rPr>
        <w:t>JORNADA</w:t>
      </w:r>
      <w:r w:rsidR="00A54FF9" w:rsidRPr="00A54FF9">
        <w:rPr>
          <w:b/>
          <w:szCs w:val="24"/>
        </w:rPr>
        <w:t xml:space="preserve"> </w:t>
      </w:r>
      <w:r w:rsidR="00372295" w:rsidRPr="00A54FF9">
        <w:rPr>
          <w:b/>
          <w:szCs w:val="24"/>
        </w:rPr>
        <w:t>DE TRABALHO DO</w:t>
      </w:r>
      <w:r w:rsidR="00A54FF9" w:rsidRPr="00A54FF9">
        <w:rPr>
          <w:b/>
          <w:szCs w:val="24"/>
        </w:rPr>
        <w:t xml:space="preserve"> </w:t>
      </w:r>
      <w:r w:rsidR="00372295" w:rsidRPr="00A54FF9">
        <w:rPr>
          <w:b/>
          <w:szCs w:val="24"/>
        </w:rPr>
        <w:t>SERVIDOR OCUPANTE</w:t>
      </w:r>
      <w:r w:rsidR="00A54FF9" w:rsidRPr="00A54FF9">
        <w:rPr>
          <w:b/>
          <w:szCs w:val="24"/>
        </w:rPr>
        <w:t xml:space="preserve"> </w:t>
      </w:r>
      <w:r w:rsidR="00372295" w:rsidRPr="00A54FF9">
        <w:rPr>
          <w:b/>
          <w:szCs w:val="24"/>
        </w:rPr>
        <w:t>DO CARGO DE</w:t>
      </w:r>
      <w:r w:rsidR="00A54FF9" w:rsidRPr="00A54FF9">
        <w:rPr>
          <w:b/>
          <w:szCs w:val="24"/>
        </w:rPr>
        <w:t xml:space="preserve"> </w:t>
      </w:r>
      <w:r w:rsidR="00372295" w:rsidRPr="00A54FF9">
        <w:rPr>
          <w:b/>
          <w:szCs w:val="24"/>
        </w:rPr>
        <w:t>ASSISTENTE SOCIAL</w:t>
      </w:r>
      <w:r w:rsidR="00A54FF9" w:rsidRPr="00A54FF9">
        <w:rPr>
          <w:b/>
          <w:szCs w:val="24"/>
        </w:rPr>
        <w:t xml:space="preserve">, </w:t>
      </w:r>
      <w:r w:rsidR="00372295" w:rsidRPr="00A54FF9">
        <w:rPr>
          <w:b/>
          <w:szCs w:val="24"/>
        </w:rPr>
        <w:t>CONFORME</w:t>
      </w:r>
      <w:r w:rsidR="00A54FF9" w:rsidRPr="00A54FF9">
        <w:rPr>
          <w:b/>
          <w:szCs w:val="24"/>
        </w:rPr>
        <w:t xml:space="preserve"> </w:t>
      </w:r>
      <w:r w:rsidR="00372295" w:rsidRPr="00A54FF9">
        <w:rPr>
          <w:b/>
          <w:szCs w:val="24"/>
        </w:rPr>
        <w:t>A LEI</w:t>
      </w:r>
      <w:r w:rsidR="00A54FF9" w:rsidRPr="00A54FF9">
        <w:rPr>
          <w:b/>
          <w:szCs w:val="24"/>
        </w:rPr>
        <w:t xml:space="preserve"> </w:t>
      </w:r>
      <w:r w:rsidR="00372295" w:rsidRPr="00A54FF9">
        <w:rPr>
          <w:b/>
          <w:szCs w:val="24"/>
        </w:rPr>
        <w:t>FEDERAL Nº 8662/93 DE 07 DE JUNHO DE 1993.</w:t>
      </w:r>
    </w:p>
    <w:p w:rsidR="00FB5056" w:rsidRDefault="00FB5056" w:rsidP="00FB5056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</w:p>
    <w:p w:rsidR="00C95B42" w:rsidRDefault="00FB5056" w:rsidP="00C95B42">
      <w:pPr>
        <w:tabs>
          <w:tab w:val="left" w:pos="3402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</w:t>
      </w:r>
    </w:p>
    <w:p w:rsidR="00FB5056" w:rsidRPr="009E5C23" w:rsidRDefault="00B50F66" w:rsidP="00C95B42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6"/>
          <w:szCs w:val="26"/>
        </w:rPr>
      </w:pPr>
      <w:r w:rsidRPr="009E5C23">
        <w:rPr>
          <w:b/>
          <w:sz w:val="26"/>
          <w:szCs w:val="26"/>
        </w:rPr>
        <w:t>BRUNO DELGADO – PMB</w:t>
      </w:r>
      <w:r w:rsidR="00F87273" w:rsidRPr="009E5C23">
        <w:rPr>
          <w:b/>
          <w:sz w:val="26"/>
          <w:szCs w:val="26"/>
        </w:rPr>
        <w:t xml:space="preserve"> e VEREADORES ABAIXO ASSINADOS,</w:t>
      </w:r>
      <w:r w:rsidR="00F87273" w:rsidRPr="009E5C23">
        <w:rPr>
          <w:sz w:val="26"/>
          <w:szCs w:val="26"/>
        </w:rPr>
        <w:t xml:space="preserve"> com assento nesta Casa, de conformidade com o Artigo 115 do Regimento Interno, requerem à Mesa que este expediente seja encaminhado ao </w:t>
      </w:r>
      <w:r w:rsidR="005E32DB" w:rsidRPr="009E5C23">
        <w:rPr>
          <w:color w:val="000000" w:themeColor="text1"/>
          <w:sz w:val="26"/>
          <w:szCs w:val="26"/>
        </w:rPr>
        <w:t xml:space="preserve">Excelentíssimo Senhor Ari </w:t>
      </w:r>
      <w:proofErr w:type="spellStart"/>
      <w:r w:rsidR="005E32DB" w:rsidRPr="009E5C23">
        <w:rPr>
          <w:color w:val="000000" w:themeColor="text1"/>
          <w:sz w:val="26"/>
          <w:szCs w:val="26"/>
        </w:rPr>
        <w:t>Lafin</w:t>
      </w:r>
      <w:proofErr w:type="spellEnd"/>
      <w:r w:rsidR="005E32DB" w:rsidRPr="009E5C23">
        <w:rPr>
          <w:color w:val="000000" w:themeColor="text1"/>
          <w:sz w:val="26"/>
          <w:szCs w:val="26"/>
        </w:rPr>
        <w:t>, P</w:t>
      </w:r>
      <w:r w:rsidR="00887310" w:rsidRPr="009E5C23">
        <w:rPr>
          <w:color w:val="000000" w:themeColor="text1"/>
          <w:sz w:val="26"/>
          <w:szCs w:val="26"/>
        </w:rPr>
        <w:t>refeito Municipal,</w:t>
      </w:r>
      <w:r w:rsidR="00FB5056">
        <w:rPr>
          <w:color w:val="000000" w:themeColor="text1"/>
          <w:sz w:val="26"/>
          <w:szCs w:val="26"/>
        </w:rPr>
        <w:t xml:space="preserve"> a Senhora Jucelia </w:t>
      </w:r>
      <w:r w:rsidR="00C95B42">
        <w:rPr>
          <w:color w:val="000000" w:themeColor="text1"/>
          <w:sz w:val="26"/>
          <w:szCs w:val="26"/>
        </w:rPr>
        <w:t xml:space="preserve">Gonçalves </w:t>
      </w:r>
      <w:r w:rsidR="00FB5056">
        <w:rPr>
          <w:color w:val="000000" w:themeColor="text1"/>
          <w:sz w:val="26"/>
          <w:szCs w:val="26"/>
        </w:rPr>
        <w:t>Ferro, Secretária Municipal de Assistência Social,</w:t>
      </w:r>
      <w:r w:rsidR="00336A14" w:rsidRPr="009E5C23">
        <w:rPr>
          <w:color w:val="000000" w:themeColor="text1"/>
          <w:sz w:val="26"/>
          <w:szCs w:val="26"/>
        </w:rPr>
        <w:t xml:space="preserve"> </w:t>
      </w:r>
      <w:r w:rsidR="00B00A54" w:rsidRPr="009E5C23">
        <w:rPr>
          <w:b/>
          <w:sz w:val="26"/>
          <w:szCs w:val="26"/>
        </w:rPr>
        <w:t>versando sobre a necessidade</w:t>
      </w:r>
      <w:r w:rsidR="00011459" w:rsidRPr="009E5C23">
        <w:rPr>
          <w:b/>
          <w:sz w:val="26"/>
          <w:szCs w:val="26"/>
        </w:rPr>
        <w:t xml:space="preserve"> </w:t>
      </w:r>
      <w:r w:rsidR="00FB5056">
        <w:rPr>
          <w:b/>
          <w:sz w:val="26"/>
          <w:szCs w:val="26"/>
        </w:rPr>
        <w:t xml:space="preserve">de </w:t>
      </w:r>
      <w:r w:rsidR="0010553D">
        <w:rPr>
          <w:b/>
          <w:sz w:val="26"/>
          <w:szCs w:val="26"/>
        </w:rPr>
        <w:t xml:space="preserve">efetivação em âmbito municipal acerca da </w:t>
      </w:r>
      <w:r w:rsidR="00FB5056">
        <w:rPr>
          <w:b/>
          <w:sz w:val="26"/>
          <w:szCs w:val="26"/>
        </w:rPr>
        <w:t>jornada de trabalho do servidor ocupante do cargo de assistente social</w:t>
      </w:r>
      <w:r w:rsidR="00A54FF9">
        <w:rPr>
          <w:b/>
          <w:sz w:val="26"/>
          <w:szCs w:val="26"/>
        </w:rPr>
        <w:t>,</w:t>
      </w:r>
      <w:r w:rsidR="00FB5056">
        <w:rPr>
          <w:b/>
          <w:sz w:val="26"/>
          <w:szCs w:val="26"/>
        </w:rPr>
        <w:t xml:space="preserve"> conforme a lei federal nº 8662/93 de 07 de junho de 1993.</w:t>
      </w:r>
    </w:p>
    <w:p w:rsidR="00FB5056" w:rsidRDefault="00FB5056" w:rsidP="00FB5056">
      <w:pPr>
        <w:spacing w:after="0" w:line="240" w:lineRule="auto"/>
        <w:jc w:val="both"/>
        <w:rPr>
          <w:b/>
          <w:sz w:val="26"/>
          <w:szCs w:val="26"/>
        </w:rPr>
      </w:pPr>
    </w:p>
    <w:p w:rsidR="00C95B42" w:rsidRDefault="00C95B42" w:rsidP="00FB5056">
      <w:pPr>
        <w:spacing w:after="0" w:line="240" w:lineRule="auto"/>
        <w:jc w:val="both"/>
        <w:rPr>
          <w:b/>
          <w:sz w:val="26"/>
          <w:szCs w:val="26"/>
        </w:rPr>
      </w:pPr>
    </w:p>
    <w:p w:rsidR="006D09E0" w:rsidRDefault="00887310" w:rsidP="004C1B6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</w:t>
      </w:r>
    </w:p>
    <w:p w:rsidR="007F7FA8" w:rsidRDefault="00495836" w:rsidP="00FB5056">
      <w:pPr>
        <w:tabs>
          <w:tab w:val="left" w:pos="1418"/>
          <w:tab w:val="left" w:pos="3402"/>
        </w:tabs>
        <w:spacing w:after="0" w:line="240" w:lineRule="auto"/>
        <w:jc w:val="both"/>
        <w:rPr>
          <w:rFonts w:eastAsia="Times New Roman"/>
          <w:sz w:val="26"/>
          <w:szCs w:val="26"/>
          <w:lang w:eastAsia="pt-BR"/>
        </w:rPr>
      </w:pPr>
      <w:r w:rsidRPr="009E5C23">
        <w:rPr>
          <w:rFonts w:eastAsia="Times New Roman"/>
          <w:sz w:val="26"/>
          <w:szCs w:val="26"/>
          <w:lang w:eastAsia="pt-BR"/>
        </w:rPr>
        <w:t xml:space="preserve">             </w:t>
      </w:r>
      <w:r w:rsidR="009E5C23" w:rsidRPr="009E5C23">
        <w:rPr>
          <w:rFonts w:eastAsia="Times New Roman"/>
          <w:sz w:val="26"/>
          <w:szCs w:val="26"/>
          <w:lang w:eastAsia="pt-BR"/>
        </w:rPr>
        <w:t xml:space="preserve">    </w:t>
      </w:r>
      <w:r w:rsidRPr="009E5C23">
        <w:rPr>
          <w:rFonts w:eastAsia="Times New Roman"/>
          <w:sz w:val="26"/>
          <w:szCs w:val="26"/>
          <w:lang w:eastAsia="pt-BR"/>
        </w:rPr>
        <w:t xml:space="preserve">   </w:t>
      </w:r>
    </w:p>
    <w:p w:rsidR="00C95B42" w:rsidRDefault="00C95B42" w:rsidP="00FB5056">
      <w:pPr>
        <w:tabs>
          <w:tab w:val="left" w:pos="1418"/>
          <w:tab w:val="left" w:pos="3402"/>
        </w:tabs>
        <w:spacing w:after="0" w:line="240" w:lineRule="auto"/>
        <w:jc w:val="both"/>
        <w:rPr>
          <w:rFonts w:eastAsia="Times New Roman"/>
          <w:sz w:val="26"/>
          <w:szCs w:val="26"/>
          <w:lang w:eastAsia="pt-BR"/>
        </w:rPr>
      </w:pPr>
    </w:p>
    <w:p w:rsidR="00C06C67" w:rsidRDefault="00A54FF9" w:rsidP="00A54FF9">
      <w:pPr>
        <w:tabs>
          <w:tab w:val="left" w:pos="1418"/>
          <w:tab w:val="left" w:pos="3402"/>
        </w:tabs>
        <w:spacing w:after="0" w:line="240" w:lineRule="auto"/>
        <w:jc w:val="both"/>
        <w:rPr>
          <w:rFonts w:eastAsia="Times New Roman"/>
          <w:sz w:val="26"/>
          <w:szCs w:val="26"/>
          <w:lang w:eastAsia="pt-BR"/>
        </w:rPr>
      </w:pPr>
      <w:r>
        <w:rPr>
          <w:rFonts w:eastAsia="Times New Roman"/>
          <w:sz w:val="26"/>
          <w:szCs w:val="26"/>
          <w:lang w:eastAsia="pt-BR"/>
        </w:rPr>
        <w:t xml:space="preserve">                       A atuação do profissional do Serviço Social </w:t>
      </w:r>
      <w:r w:rsidR="00155E14">
        <w:rPr>
          <w:rFonts w:eastAsia="Times New Roman"/>
          <w:sz w:val="26"/>
          <w:szCs w:val="26"/>
          <w:lang w:eastAsia="pt-BR"/>
        </w:rPr>
        <w:t>impacta diretamente na instituição de parâmetros para definição e organização das esquipes de referência para a prestação dos serviços relacionados à Proteção Social Básica, Proteção Especial de Média Complexidade e Prestação</w:t>
      </w:r>
      <w:r w:rsidR="00C06C67">
        <w:rPr>
          <w:rFonts w:eastAsia="Times New Roman"/>
          <w:sz w:val="26"/>
          <w:szCs w:val="26"/>
          <w:lang w:eastAsia="pt-BR"/>
        </w:rPr>
        <w:t xml:space="preserve"> </w:t>
      </w:r>
      <w:r w:rsidR="00155E14">
        <w:rPr>
          <w:rFonts w:eastAsia="Times New Roman"/>
          <w:sz w:val="26"/>
          <w:szCs w:val="26"/>
          <w:lang w:eastAsia="pt-BR"/>
        </w:rPr>
        <w:t>Social de Alta Complexidade. A redução da jornada de trabalho levou em consideração que a intervenção desses profissionais junto a população se dá em condições em que há uma diversidade de problemas e relações a serem enfrentados, tais como de classe, gênero, etnia e aspirações sociais, políticas</w:t>
      </w:r>
      <w:r w:rsidR="00C06C67">
        <w:rPr>
          <w:rFonts w:eastAsia="Times New Roman"/>
          <w:sz w:val="26"/>
          <w:szCs w:val="26"/>
          <w:lang w:eastAsia="pt-BR"/>
        </w:rPr>
        <w:t xml:space="preserve"> culturais e religiosas, bem como aquelas de ordem afetiva e emocional, como por exemplo, o acolhimento à população em evidente risco social.</w:t>
      </w:r>
    </w:p>
    <w:p w:rsidR="00C95B42" w:rsidRDefault="00C06C67" w:rsidP="00C06C67">
      <w:pPr>
        <w:tabs>
          <w:tab w:val="left" w:pos="1418"/>
          <w:tab w:val="left" w:pos="3402"/>
        </w:tabs>
        <w:spacing w:after="0" w:line="240" w:lineRule="auto"/>
        <w:jc w:val="both"/>
        <w:rPr>
          <w:rFonts w:eastAsia="Times New Roman"/>
          <w:sz w:val="26"/>
          <w:szCs w:val="26"/>
          <w:lang w:eastAsia="pt-BR"/>
        </w:rPr>
      </w:pPr>
      <w:r>
        <w:rPr>
          <w:rFonts w:eastAsia="Times New Roman"/>
          <w:sz w:val="26"/>
          <w:szCs w:val="26"/>
          <w:lang w:eastAsia="pt-BR"/>
        </w:rPr>
        <w:t xml:space="preserve">                      </w:t>
      </w:r>
    </w:p>
    <w:p w:rsidR="00A54FF9" w:rsidRPr="009E5C23" w:rsidRDefault="00C06C67" w:rsidP="00C95B42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eastAsia="Times New Roman"/>
          <w:sz w:val="26"/>
          <w:szCs w:val="26"/>
          <w:lang w:eastAsia="pt-BR"/>
        </w:rPr>
      </w:pPr>
      <w:r>
        <w:rPr>
          <w:rFonts w:eastAsia="Times New Roman"/>
          <w:sz w:val="26"/>
          <w:szCs w:val="26"/>
          <w:lang w:eastAsia="pt-BR"/>
        </w:rPr>
        <w:t>Isto posto, em que pese que as Assistentes Sociais do Município já exerçam carga horária de 30 horas semanais, a propositura em questão materializa em âmbito municipal o cumprimento da conquista na carreira dessas profissionais conforme disposto na Lei Federal nº 12.317/2010, de 26 de agosto de 2010, que acrescentou o Art. 5º- à Lei Federal nº 8662/93, de 07 de junho de 1993 que dispõe sobre a profissão de Assistente Social.</w:t>
      </w:r>
    </w:p>
    <w:p w:rsidR="00887310" w:rsidRDefault="00887310" w:rsidP="00A572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5B42" w:rsidRDefault="00C95B42" w:rsidP="0021330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5B42" w:rsidRDefault="00C95B42" w:rsidP="0021330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5B42" w:rsidRDefault="00C95B42" w:rsidP="0021330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E5C23" w:rsidRDefault="00A57287" w:rsidP="0021330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5C2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Assim, esperamos contar com o Poder Executivo Municipal, a fim de que atenda a presente indicação.</w:t>
      </w:r>
    </w:p>
    <w:p w:rsidR="00C95B42" w:rsidRDefault="00C95B42" w:rsidP="00C95B42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6"/>
          <w:szCs w:val="26"/>
        </w:rPr>
      </w:pPr>
    </w:p>
    <w:p w:rsidR="00C95B42" w:rsidRDefault="00C95B42" w:rsidP="00C95B42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E41A6A" w:rsidRPr="007C0905" w:rsidRDefault="00E41A6A" w:rsidP="00C95B42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6"/>
          <w:szCs w:val="26"/>
        </w:rPr>
      </w:pPr>
      <w:r w:rsidRPr="009E5C23">
        <w:rPr>
          <w:color w:val="000000" w:themeColor="text1"/>
          <w:sz w:val="26"/>
          <w:szCs w:val="26"/>
        </w:rPr>
        <w:t>Câmara Municipal de Sorris</w:t>
      </w:r>
      <w:r w:rsidR="003C0D21" w:rsidRPr="009E5C23">
        <w:rPr>
          <w:color w:val="000000" w:themeColor="text1"/>
          <w:sz w:val="26"/>
          <w:szCs w:val="26"/>
        </w:rPr>
        <w:t xml:space="preserve">o, Estado de Mato Grosso, </w:t>
      </w:r>
      <w:r w:rsidR="000A18F0">
        <w:rPr>
          <w:color w:val="000000" w:themeColor="text1"/>
          <w:sz w:val="26"/>
          <w:szCs w:val="26"/>
        </w:rPr>
        <w:t xml:space="preserve">08 de </w:t>
      </w:r>
      <w:r w:rsidR="007C0905">
        <w:rPr>
          <w:color w:val="000000" w:themeColor="text1"/>
          <w:sz w:val="26"/>
          <w:szCs w:val="26"/>
        </w:rPr>
        <w:t xml:space="preserve">junho de </w:t>
      </w:r>
      <w:r w:rsidRPr="009E5C23">
        <w:rPr>
          <w:color w:val="000000" w:themeColor="text1"/>
          <w:sz w:val="26"/>
          <w:szCs w:val="26"/>
        </w:rPr>
        <w:t>2017.</w:t>
      </w:r>
    </w:p>
    <w:p w:rsidR="00F87273" w:rsidRDefault="00F87273" w:rsidP="007C0905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7C0905">
        <w:trPr>
          <w:jc w:val="center"/>
        </w:trPr>
        <w:tc>
          <w:tcPr>
            <w:tcW w:w="3085" w:type="dxa"/>
          </w:tcPr>
          <w:p w:rsidR="00FD7F9D" w:rsidRDefault="00FD7F9D" w:rsidP="00E41A6A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8D44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7C0905">
        <w:trPr>
          <w:jc w:val="center"/>
        </w:trPr>
        <w:tc>
          <w:tcPr>
            <w:tcW w:w="308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Default="00FD7F9D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B50F66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F87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C95B42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1459"/>
    <w:rsid w:val="0004057B"/>
    <w:rsid w:val="000A18F0"/>
    <w:rsid w:val="000E6DB7"/>
    <w:rsid w:val="0010553D"/>
    <w:rsid w:val="00107A06"/>
    <w:rsid w:val="00155E14"/>
    <w:rsid w:val="00187E76"/>
    <w:rsid w:val="0021330B"/>
    <w:rsid w:val="002D2725"/>
    <w:rsid w:val="002F2A81"/>
    <w:rsid w:val="002F2B28"/>
    <w:rsid w:val="00336A14"/>
    <w:rsid w:val="00372295"/>
    <w:rsid w:val="0038294E"/>
    <w:rsid w:val="003C0D21"/>
    <w:rsid w:val="003C64EC"/>
    <w:rsid w:val="00405821"/>
    <w:rsid w:val="00406C68"/>
    <w:rsid w:val="00495836"/>
    <w:rsid w:val="004C1B60"/>
    <w:rsid w:val="005022A7"/>
    <w:rsid w:val="0051743A"/>
    <w:rsid w:val="00525E9A"/>
    <w:rsid w:val="00526B8D"/>
    <w:rsid w:val="005536CF"/>
    <w:rsid w:val="005818CA"/>
    <w:rsid w:val="005E32DB"/>
    <w:rsid w:val="005F551B"/>
    <w:rsid w:val="00610240"/>
    <w:rsid w:val="00626249"/>
    <w:rsid w:val="0067024C"/>
    <w:rsid w:val="006D09E0"/>
    <w:rsid w:val="00723EA3"/>
    <w:rsid w:val="00734E83"/>
    <w:rsid w:val="00757E4A"/>
    <w:rsid w:val="00766414"/>
    <w:rsid w:val="007C0905"/>
    <w:rsid w:val="007C465D"/>
    <w:rsid w:val="007D3A15"/>
    <w:rsid w:val="007F7FA8"/>
    <w:rsid w:val="008601B0"/>
    <w:rsid w:val="0087529F"/>
    <w:rsid w:val="00887310"/>
    <w:rsid w:val="008904A8"/>
    <w:rsid w:val="008C7C08"/>
    <w:rsid w:val="008D44D6"/>
    <w:rsid w:val="008E0D12"/>
    <w:rsid w:val="008F3141"/>
    <w:rsid w:val="00921BBC"/>
    <w:rsid w:val="00927E98"/>
    <w:rsid w:val="0093195C"/>
    <w:rsid w:val="00982E5D"/>
    <w:rsid w:val="009E5C23"/>
    <w:rsid w:val="009F09AC"/>
    <w:rsid w:val="00A10C4E"/>
    <w:rsid w:val="00A2017D"/>
    <w:rsid w:val="00A54FF9"/>
    <w:rsid w:val="00A57287"/>
    <w:rsid w:val="00A64B79"/>
    <w:rsid w:val="00A76C4C"/>
    <w:rsid w:val="00A819C9"/>
    <w:rsid w:val="00A84C4A"/>
    <w:rsid w:val="00A86CDD"/>
    <w:rsid w:val="00AB20A7"/>
    <w:rsid w:val="00AC555C"/>
    <w:rsid w:val="00AD73A7"/>
    <w:rsid w:val="00B00A54"/>
    <w:rsid w:val="00B50F66"/>
    <w:rsid w:val="00B57B30"/>
    <w:rsid w:val="00B70780"/>
    <w:rsid w:val="00BA09B9"/>
    <w:rsid w:val="00BD0F81"/>
    <w:rsid w:val="00C06C67"/>
    <w:rsid w:val="00C24396"/>
    <w:rsid w:val="00C559E1"/>
    <w:rsid w:val="00C7478A"/>
    <w:rsid w:val="00C95B42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B505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4E38"/>
  <w15:docId w15:val="{9E478B9D-39FD-4796-A968-0988DE9B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2017-06-08T15:52:00Z</cp:lastPrinted>
  <dcterms:created xsi:type="dcterms:W3CDTF">2017-06-08T15:53:00Z</dcterms:created>
  <dcterms:modified xsi:type="dcterms:W3CDTF">2017-06-09T11:19:00Z</dcterms:modified>
</cp:coreProperties>
</file>