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1E147E">
        <w:rPr>
          <w:b/>
          <w:bCs/>
          <w:i w:val="0"/>
        </w:rPr>
        <w:t>57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63333F">
        <w:rPr>
          <w:bCs/>
          <w:sz w:val="24"/>
          <w:szCs w:val="24"/>
        </w:rPr>
        <w:t>26/06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63333F">
        <w:rPr>
          <w:sz w:val="24"/>
          <w:szCs w:val="24"/>
        </w:rPr>
        <w:t>71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63333F" w:rsidRPr="00E04628" w:rsidRDefault="006071D0" w:rsidP="0063333F">
      <w:pPr>
        <w:tabs>
          <w:tab w:val="left" w:pos="4536"/>
        </w:tabs>
        <w:jc w:val="both"/>
        <w:rPr>
          <w:bCs/>
          <w:color w:val="333333"/>
          <w:kern w:val="36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E04628">
        <w:rPr>
          <w:bCs/>
          <w:color w:val="333333"/>
          <w:kern w:val="36"/>
          <w:sz w:val="24"/>
          <w:szCs w:val="24"/>
        </w:rPr>
        <w:t>D</w:t>
      </w:r>
      <w:r w:rsidR="00E04628" w:rsidRPr="00E04628">
        <w:rPr>
          <w:bCs/>
          <w:color w:val="333333"/>
          <w:kern w:val="36"/>
          <w:sz w:val="24"/>
          <w:szCs w:val="24"/>
        </w:rPr>
        <w:t xml:space="preserve">ispõe sobre o tratamento favorecido, diferenciado e simplificado para as microempresas e empresas de pequeno porte sediadas no município de </w:t>
      </w:r>
      <w:r w:rsidR="00E04628">
        <w:rPr>
          <w:bCs/>
          <w:color w:val="333333"/>
          <w:kern w:val="36"/>
          <w:sz w:val="24"/>
          <w:szCs w:val="24"/>
        </w:rPr>
        <w:t>S</w:t>
      </w:r>
      <w:r w:rsidR="00E04628" w:rsidRPr="00E04628">
        <w:rPr>
          <w:bCs/>
          <w:color w:val="333333"/>
          <w:kern w:val="36"/>
          <w:sz w:val="24"/>
          <w:szCs w:val="24"/>
        </w:rPr>
        <w:t>orriso, nas contratações públicas de bens, serviços e obras, no âmbito da administração pública municipal, e dá outras providências.</w:t>
      </w:r>
    </w:p>
    <w:p w:rsidR="003E4990" w:rsidRPr="008902BF" w:rsidRDefault="003E4990" w:rsidP="0063333F">
      <w:pPr>
        <w:pStyle w:val="Corpodetexto"/>
        <w:spacing w:after="0"/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8902BF" w:rsidRDefault="00D55FE8" w:rsidP="006333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902BF">
        <w:rPr>
          <w:b/>
          <w:bCs/>
          <w:sz w:val="24"/>
          <w:szCs w:val="24"/>
        </w:rPr>
        <w:t>RELATÓRIO:</w:t>
      </w:r>
      <w:r w:rsidRPr="008902BF">
        <w:rPr>
          <w:b/>
          <w:sz w:val="24"/>
          <w:szCs w:val="24"/>
        </w:rPr>
        <w:t xml:space="preserve"> </w:t>
      </w:r>
      <w:r w:rsidR="00660D71" w:rsidRPr="008902BF">
        <w:rPr>
          <w:sz w:val="24"/>
          <w:szCs w:val="24"/>
        </w:rPr>
        <w:t>No</w:t>
      </w:r>
      <w:r w:rsidR="008D7925" w:rsidRPr="008902BF">
        <w:rPr>
          <w:sz w:val="24"/>
          <w:szCs w:val="24"/>
        </w:rPr>
        <w:t xml:space="preserve"> </w:t>
      </w:r>
      <w:r w:rsidR="0063333F">
        <w:rPr>
          <w:sz w:val="24"/>
          <w:szCs w:val="24"/>
        </w:rPr>
        <w:t xml:space="preserve">vigésimo sexto dia </w:t>
      </w:r>
      <w:r w:rsidR="00AB0A71" w:rsidRPr="008902BF">
        <w:rPr>
          <w:sz w:val="24"/>
          <w:szCs w:val="24"/>
        </w:rPr>
        <w:t xml:space="preserve">do mês de </w:t>
      </w:r>
      <w:r w:rsidR="00246DCE" w:rsidRPr="008902BF">
        <w:rPr>
          <w:sz w:val="24"/>
          <w:szCs w:val="24"/>
        </w:rPr>
        <w:t>junho</w:t>
      </w:r>
      <w:r w:rsidR="00660D71" w:rsidRPr="008902BF">
        <w:rPr>
          <w:sz w:val="24"/>
          <w:szCs w:val="24"/>
        </w:rPr>
        <w:t xml:space="preserve"> </w:t>
      </w:r>
      <w:r w:rsidR="00927BFB" w:rsidRPr="008902B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63333F" w:rsidRPr="00E04628">
        <w:rPr>
          <w:sz w:val="24"/>
          <w:szCs w:val="24"/>
        </w:rPr>
        <w:t>071</w:t>
      </w:r>
      <w:r w:rsidR="003E4990" w:rsidRPr="00E04628">
        <w:rPr>
          <w:sz w:val="24"/>
          <w:szCs w:val="24"/>
        </w:rPr>
        <w:t>/</w:t>
      </w:r>
      <w:r w:rsidR="00927BFB" w:rsidRPr="00E04628">
        <w:rPr>
          <w:sz w:val="24"/>
          <w:szCs w:val="24"/>
        </w:rPr>
        <w:t>2017</w:t>
      </w:r>
      <w:r w:rsidR="00927BFB" w:rsidRPr="008902BF">
        <w:rPr>
          <w:sz w:val="24"/>
          <w:szCs w:val="24"/>
        </w:rPr>
        <w:t xml:space="preserve"> cuja ementa:</w:t>
      </w:r>
      <w:r w:rsidR="00927BFB" w:rsidRPr="008902BF">
        <w:rPr>
          <w:bCs/>
          <w:iCs/>
          <w:sz w:val="24"/>
          <w:szCs w:val="24"/>
        </w:rPr>
        <w:t xml:space="preserve"> </w:t>
      </w:r>
      <w:r w:rsidR="00E04628">
        <w:rPr>
          <w:bCs/>
          <w:iCs/>
          <w:sz w:val="24"/>
          <w:szCs w:val="24"/>
        </w:rPr>
        <w:t>D</w:t>
      </w:r>
      <w:r w:rsidR="00E04628" w:rsidRPr="00E04628">
        <w:rPr>
          <w:bCs/>
          <w:color w:val="333333"/>
          <w:kern w:val="36"/>
          <w:sz w:val="24"/>
          <w:szCs w:val="24"/>
        </w:rPr>
        <w:t xml:space="preserve">ispõe sobre o tratamento favorecido, diferenciado e simplificado para as microempresas e empresas de pequeno </w:t>
      </w:r>
      <w:r w:rsidR="00E04628">
        <w:rPr>
          <w:bCs/>
          <w:color w:val="333333"/>
          <w:kern w:val="36"/>
          <w:sz w:val="24"/>
          <w:szCs w:val="24"/>
        </w:rPr>
        <w:t>porte sediadas no município de S</w:t>
      </w:r>
      <w:r w:rsidR="00E04628" w:rsidRPr="00E04628">
        <w:rPr>
          <w:bCs/>
          <w:color w:val="333333"/>
          <w:kern w:val="36"/>
          <w:sz w:val="24"/>
          <w:szCs w:val="24"/>
        </w:rPr>
        <w:t>orriso, nas contratações públicas de bens, serviços e obras, no âmbito da administração pública municipal, e dá outras providências</w:t>
      </w:r>
      <w:r w:rsidR="00E04628" w:rsidRPr="00E04628">
        <w:rPr>
          <w:bCs/>
          <w:sz w:val="24"/>
          <w:szCs w:val="24"/>
        </w:rPr>
        <w:t>.</w:t>
      </w:r>
      <w:r w:rsidR="0063333F">
        <w:rPr>
          <w:b/>
          <w:bCs/>
          <w:sz w:val="24"/>
          <w:szCs w:val="24"/>
        </w:rPr>
        <w:t xml:space="preserve"> </w:t>
      </w:r>
      <w:r w:rsidR="0063333F" w:rsidRPr="0063333F">
        <w:rPr>
          <w:bCs/>
          <w:sz w:val="24"/>
          <w:szCs w:val="24"/>
        </w:rPr>
        <w:t>O</w:t>
      </w:r>
      <w:r w:rsidR="0063333F">
        <w:rPr>
          <w:bCs/>
          <w:sz w:val="24"/>
          <w:szCs w:val="24"/>
        </w:rPr>
        <w:t xml:space="preserve"> </w:t>
      </w:r>
      <w:r w:rsidR="0063333F">
        <w:rPr>
          <w:color w:val="000000"/>
          <w:sz w:val="24"/>
          <w:szCs w:val="24"/>
        </w:rPr>
        <w:t>tratamento diferenciado e simplificado para as microempresas e empresas de pequeno porte tem o objetivo de promover o desenvolvimento econômico e social como estimular o empreendedorismo e a criação de empregos no âmbito municipal e regional, a ampliação da eficiência das políticas públicas e o incentivo à inovação tecnológica, desde que previsto e regulamentado na legislação.</w:t>
      </w:r>
      <w:r w:rsidR="003E4990" w:rsidRPr="008902BF">
        <w:rPr>
          <w:color w:val="000000"/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Ante o exposto, no que nos compete analisar, opinamos pela emissão do Parecer</w:t>
      </w:r>
      <w:r w:rsidR="006B3B06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 xml:space="preserve">favorável ao Projeto de </w:t>
      </w:r>
      <w:r w:rsidR="0085786E" w:rsidRPr="008902BF">
        <w:rPr>
          <w:sz w:val="24"/>
          <w:szCs w:val="24"/>
        </w:rPr>
        <w:t xml:space="preserve">Lei do Executivo Municipal </w:t>
      </w:r>
      <w:r w:rsidR="0063333F" w:rsidRPr="00E04628">
        <w:rPr>
          <w:sz w:val="24"/>
          <w:szCs w:val="24"/>
        </w:rPr>
        <w:t>nº</w:t>
      </w:r>
      <w:r w:rsidR="00F91B09">
        <w:rPr>
          <w:sz w:val="24"/>
          <w:szCs w:val="24"/>
        </w:rPr>
        <w:t xml:space="preserve"> </w:t>
      </w:r>
      <w:bookmarkStart w:id="0" w:name="_GoBack"/>
      <w:bookmarkEnd w:id="0"/>
      <w:r w:rsidR="0063333F" w:rsidRPr="00E04628">
        <w:rPr>
          <w:sz w:val="24"/>
          <w:szCs w:val="24"/>
        </w:rPr>
        <w:t>071</w:t>
      </w:r>
      <w:r w:rsidR="006967FD" w:rsidRPr="00E04628">
        <w:rPr>
          <w:sz w:val="24"/>
          <w:szCs w:val="24"/>
        </w:rPr>
        <w:t>/2017</w:t>
      </w:r>
      <w:r w:rsidR="006967FD" w:rsidRPr="008902BF">
        <w:rPr>
          <w:sz w:val="24"/>
          <w:szCs w:val="24"/>
        </w:rPr>
        <w:t>.</w:t>
      </w:r>
      <w:r w:rsidR="00D30019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Acompanha o voto a Presidente Professora Silvana e o Membro Acacio Ambrosini.</w:t>
      </w:r>
      <w:r w:rsidR="00AB0A71" w:rsidRPr="008902BF">
        <w:rPr>
          <w:b/>
          <w:bCs/>
          <w:sz w:val="24"/>
          <w:szCs w:val="24"/>
        </w:rPr>
        <w:t xml:space="preserve"> 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3273"/>
        <w:gridCol w:w="3264"/>
      </w:tblGrid>
      <w:tr w:rsidR="00D55FE8" w:rsidRPr="00105241" w:rsidTr="00E04628">
        <w:trPr>
          <w:jc w:val="center"/>
        </w:trPr>
        <w:tc>
          <w:tcPr>
            <w:tcW w:w="3123" w:type="dxa"/>
            <w:hideMark/>
          </w:tcPr>
          <w:p w:rsidR="00D55FE8" w:rsidRPr="00105241" w:rsidRDefault="00E04628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777830"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E04628">
              <w:rPr>
                <w:b/>
                <w:sz w:val="24"/>
                <w:szCs w:val="24"/>
              </w:rPr>
              <w:t xml:space="preserve">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E04628">
      <w:pgSz w:w="11906" w:h="16838"/>
      <w:pgMar w:top="311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147E"/>
    <w:rsid w:val="001E30F8"/>
    <w:rsid w:val="001F2082"/>
    <w:rsid w:val="00207C37"/>
    <w:rsid w:val="00246DCE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55645A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04628"/>
    <w:rsid w:val="00E119EE"/>
    <w:rsid w:val="00E27369"/>
    <w:rsid w:val="00EF5DE4"/>
    <w:rsid w:val="00F11843"/>
    <w:rsid w:val="00F33131"/>
    <w:rsid w:val="00F5709D"/>
    <w:rsid w:val="00F57489"/>
    <w:rsid w:val="00F91B0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DDEC"/>
  <w15:docId w15:val="{CA7F5C45-7169-495D-B5BA-5142270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BB64-A2E2-4E24-BE5B-079FA328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7</cp:revision>
  <cp:lastPrinted>2017-06-26T20:52:00Z</cp:lastPrinted>
  <dcterms:created xsi:type="dcterms:W3CDTF">2017-06-26T16:32:00Z</dcterms:created>
  <dcterms:modified xsi:type="dcterms:W3CDTF">2017-06-26T20:52:00Z</dcterms:modified>
</cp:coreProperties>
</file>