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CC" w:rsidRDefault="00D641CC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D55FE8" w:rsidRPr="00105241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D641CC" w:rsidRDefault="00D641CC" w:rsidP="000D2A5D">
      <w:pPr>
        <w:pStyle w:val="Ttulo8"/>
        <w:spacing w:before="0" w:after="0"/>
        <w:jc w:val="both"/>
        <w:rPr>
          <w:b/>
          <w:bCs/>
          <w:i w:val="0"/>
        </w:rPr>
      </w:pPr>
    </w:p>
    <w:p w:rsidR="00D641CC" w:rsidRDefault="00D641CC" w:rsidP="000D2A5D">
      <w:pPr>
        <w:pStyle w:val="Ttulo8"/>
        <w:spacing w:before="0" w:after="0"/>
        <w:jc w:val="both"/>
        <w:rPr>
          <w:b/>
          <w:bCs/>
          <w:i w:val="0"/>
        </w:rPr>
      </w:pPr>
    </w:p>
    <w:p w:rsidR="00D55FE8" w:rsidRPr="00105241" w:rsidRDefault="00D55FE8" w:rsidP="000D2A5D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D641CC">
        <w:rPr>
          <w:b/>
          <w:bCs/>
          <w:i w:val="0"/>
        </w:rPr>
        <w:t xml:space="preserve"> 64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0D2A5D">
      <w:pPr>
        <w:jc w:val="both"/>
        <w:rPr>
          <w:sz w:val="24"/>
          <w:szCs w:val="24"/>
        </w:rPr>
      </w:pPr>
      <w:bookmarkStart w:id="0" w:name="_GoBack"/>
      <w:bookmarkEnd w:id="0"/>
    </w:p>
    <w:p w:rsidR="00D55FE8" w:rsidRDefault="00D55FE8" w:rsidP="000D2A5D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0D2A5D">
        <w:rPr>
          <w:bCs/>
          <w:sz w:val="24"/>
          <w:szCs w:val="24"/>
        </w:rPr>
        <w:t>26/06/2017</w:t>
      </w:r>
    </w:p>
    <w:p w:rsidR="00D641CC" w:rsidRPr="00105241" w:rsidRDefault="00D641CC" w:rsidP="000D2A5D">
      <w:pPr>
        <w:jc w:val="both"/>
        <w:rPr>
          <w:bCs/>
          <w:sz w:val="24"/>
          <w:szCs w:val="24"/>
        </w:rPr>
      </w:pPr>
    </w:p>
    <w:p w:rsidR="00D31F7F" w:rsidRPr="00D31F7F" w:rsidRDefault="00D15ECA" w:rsidP="00D641CC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5042B0">
        <w:rPr>
          <w:rFonts w:ascii="Times New Roman" w:hAnsi="Times New Roman" w:cs="Times New Roman"/>
          <w:color w:val="auto"/>
          <w:sz w:val="24"/>
          <w:szCs w:val="24"/>
        </w:rPr>
        <w:t>EMENDA MODIFICATIVA Nº 00</w:t>
      </w:r>
      <w:r w:rsidR="000D2A5D">
        <w:rPr>
          <w:rFonts w:ascii="Times New Roman" w:hAnsi="Times New Roman" w:cs="Times New Roman"/>
          <w:color w:val="auto"/>
          <w:sz w:val="24"/>
          <w:szCs w:val="24"/>
        </w:rPr>
        <w:t>1/2017 AO PROJETO DE LEI COMPLEMENTAR Nº 006</w:t>
      </w:r>
      <w:r w:rsidR="00D31F7F"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/2017 </w:t>
      </w:r>
    </w:p>
    <w:p w:rsidR="004E0155" w:rsidRDefault="004E0155" w:rsidP="000D2A5D">
      <w:pPr>
        <w:pStyle w:val="Recuodecorpodetexto2"/>
        <w:ind w:left="0"/>
        <w:rPr>
          <w:b/>
          <w:sz w:val="24"/>
          <w:szCs w:val="24"/>
        </w:rPr>
      </w:pPr>
    </w:p>
    <w:p w:rsidR="000D2A5D" w:rsidRPr="000D2A5D" w:rsidRDefault="006071D0" w:rsidP="000D2A5D">
      <w:pPr>
        <w:pStyle w:val="Recuodecorpodetexto2"/>
        <w:ind w:left="0"/>
        <w:rPr>
          <w:sz w:val="24"/>
          <w:szCs w:val="24"/>
        </w:rPr>
      </w:pPr>
      <w:r w:rsidRPr="000D2A5D">
        <w:rPr>
          <w:b/>
          <w:sz w:val="24"/>
          <w:szCs w:val="24"/>
        </w:rPr>
        <w:t>EMENT</w:t>
      </w:r>
      <w:r w:rsidR="007444F4" w:rsidRPr="000D2A5D">
        <w:rPr>
          <w:b/>
          <w:sz w:val="24"/>
          <w:szCs w:val="24"/>
        </w:rPr>
        <w:t>A:</w:t>
      </w:r>
      <w:r w:rsidR="00D55FE8" w:rsidRPr="000D2A5D">
        <w:rPr>
          <w:sz w:val="24"/>
          <w:szCs w:val="24"/>
        </w:rPr>
        <w:t xml:space="preserve"> </w:t>
      </w:r>
      <w:r w:rsidR="000D2A5D" w:rsidRPr="000D2A5D">
        <w:rPr>
          <w:b/>
          <w:sz w:val="24"/>
          <w:szCs w:val="24"/>
        </w:rPr>
        <w:t>MODIFICA DISPOSITIVOS DO PROJETO DE LEI COMPLEMENTAR Nº 006/2017</w:t>
      </w:r>
      <w:r w:rsidR="000D2A5D" w:rsidRPr="000D2A5D">
        <w:rPr>
          <w:sz w:val="24"/>
          <w:szCs w:val="24"/>
        </w:rPr>
        <w:t>.</w:t>
      </w:r>
    </w:p>
    <w:p w:rsidR="000D2A5D" w:rsidRDefault="000D2A5D" w:rsidP="000D2A5D">
      <w:pPr>
        <w:pStyle w:val="Recuodecorpodetexto2"/>
        <w:ind w:left="3402"/>
      </w:pPr>
    </w:p>
    <w:p w:rsidR="001B37BD" w:rsidRPr="00207C37" w:rsidRDefault="001B37BD" w:rsidP="000D2A5D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0D2A5D">
      <w:pPr>
        <w:pStyle w:val="Recuodecorpodetexto2"/>
        <w:ind w:left="0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5042B0" w:rsidRPr="00105241" w:rsidRDefault="005042B0" w:rsidP="000D2A5D">
      <w:pPr>
        <w:pStyle w:val="Recuodecorpodetexto2"/>
        <w:ind w:left="0"/>
        <w:rPr>
          <w:sz w:val="24"/>
          <w:szCs w:val="24"/>
        </w:rPr>
      </w:pPr>
    </w:p>
    <w:p w:rsidR="00D641CC" w:rsidRDefault="000D2A5D" w:rsidP="00D641CC">
      <w:pPr>
        <w:pStyle w:val="Recuodecorpodetexto3"/>
        <w:tabs>
          <w:tab w:val="left" w:pos="0"/>
        </w:tabs>
        <w:ind w:left="0" w:firstLine="0"/>
        <w:jc w:val="left"/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D30019" w:rsidRPr="000D2A5D" w:rsidRDefault="00D55FE8" w:rsidP="00D641CC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D75B86">
        <w:rPr>
          <w:b/>
          <w:sz w:val="24"/>
        </w:rPr>
        <w:t>RELATÓRIO</w:t>
      </w:r>
      <w:r w:rsidRPr="00105241">
        <w:rPr>
          <w:b/>
        </w:rPr>
        <w:t xml:space="preserve">: </w:t>
      </w:r>
      <w:r w:rsidR="00927BFB" w:rsidRPr="00D75B86">
        <w:rPr>
          <w:sz w:val="24"/>
        </w:rPr>
        <w:t xml:space="preserve">No </w:t>
      </w:r>
      <w:r w:rsidR="000D2A5D">
        <w:rPr>
          <w:sz w:val="24"/>
        </w:rPr>
        <w:t>vigésimo sexto dia do mês de junho</w:t>
      </w:r>
      <w:r w:rsidR="004E0155">
        <w:rPr>
          <w:sz w:val="24"/>
        </w:rPr>
        <w:t xml:space="preserve"> </w:t>
      </w:r>
      <w:r w:rsidR="00927BFB" w:rsidRPr="00D75B86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</w:rPr>
        <w:t>s</w:t>
      </w:r>
      <w:r w:rsidR="00927BFB" w:rsidRPr="00D75B86">
        <w:rPr>
          <w:sz w:val="24"/>
        </w:rPr>
        <w:t>o</w:t>
      </w:r>
      <w:r w:rsidR="00F96FD2">
        <w:rPr>
          <w:sz w:val="24"/>
        </w:rPr>
        <w:t>bre Emenda Modificativa nº 001/2017 do</w:t>
      </w:r>
      <w:r w:rsidR="001F099F">
        <w:rPr>
          <w:sz w:val="24"/>
        </w:rPr>
        <w:t xml:space="preserve"> </w:t>
      </w:r>
      <w:r w:rsidR="00927BFB" w:rsidRPr="00D75B86">
        <w:rPr>
          <w:sz w:val="24"/>
        </w:rPr>
        <w:t xml:space="preserve">Projeto de Lei n° </w:t>
      </w:r>
      <w:r w:rsidR="000D2A5D">
        <w:rPr>
          <w:b/>
          <w:sz w:val="24"/>
        </w:rPr>
        <w:t>006</w:t>
      </w:r>
      <w:r w:rsidR="00927BFB" w:rsidRPr="00D75B86">
        <w:rPr>
          <w:b/>
          <w:sz w:val="24"/>
        </w:rPr>
        <w:t>/2017</w:t>
      </w:r>
      <w:r w:rsidR="00927BFB" w:rsidRPr="00D75B86">
        <w:rPr>
          <w:sz w:val="24"/>
        </w:rPr>
        <w:t xml:space="preserve"> cuja ementa</w:t>
      </w:r>
      <w:r w:rsidR="00927BFB">
        <w:t>:</w:t>
      </w:r>
      <w:r w:rsidR="00927BFB">
        <w:rPr>
          <w:iCs/>
        </w:rPr>
        <w:t xml:space="preserve"> </w:t>
      </w:r>
      <w:r w:rsidR="000D2A5D" w:rsidRPr="000D2A5D">
        <w:rPr>
          <w:b/>
          <w:sz w:val="24"/>
        </w:rPr>
        <w:t>MODIFICA DISPOSITIVOS DO PROJETO DE LEI COMPLEMENTAR Nº 006/2017</w:t>
      </w:r>
      <w:r w:rsidR="001F099F">
        <w:rPr>
          <w:b/>
          <w:sz w:val="24"/>
        </w:rPr>
        <w:t>.</w:t>
      </w:r>
      <w:r w:rsidR="000D2A5D">
        <w:rPr>
          <w:b/>
          <w:sz w:val="24"/>
        </w:rPr>
        <w:t xml:space="preserve"> </w:t>
      </w:r>
      <w:r w:rsidR="000D2A5D">
        <w:rPr>
          <w:sz w:val="24"/>
        </w:rPr>
        <w:t>A presente Emenda Modificativa ao Projeto de Lei Complementar nº 006/2017, visa aprimorar o texto da propositura em dois artigos. No artigo 22, definindo que o regime de dedicação do Procurador deve ser de dedicação exclusiva. No artigo 35 que os honorários advocatícios se aplicam somente a partir da vigência da presente lei</w:t>
      </w:r>
      <w:r w:rsidR="001F099F">
        <w:rPr>
          <w:i/>
          <w:sz w:val="24"/>
        </w:rPr>
        <w:t xml:space="preserve">. </w:t>
      </w:r>
      <w:r w:rsidR="006967FD" w:rsidRPr="00D75B86">
        <w:rPr>
          <w:sz w:val="24"/>
        </w:rPr>
        <w:t>Ante o exposto, no que nos compete analisar, opinamos pela emissão do Parecer</w:t>
      </w:r>
      <w:r w:rsidR="006B3B06" w:rsidRPr="00D75B86">
        <w:rPr>
          <w:sz w:val="24"/>
        </w:rPr>
        <w:t xml:space="preserve"> </w:t>
      </w:r>
      <w:r w:rsidR="00393672">
        <w:rPr>
          <w:sz w:val="24"/>
        </w:rPr>
        <w:t xml:space="preserve">favorável a </w:t>
      </w:r>
      <w:r w:rsidR="00393672" w:rsidRPr="00D641CC">
        <w:rPr>
          <w:sz w:val="24"/>
        </w:rPr>
        <w:t>Emenda Modificativa do</w:t>
      </w:r>
      <w:r w:rsidR="000D2A5D" w:rsidRPr="00D641CC">
        <w:rPr>
          <w:sz w:val="24"/>
        </w:rPr>
        <w:t xml:space="preserve"> </w:t>
      </w:r>
      <w:r w:rsidR="006967FD" w:rsidRPr="00D641CC">
        <w:rPr>
          <w:sz w:val="24"/>
        </w:rPr>
        <w:t xml:space="preserve">Projeto de </w:t>
      </w:r>
      <w:r w:rsidR="0085786E" w:rsidRPr="00D641CC">
        <w:rPr>
          <w:sz w:val="24"/>
        </w:rPr>
        <w:t xml:space="preserve">Lei </w:t>
      </w:r>
      <w:r w:rsidR="000D2A5D" w:rsidRPr="00D641CC">
        <w:rPr>
          <w:sz w:val="24"/>
        </w:rPr>
        <w:t>Complementar</w:t>
      </w:r>
      <w:r w:rsidR="0085786E" w:rsidRPr="00D641CC">
        <w:rPr>
          <w:sz w:val="24"/>
        </w:rPr>
        <w:t xml:space="preserve"> </w:t>
      </w:r>
      <w:r w:rsidR="000D2A5D" w:rsidRPr="00D641CC">
        <w:rPr>
          <w:sz w:val="24"/>
        </w:rPr>
        <w:t>nº</w:t>
      </w:r>
      <w:r w:rsidR="00D641CC" w:rsidRPr="00D641CC">
        <w:rPr>
          <w:sz w:val="24"/>
        </w:rPr>
        <w:t xml:space="preserve"> </w:t>
      </w:r>
      <w:r w:rsidR="000D2A5D" w:rsidRPr="00D641CC">
        <w:rPr>
          <w:sz w:val="24"/>
        </w:rPr>
        <w:t>006</w:t>
      </w:r>
      <w:r w:rsidR="006967FD" w:rsidRPr="00D641CC">
        <w:rPr>
          <w:sz w:val="24"/>
        </w:rPr>
        <w:t>/2017.</w:t>
      </w:r>
      <w:r w:rsidR="00D30019" w:rsidRPr="00D75B86">
        <w:rPr>
          <w:sz w:val="24"/>
        </w:rPr>
        <w:t xml:space="preserve"> </w:t>
      </w:r>
      <w:r w:rsidR="006967FD" w:rsidRPr="00D75B86">
        <w:rPr>
          <w:sz w:val="24"/>
        </w:rPr>
        <w:t>Acompanha o voto a Presidente Professora Silvana e o Membro Acacio Ambrosini.</w:t>
      </w:r>
      <w:r w:rsidR="00AB0A71" w:rsidRPr="00D75B86">
        <w:rPr>
          <w:b/>
          <w:sz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5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3273"/>
        <w:gridCol w:w="3264"/>
      </w:tblGrid>
      <w:tr w:rsidR="00D55FE8" w:rsidRPr="00105241" w:rsidTr="00D641CC">
        <w:trPr>
          <w:jc w:val="center"/>
        </w:trPr>
        <w:tc>
          <w:tcPr>
            <w:tcW w:w="2982" w:type="dxa"/>
            <w:hideMark/>
          </w:tcPr>
          <w:p w:rsidR="00D55FE8" w:rsidRPr="00105241" w:rsidRDefault="00D641CC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777830"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D641CC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777830"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D641CC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2A5D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099F"/>
    <w:rsid w:val="00207C37"/>
    <w:rsid w:val="003120AC"/>
    <w:rsid w:val="00393672"/>
    <w:rsid w:val="00393C45"/>
    <w:rsid w:val="003A55D6"/>
    <w:rsid w:val="003C5F8C"/>
    <w:rsid w:val="003D15C3"/>
    <w:rsid w:val="003E4F66"/>
    <w:rsid w:val="003E60DF"/>
    <w:rsid w:val="00432CAD"/>
    <w:rsid w:val="00467A6B"/>
    <w:rsid w:val="004B29B5"/>
    <w:rsid w:val="004C3CBF"/>
    <w:rsid w:val="004E0155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641CC"/>
    <w:rsid w:val="00D75B86"/>
    <w:rsid w:val="00E119EE"/>
    <w:rsid w:val="00E27369"/>
    <w:rsid w:val="00E92DC6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BA1F"/>
  <w15:docId w15:val="{43A96CE6-48AA-4A89-8371-E624130B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1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1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2017-06-26T22:57:00Z</cp:lastPrinted>
  <dcterms:created xsi:type="dcterms:W3CDTF">2017-06-26T16:58:00Z</dcterms:created>
  <dcterms:modified xsi:type="dcterms:W3CDTF">2017-06-26T22:57:00Z</dcterms:modified>
</cp:coreProperties>
</file>