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4838">
        <w:rPr>
          <w:rFonts w:ascii="Times New Roman" w:hAnsi="Times New Roman"/>
          <w:b/>
          <w:bCs/>
          <w:sz w:val="24"/>
          <w:szCs w:val="24"/>
        </w:rPr>
        <w:t>163/2017.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D83257">
        <w:rPr>
          <w:rFonts w:ascii="Times New Roman" w:hAnsi="Times New Roman"/>
          <w:bCs/>
          <w:sz w:val="24"/>
          <w:szCs w:val="24"/>
        </w:rPr>
        <w:t>03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BB098D" w:rsidRPr="00D83257">
        <w:rPr>
          <w:rFonts w:ascii="Times New Roman" w:hAnsi="Times New Roman"/>
          <w:bCs/>
          <w:sz w:val="24"/>
          <w:szCs w:val="24"/>
        </w:rPr>
        <w:t>7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BB098D" w:rsidRPr="00D83257">
        <w:rPr>
          <w:rFonts w:ascii="Times New Roman" w:hAnsi="Times New Roman"/>
          <w:sz w:val="24"/>
          <w:szCs w:val="24"/>
        </w:rPr>
        <w:t>83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137" w:rsidRPr="00D83257" w:rsidRDefault="00AF0574" w:rsidP="00294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EMENTA</w:t>
      </w:r>
      <w:r w:rsidR="00622216" w:rsidRPr="00D83257">
        <w:rPr>
          <w:rFonts w:ascii="Times New Roman" w:hAnsi="Times New Roman"/>
          <w:sz w:val="24"/>
          <w:szCs w:val="24"/>
        </w:rPr>
        <w:t xml:space="preserve">: </w:t>
      </w:r>
      <w:r w:rsidR="00BB098D" w:rsidRPr="00D83257">
        <w:rPr>
          <w:rFonts w:ascii="Times New Roman" w:hAnsi="Times New Roman"/>
          <w:color w:val="000000"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</w:t>
      </w:r>
      <w:r w:rsidR="00B24137" w:rsidRPr="00D83257">
        <w:rPr>
          <w:rFonts w:ascii="Times New Roman" w:hAnsi="Times New Roman"/>
          <w:color w:val="000000"/>
          <w:sz w:val="24"/>
          <w:szCs w:val="24"/>
        </w:rPr>
        <w:t>.</w:t>
      </w:r>
    </w:p>
    <w:p w:rsidR="00294838" w:rsidRDefault="00294838" w:rsidP="0029483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294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294838" w:rsidRPr="00D83257" w:rsidRDefault="00294838" w:rsidP="00294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94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294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294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294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294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4137" w:rsidRDefault="00EF1172" w:rsidP="00294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RELATÓRIO</w:t>
      </w:r>
      <w:r w:rsidR="006D7D77" w:rsidRPr="00D83257">
        <w:rPr>
          <w:rFonts w:ascii="Times New Roman" w:hAnsi="Times New Roman"/>
          <w:sz w:val="24"/>
          <w:szCs w:val="24"/>
        </w:rPr>
        <w:t>:</w:t>
      </w:r>
      <w:r w:rsidR="006D7D77" w:rsidRPr="00D8325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D83257">
        <w:rPr>
          <w:rFonts w:ascii="Times New Roman" w:hAnsi="Times New Roman"/>
          <w:sz w:val="24"/>
          <w:szCs w:val="24"/>
        </w:rPr>
        <w:t>No</w:t>
      </w:r>
      <w:r w:rsidR="00807C99" w:rsidRPr="00D83257">
        <w:rPr>
          <w:rFonts w:ascii="Times New Roman" w:hAnsi="Times New Roman"/>
          <w:sz w:val="24"/>
          <w:szCs w:val="24"/>
        </w:rPr>
        <w:t xml:space="preserve"> </w:t>
      </w:r>
      <w:r w:rsidR="00BB098D" w:rsidRPr="00D83257">
        <w:rPr>
          <w:rFonts w:ascii="Times New Roman" w:hAnsi="Times New Roman"/>
          <w:sz w:val="24"/>
          <w:szCs w:val="24"/>
        </w:rPr>
        <w:t xml:space="preserve">terceiro </w:t>
      </w:r>
      <w:r w:rsidR="00FF5E0E" w:rsidRPr="00D83257">
        <w:rPr>
          <w:rFonts w:ascii="Times New Roman" w:hAnsi="Times New Roman"/>
          <w:sz w:val="24"/>
          <w:szCs w:val="24"/>
        </w:rPr>
        <w:t>di</w:t>
      </w:r>
      <w:r w:rsidR="006C4A12" w:rsidRPr="00D83257">
        <w:rPr>
          <w:rFonts w:ascii="Times New Roman" w:hAnsi="Times New Roman"/>
          <w:sz w:val="24"/>
          <w:szCs w:val="24"/>
        </w:rPr>
        <w:t>a</w:t>
      </w:r>
      <w:r w:rsidRPr="00D83257">
        <w:rPr>
          <w:rFonts w:ascii="Times New Roman" w:hAnsi="Times New Roman"/>
          <w:sz w:val="24"/>
          <w:szCs w:val="24"/>
        </w:rPr>
        <w:t xml:space="preserve"> do mês de </w:t>
      </w:r>
      <w:r w:rsidR="00BB098D" w:rsidRPr="00D83257">
        <w:rPr>
          <w:rFonts w:ascii="Times New Roman" w:hAnsi="Times New Roman"/>
          <w:sz w:val="24"/>
          <w:szCs w:val="24"/>
        </w:rPr>
        <w:t>jun</w:t>
      </w:r>
      <w:r w:rsidR="00294838">
        <w:rPr>
          <w:rFonts w:ascii="Times New Roman" w:hAnsi="Times New Roman"/>
          <w:sz w:val="24"/>
          <w:szCs w:val="24"/>
        </w:rPr>
        <w:t>h</w:t>
      </w:r>
      <w:r w:rsidR="006E1F29" w:rsidRPr="00D83257">
        <w:rPr>
          <w:rFonts w:ascii="Times New Roman" w:hAnsi="Times New Roman"/>
          <w:sz w:val="24"/>
          <w:szCs w:val="24"/>
        </w:rPr>
        <w:t>o</w:t>
      </w:r>
      <w:r w:rsidRPr="00D8325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83257">
        <w:rPr>
          <w:rFonts w:ascii="Times New Roman" w:hAnsi="Times New Roman"/>
          <w:sz w:val="24"/>
          <w:szCs w:val="24"/>
        </w:rPr>
        <w:t>dezesse</w:t>
      </w:r>
      <w:r w:rsidR="00975B1F" w:rsidRPr="00D83257">
        <w:rPr>
          <w:rFonts w:ascii="Times New Roman" w:hAnsi="Times New Roman"/>
          <w:sz w:val="24"/>
          <w:szCs w:val="24"/>
        </w:rPr>
        <w:t>te</w:t>
      </w:r>
      <w:r w:rsidRPr="00D832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83257">
        <w:rPr>
          <w:rFonts w:ascii="Times New Roman" w:hAnsi="Times New Roman"/>
          <w:sz w:val="24"/>
          <w:szCs w:val="24"/>
        </w:rPr>
        <w:t>Justiça e Redação</w:t>
      </w:r>
      <w:r w:rsidRPr="00D832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83257">
        <w:rPr>
          <w:rFonts w:ascii="Times New Roman" w:hAnsi="Times New Roman"/>
          <w:sz w:val="24"/>
          <w:szCs w:val="24"/>
        </w:rPr>
        <w:t>Projeto de Lei</w:t>
      </w:r>
      <w:r w:rsidR="007F7327" w:rsidRPr="00D83257">
        <w:rPr>
          <w:rFonts w:ascii="Times New Roman" w:hAnsi="Times New Roman"/>
          <w:sz w:val="24"/>
          <w:szCs w:val="24"/>
        </w:rPr>
        <w:t xml:space="preserve"> </w:t>
      </w:r>
      <w:r w:rsidR="004E6651" w:rsidRPr="00D83257">
        <w:rPr>
          <w:rFonts w:ascii="Times New Roman" w:hAnsi="Times New Roman"/>
          <w:sz w:val="24"/>
          <w:szCs w:val="24"/>
        </w:rPr>
        <w:t xml:space="preserve">n° </w:t>
      </w:r>
      <w:r w:rsidR="00D46D7B" w:rsidRPr="00D83257">
        <w:rPr>
          <w:rFonts w:ascii="Times New Roman" w:hAnsi="Times New Roman"/>
          <w:sz w:val="24"/>
          <w:szCs w:val="24"/>
        </w:rPr>
        <w:t>0</w:t>
      </w:r>
      <w:r w:rsidR="00BB098D" w:rsidRPr="00D83257">
        <w:rPr>
          <w:rFonts w:ascii="Times New Roman" w:hAnsi="Times New Roman"/>
          <w:sz w:val="24"/>
          <w:szCs w:val="24"/>
        </w:rPr>
        <w:t>83</w:t>
      </w:r>
      <w:r w:rsidR="00627AA6" w:rsidRPr="00D83257">
        <w:rPr>
          <w:rFonts w:ascii="Times New Roman" w:hAnsi="Times New Roman"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07C99" w:rsidRPr="00D8325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D83257">
        <w:rPr>
          <w:rFonts w:ascii="Times New Roman" w:hAnsi="Times New Roman"/>
          <w:sz w:val="24"/>
          <w:szCs w:val="24"/>
        </w:rPr>
        <w:t xml:space="preserve">: </w:t>
      </w:r>
      <w:r w:rsidR="00BB098D" w:rsidRPr="00D83257">
        <w:rPr>
          <w:rFonts w:ascii="Times New Roman" w:hAnsi="Times New Roman"/>
          <w:color w:val="000000"/>
          <w:sz w:val="24"/>
          <w:szCs w:val="24"/>
        </w:rPr>
        <w:t xml:space="preserve">Altera a Lei nº 2.691 de 06 de </w:t>
      </w:r>
      <w:proofErr w:type="gramStart"/>
      <w:r w:rsidR="00BB098D" w:rsidRPr="00D83257">
        <w:rPr>
          <w:rFonts w:ascii="Times New Roman" w:hAnsi="Times New Roman"/>
          <w:color w:val="000000"/>
          <w:sz w:val="24"/>
          <w:szCs w:val="24"/>
        </w:rPr>
        <w:t>Março</w:t>
      </w:r>
      <w:proofErr w:type="gramEnd"/>
      <w:r w:rsidR="00BB098D" w:rsidRPr="00D83257">
        <w:rPr>
          <w:rFonts w:ascii="Times New Roman" w:hAnsi="Times New Roman"/>
          <w:color w:val="000000"/>
          <w:sz w:val="24"/>
          <w:szCs w:val="24"/>
        </w:rPr>
        <w:t xml:space="preserve"> de 2017, que Autoriza o Chefe do Poder Executivo Municipal a promover Campanha Publicitária Incentivadora para incremento da arrecadação de Impostos Municipais, com sorteio de prêmios, e dá outras providências.</w:t>
      </w:r>
    </w:p>
    <w:p w:rsidR="00294838" w:rsidRPr="00D83257" w:rsidRDefault="00294838" w:rsidP="0029483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600" w:rsidRDefault="00311CBE" w:rsidP="00294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>, atendendo assim todos os pressupostos legais. Neste sentido, e co</w:t>
      </w:r>
      <w:bookmarkStart w:id="0" w:name="_GoBack"/>
      <w:bookmarkEnd w:id="0"/>
      <w:r w:rsidR="00F12F3D" w:rsidRPr="00D83257">
        <w:rPr>
          <w:rFonts w:ascii="Times New Roman" w:hAnsi="Times New Roman"/>
          <w:sz w:val="24"/>
          <w:szCs w:val="24"/>
        </w:rPr>
        <w:t xml:space="preserve">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294838" w:rsidRPr="00D83257" w:rsidRDefault="00294838" w:rsidP="002948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29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BB098D" w:rsidRPr="00D83257">
        <w:rPr>
          <w:rFonts w:ascii="Times New Roman" w:hAnsi="Times New Roman"/>
          <w:sz w:val="24"/>
          <w:szCs w:val="24"/>
          <w:lang w:eastAsia="pt-BR"/>
        </w:rPr>
        <w:t>83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94838" w:rsidRPr="00D83257" w:rsidRDefault="0029483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294838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94838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CB1D"/>
  <w15:docId w15:val="{B30064BE-5FDF-4F4D-BF5C-3598CC37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81FB-48B8-42E9-8799-A9FDE723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2017-07-04T13:38:00Z</cp:lastPrinted>
  <dcterms:created xsi:type="dcterms:W3CDTF">2017-07-03T16:38:00Z</dcterms:created>
  <dcterms:modified xsi:type="dcterms:W3CDTF">2017-07-04T13:38:00Z</dcterms:modified>
</cp:coreProperties>
</file>