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152152" w:rsidRDefault="00414AA2" w:rsidP="00152152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bookmarkStart w:id="0" w:name="_GoBack"/>
      <w:bookmarkEnd w:id="0"/>
      <w:r w:rsidRPr="00152152">
        <w:rPr>
          <w:rFonts w:ascii="Times New Roman" w:hAnsi="Times New Roman" w:cs="Times New Roman"/>
          <w:b/>
          <w:bCs/>
        </w:rPr>
        <w:t>LEI N</w:t>
      </w:r>
      <w:r w:rsidR="005730FA" w:rsidRPr="00152152">
        <w:rPr>
          <w:rFonts w:ascii="Times New Roman" w:hAnsi="Times New Roman" w:cs="Times New Roman"/>
          <w:b/>
          <w:bCs/>
        </w:rPr>
        <w:t xml:space="preserve">º </w:t>
      </w:r>
      <w:r w:rsidR="002A4401" w:rsidRPr="00152152">
        <w:rPr>
          <w:rFonts w:ascii="Times New Roman" w:hAnsi="Times New Roman" w:cs="Times New Roman"/>
          <w:b/>
          <w:bCs/>
        </w:rPr>
        <w:t>2.735 DE 19 DE JUNHO DE 2017.</w:t>
      </w:r>
    </w:p>
    <w:p w:rsidR="00E87149" w:rsidRPr="00152152" w:rsidRDefault="00E87149" w:rsidP="00152152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</w:p>
    <w:p w:rsidR="00A92EA1" w:rsidRPr="00152152" w:rsidRDefault="00A92EA1" w:rsidP="00152152">
      <w:pPr>
        <w:tabs>
          <w:tab w:val="left" w:pos="567"/>
        </w:tabs>
        <w:ind w:left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152">
        <w:rPr>
          <w:rFonts w:ascii="Times New Roman" w:hAnsi="Times New Roman" w:cs="Times New Roman"/>
          <w:color w:val="000000"/>
          <w:sz w:val="24"/>
          <w:szCs w:val="24"/>
        </w:rPr>
        <w:t xml:space="preserve">Altera o </w:t>
      </w:r>
      <w:r w:rsidRPr="00152152">
        <w:rPr>
          <w:rFonts w:ascii="Times New Roman" w:hAnsi="Times New Roman" w:cs="Times New Roman"/>
          <w:sz w:val="24"/>
          <w:szCs w:val="24"/>
        </w:rPr>
        <w:t>§2º do Art. 12</w:t>
      </w:r>
      <w:r w:rsidRPr="00152152">
        <w:rPr>
          <w:rFonts w:ascii="Times New Roman" w:hAnsi="Times New Roman" w:cs="Times New Roman"/>
          <w:color w:val="000000"/>
          <w:sz w:val="24"/>
          <w:szCs w:val="24"/>
        </w:rPr>
        <w:t xml:space="preserve">, acrescenta o inciso </w:t>
      </w:r>
      <w:r w:rsidRPr="00152152">
        <w:rPr>
          <w:rFonts w:ascii="Times New Roman" w:hAnsi="Times New Roman" w:cs="Times New Roman"/>
          <w:sz w:val="24"/>
          <w:szCs w:val="24"/>
        </w:rPr>
        <w:t>XX no §3º do Art. 13</w:t>
      </w:r>
      <w:r w:rsidRPr="00152152">
        <w:rPr>
          <w:rFonts w:ascii="Times New Roman" w:hAnsi="Times New Roman" w:cs="Times New Roman"/>
          <w:color w:val="000000"/>
          <w:sz w:val="24"/>
          <w:szCs w:val="24"/>
        </w:rPr>
        <w:t xml:space="preserve">, retifica </w:t>
      </w:r>
      <w:r w:rsidRPr="00152152">
        <w:rPr>
          <w:rFonts w:ascii="Times New Roman" w:hAnsi="Times New Roman" w:cs="Times New Roman"/>
          <w:sz w:val="24"/>
          <w:szCs w:val="24"/>
        </w:rPr>
        <w:t>o §2º do Art. 14</w:t>
      </w:r>
      <w:r w:rsidRPr="00152152">
        <w:rPr>
          <w:rFonts w:ascii="Times New Roman" w:hAnsi="Times New Roman" w:cs="Times New Roman"/>
          <w:color w:val="000000"/>
          <w:sz w:val="24"/>
          <w:szCs w:val="24"/>
        </w:rPr>
        <w:t xml:space="preserve">, incluí </w:t>
      </w:r>
      <w:r w:rsidRPr="00152152">
        <w:rPr>
          <w:rFonts w:ascii="Times New Roman" w:hAnsi="Times New Roman" w:cs="Times New Roman"/>
          <w:sz w:val="24"/>
          <w:szCs w:val="24"/>
        </w:rPr>
        <w:t>o inciso V no Art. 20, e incluí dispositivo no Art. 23</w:t>
      </w:r>
      <w:r w:rsidRPr="00152152">
        <w:rPr>
          <w:rFonts w:ascii="Times New Roman" w:hAnsi="Times New Roman" w:cs="Times New Roman"/>
          <w:color w:val="000000"/>
          <w:sz w:val="24"/>
          <w:szCs w:val="24"/>
        </w:rPr>
        <w:t xml:space="preserve"> da Lei nº 2.287 de 18 de dezembro de 2013, que dispõe sobre as Taxas de Poder de Polícia no Município de Sorriso-MT, e dá outras providências.</w:t>
      </w:r>
    </w:p>
    <w:p w:rsidR="00E1764A" w:rsidRPr="00152152" w:rsidRDefault="00E1764A" w:rsidP="00152152">
      <w:pPr>
        <w:shd w:val="clear" w:color="auto" w:fill="FFFFFF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3B7D" w:rsidRPr="00152152" w:rsidRDefault="002E3B7D" w:rsidP="00152152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r w:rsidRPr="00152152">
        <w:rPr>
          <w:rFonts w:ascii="Times New Roman" w:hAnsi="Times New Roman" w:cs="Times New Roman"/>
          <w:bCs/>
        </w:rPr>
        <w:t>Ari Genézio Lafin, Prefeito Municipal de Sorriso, Estado de Mato Grosso, faço saber que a Câmara Municipal de Sorriso aprovou e eu sanciono a seguinte Lei:</w:t>
      </w:r>
    </w:p>
    <w:p w:rsidR="002E3B7D" w:rsidRPr="00152152" w:rsidRDefault="002E3B7D" w:rsidP="00152152">
      <w:pPr>
        <w:shd w:val="clear" w:color="auto" w:fill="FFFFFF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2EA1" w:rsidRPr="00152152" w:rsidRDefault="00A92EA1" w:rsidP="0015215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52152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152152">
        <w:rPr>
          <w:rFonts w:ascii="Times New Roman" w:hAnsi="Times New Roman" w:cs="Times New Roman"/>
          <w:sz w:val="24"/>
          <w:szCs w:val="24"/>
        </w:rPr>
        <w:t>Fica alterado o §2º, Art. 12 da Lei Municipal 2.287, de 18 de dezembro de 2013, que passa a vigorar com a seguinte redação:</w:t>
      </w:r>
    </w:p>
    <w:p w:rsidR="00A92EA1" w:rsidRPr="00152152" w:rsidRDefault="00A92EA1" w:rsidP="0015215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92EA1" w:rsidRPr="00152152" w:rsidRDefault="00A92EA1" w:rsidP="00152152">
      <w:pPr>
        <w:ind w:firstLine="2268"/>
        <w:jc w:val="both"/>
        <w:rPr>
          <w:rFonts w:ascii="Times New Roman" w:hAnsi="Times New Roman" w:cs="Times New Roman"/>
          <w:bCs/>
          <w:i/>
          <w:spacing w:val="-2"/>
          <w:sz w:val="24"/>
          <w:szCs w:val="24"/>
          <w:u w:val="single"/>
        </w:rPr>
      </w:pPr>
      <w:r w:rsidRPr="00152152">
        <w:rPr>
          <w:rFonts w:ascii="Times New Roman" w:hAnsi="Times New Roman" w:cs="Times New Roman"/>
          <w:i/>
          <w:spacing w:val="-2"/>
          <w:sz w:val="24"/>
          <w:szCs w:val="24"/>
        </w:rPr>
        <w:t xml:space="preserve">"§ 2º As sociedades ou associações civis de caráter assistencial ou religioso, sem finalidades lucrativas, são isentas do recolhimento da </w:t>
      </w:r>
      <w:r w:rsidRPr="00152152">
        <w:rPr>
          <w:rFonts w:ascii="Times New Roman" w:hAnsi="Times New Roman" w:cs="Times New Roman"/>
          <w:bCs/>
          <w:i/>
          <w:spacing w:val="-2"/>
          <w:sz w:val="24"/>
          <w:szCs w:val="24"/>
        </w:rPr>
        <w:t xml:space="preserve">Taxa de Fiscalização para Instalação e Funcionamento de Estabelecimentos, </w:t>
      </w:r>
      <w:r w:rsidRPr="00152152">
        <w:rPr>
          <w:rFonts w:ascii="Times New Roman" w:hAnsi="Times New Roman" w:cs="Times New Roman"/>
          <w:bCs/>
          <w:i/>
          <w:spacing w:val="-2"/>
          <w:sz w:val="24"/>
          <w:szCs w:val="24"/>
          <w:u w:val="single"/>
        </w:rPr>
        <w:t>ainda que em caráter de realização e/ou promoção de eventos."</w:t>
      </w:r>
    </w:p>
    <w:p w:rsidR="00A92EA1" w:rsidRPr="00152152" w:rsidRDefault="00A92EA1" w:rsidP="00152152">
      <w:pPr>
        <w:ind w:firstLine="2268"/>
        <w:jc w:val="both"/>
        <w:rPr>
          <w:rFonts w:ascii="Times New Roman" w:hAnsi="Times New Roman" w:cs="Times New Roman"/>
          <w:bCs/>
          <w:i/>
          <w:spacing w:val="-2"/>
          <w:sz w:val="24"/>
          <w:szCs w:val="24"/>
          <w:u w:val="single"/>
        </w:rPr>
      </w:pPr>
    </w:p>
    <w:p w:rsidR="00A92EA1" w:rsidRPr="00152152" w:rsidRDefault="00A92EA1" w:rsidP="0015215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52152">
        <w:rPr>
          <w:rFonts w:ascii="Times New Roman" w:hAnsi="Times New Roman" w:cs="Times New Roman"/>
          <w:b/>
          <w:sz w:val="24"/>
          <w:szCs w:val="24"/>
        </w:rPr>
        <w:t>Art. 2º</w:t>
      </w:r>
      <w:r w:rsidRPr="00152152">
        <w:rPr>
          <w:rFonts w:ascii="Times New Roman" w:hAnsi="Times New Roman" w:cs="Times New Roman"/>
          <w:sz w:val="24"/>
          <w:szCs w:val="24"/>
        </w:rPr>
        <w:t xml:space="preserve"> Acrescenta o inciso XX, no §3º, Art. 13 da Lei Municipal 2.287, de 18 de dezembro de 2013, que passa a vigorar com a seguinte redação:</w:t>
      </w:r>
    </w:p>
    <w:p w:rsidR="00A92EA1" w:rsidRPr="00152152" w:rsidRDefault="00A92EA1" w:rsidP="0015215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92EA1" w:rsidRPr="00152152" w:rsidRDefault="00A92EA1" w:rsidP="00152152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2152">
        <w:rPr>
          <w:rFonts w:ascii="Times New Roman" w:hAnsi="Times New Roman" w:cs="Times New Roman"/>
          <w:i/>
          <w:sz w:val="24"/>
          <w:szCs w:val="24"/>
        </w:rPr>
        <w:t>"§ 3º Em razão do disposto no parágrafo anterior não se sujeitam a incidência da taxa prevista neste Setor, em razão da natureza da atividade desenvolvida, os seguintes estabelecimentos:</w:t>
      </w:r>
    </w:p>
    <w:p w:rsidR="00A92EA1" w:rsidRPr="00152152" w:rsidRDefault="00A92EA1" w:rsidP="00152152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2152">
        <w:rPr>
          <w:rFonts w:ascii="Times New Roman" w:hAnsi="Times New Roman" w:cs="Times New Roman"/>
          <w:i/>
          <w:sz w:val="24"/>
          <w:szCs w:val="24"/>
        </w:rPr>
        <w:t>I - hospitais e pronto-socorros;</w:t>
      </w:r>
    </w:p>
    <w:p w:rsidR="00A92EA1" w:rsidRPr="00152152" w:rsidRDefault="00A92EA1" w:rsidP="00152152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2152">
        <w:rPr>
          <w:rFonts w:ascii="Times New Roman" w:hAnsi="Times New Roman" w:cs="Times New Roman"/>
          <w:i/>
          <w:sz w:val="24"/>
          <w:szCs w:val="24"/>
        </w:rPr>
        <w:t>II - hospitais e pronto-socorros, na área veterinária;</w:t>
      </w:r>
    </w:p>
    <w:p w:rsidR="00A92EA1" w:rsidRPr="00152152" w:rsidRDefault="00A92EA1" w:rsidP="00152152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2152">
        <w:rPr>
          <w:rFonts w:ascii="Times New Roman" w:hAnsi="Times New Roman" w:cs="Times New Roman"/>
          <w:i/>
          <w:sz w:val="24"/>
          <w:szCs w:val="24"/>
        </w:rPr>
        <w:t>III - hotéis, motéis e similares;</w:t>
      </w:r>
    </w:p>
    <w:p w:rsidR="00A92EA1" w:rsidRPr="00152152" w:rsidRDefault="00A92EA1" w:rsidP="00152152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2152">
        <w:rPr>
          <w:rFonts w:ascii="Times New Roman" w:hAnsi="Times New Roman" w:cs="Times New Roman"/>
          <w:i/>
          <w:sz w:val="24"/>
          <w:szCs w:val="24"/>
        </w:rPr>
        <w:t>IV - empresas de vigilância;</w:t>
      </w:r>
    </w:p>
    <w:p w:rsidR="00A92EA1" w:rsidRPr="00152152" w:rsidRDefault="00A92EA1" w:rsidP="00152152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2152">
        <w:rPr>
          <w:rFonts w:ascii="Times New Roman" w:hAnsi="Times New Roman" w:cs="Times New Roman"/>
          <w:i/>
          <w:sz w:val="24"/>
          <w:szCs w:val="24"/>
        </w:rPr>
        <w:t>V - postos de gasolina;</w:t>
      </w:r>
    </w:p>
    <w:p w:rsidR="00A92EA1" w:rsidRPr="00152152" w:rsidRDefault="00A92EA1" w:rsidP="00152152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2152">
        <w:rPr>
          <w:rFonts w:ascii="Times New Roman" w:hAnsi="Times New Roman" w:cs="Times New Roman"/>
          <w:i/>
          <w:sz w:val="24"/>
          <w:szCs w:val="24"/>
        </w:rPr>
        <w:t>VI - empresa de radiodifusão e televisão;</w:t>
      </w:r>
    </w:p>
    <w:p w:rsidR="00A92EA1" w:rsidRPr="00152152" w:rsidRDefault="00A92EA1" w:rsidP="00152152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2152">
        <w:rPr>
          <w:rFonts w:ascii="Times New Roman" w:hAnsi="Times New Roman" w:cs="Times New Roman"/>
          <w:i/>
          <w:sz w:val="24"/>
          <w:szCs w:val="24"/>
        </w:rPr>
        <w:t xml:space="preserve">VII - colégios e universidades; </w:t>
      </w:r>
    </w:p>
    <w:p w:rsidR="00A92EA1" w:rsidRPr="00152152" w:rsidRDefault="00A92EA1" w:rsidP="00152152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2152">
        <w:rPr>
          <w:rFonts w:ascii="Times New Roman" w:hAnsi="Times New Roman" w:cs="Times New Roman"/>
          <w:i/>
          <w:sz w:val="24"/>
          <w:szCs w:val="24"/>
        </w:rPr>
        <w:t>VIII - bibliotecas;</w:t>
      </w:r>
    </w:p>
    <w:p w:rsidR="00A92EA1" w:rsidRPr="00152152" w:rsidRDefault="00A92EA1" w:rsidP="00152152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2152">
        <w:rPr>
          <w:rFonts w:ascii="Times New Roman" w:hAnsi="Times New Roman" w:cs="Times New Roman"/>
          <w:i/>
          <w:sz w:val="24"/>
          <w:szCs w:val="24"/>
        </w:rPr>
        <w:t>IX - bares e restaurantes;</w:t>
      </w:r>
    </w:p>
    <w:p w:rsidR="00A92EA1" w:rsidRPr="00152152" w:rsidRDefault="00A92EA1" w:rsidP="00152152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2152">
        <w:rPr>
          <w:rFonts w:ascii="Times New Roman" w:hAnsi="Times New Roman" w:cs="Times New Roman"/>
          <w:i/>
          <w:sz w:val="24"/>
          <w:szCs w:val="24"/>
        </w:rPr>
        <w:t>X - panificadoras e confeitarias;</w:t>
      </w:r>
    </w:p>
    <w:p w:rsidR="00A92EA1" w:rsidRPr="00152152" w:rsidRDefault="00A92EA1" w:rsidP="00152152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2152">
        <w:rPr>
          <w:rFonts w:ascii="Times New Roman" w:hAnsi="Times New Roman" w:cs="Times New Roman"/>
          <w:i/>
          <w:sz w:val="24"/>
          <w:szCs w:val="24"/>
        </w:rPr>
        <w:t xml:space="preserve">XI - mercearias, açougues, mercados e supermercados; </w:t>
      </w:r>
    </w:p>
    <w:p w:rsidR="00A92EA1" w:rsidRPr="00152152" w:rsidRDefault="00A92EA1" w:rsidP="00152152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2152">
        <w:rPr>
          <w:rFonts w:ascii="Times New Roman" w:hAnsi="Times New Roman" w:cs="Times New Roman"/>
          <w:i/>
          <w:sz w:val="24"/>
          <w:szCs w:val="24"/>
        </w:rPr>
        <w:t>XII - boates e casas de shows;</w:t>
      </w:r>
    </w:p>
    <w:p w:rsidR="00A92EA1" w:rsidRPr="00152152" w:rsidRDefault="00A92EA1" w:rsidP="00152152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2152">
        <w:rPr>
          <w:rFonts w:ascii="Times New Roman" w:hAnsi="Times New Roman" w:cs="Times New Roman"/>
          <w:i/>
          <w:sz w:val="24"/>
          <w:szCs w:val="24"/>
        </w:rPr>
        <w:t>XIII - casa de jogos e casa de entretenimentos em geral</w:t>
      </w:r>
    </w:p>
    <w:p w:rsidR="00A92EA1" w:rsidRPr="00152152" w:rsidRDefault="00A92EA1" w:rsidP="00152152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2152">
        <w:rPr>
          <w:rFonts w:ascii="Times New Roman" w:hAnsi="Times New Roman" w:cs="Times New Roman"/>
          <w:i/>
          <w:sz w:val="24"/>
          <w:szCs w:val="24"/>
        </w:rPr>
        <w:t>XIV - cinemas, teatros e circos;</w:t>
      </w:r>
    </w:p>
    <w:p w:rsidR="00A92EA1" w:rsidRPr="00152152" w:rsidRDefault="00A92EA1" w:rsidP="00152152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2152">
        <w:rPr>
          <w:rFonts w:ascii="Times New Roman" w:hAnsi="Times New Roman" w:cs="Times New Roman"/>
          <w:i/>
          <w:sz w:val="24"/>
          <w:szCs w:val="24"/>
        </w:rPr>
        <w:t>XV - parques de diversões, centros de lazer;</w:t>
      </w:r>
    </w:p>
    <w:p w:rsidR="00A92EA1" w:rsidRPr="00152152" w:rsidRDefault="00A92EA1" w:rsidP="00152152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2152">
        <w:rPr>
          <w:rFonts w:ascii="Times New Roman" w:hAnsi="Times New Roman" w:cs="Times New Roman"/>
          <w:i/>
          <w:sz w:val="24"/>
          <w:szCs w:val="24"/>
        </w:rPr>
        <w:t>XVI - feiras, exposições, congressos e congêneres;</w:t>
      </w:r>
    </w:p>
    <w:p w:rsidR="00A92EA1" w:rsidRPr="00152152" w:rsidRDefault="00A92EA1" w:rsidP="00152152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2152">
        <w:rPr>
          <w:rFonts w:ascii="Times New Roman" w:hAnsi="Times New Roman" w:cs="Times New Roman"/>
          <w:i/>
          <w:sz w:val="24"/>
          <w:szCs w:val="24"/>
        </w:rPr>
        <w:t>XVII - terminais rodoviários e aeroportos;</w:t>
      </w:r>
    </w:p>
    <w:p w:rsidR="00A92EA1" w:rsidRPr="00152152" w:rsidRDefault="00A92EA1" w:rsidP="00152152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2152">
        <w:rPr>
          <w:rFonts w:ascii="Times New Roman" w:hAnsi="Times New Roman" w:cs="Times New Roman"/>
          <w:i/>
          <w:sz w:val="24"/>
          <w:szCs w:val="24"/>
        </w:rPr>
        <w:t>XVIII - funerárias;</w:t>
      </w:r>
    </w:p>
    <w:p w:rsidR="00A92EA1" w:rsidRPr="00152152" w:rsidRDefault="00A92EA1" w:rsidP="00152152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2152">
        <w:rPr>
          <w:rFonts w:ascii="Times New Roman" w:hAnsi="Times New Roman" w:cs="Times New Roman"/>
          <w:i/>
          <w:sz w:val="24"/>
          <w:szCs w:val="24"/>
        </w:rPr>
        <w:t xml:space="preserve">XIX - salão de beleza, barbearia e cabeleireiros; </w:t>
      </w:r>
    </w:p>
    <w:p w:rsidR="00A92EA1" w:rsidRPr="00152152" w:rsidRDefault="00A92EA1" w:rsidP="00152152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52152">
        <w:rPr>
          <w:rFonts w:ascii="Times New Roman" w:hAnsi="Times New Roman" w:cs="Times New Roman"/>
          <w:i/>
          <w:sz w:val="24"/>
          <w:szCs w:val="24"/>
          <w:u w:val="single"/>
        </w:rPr>
        <w:t>XX - Farmácias e Drogarias."</w:t>
      </w:r>
    </w:p>
    <w:p w:rsidR="00A92EA1" w:rsidRPr="00152152" w:rsidRDefault="00A92EA1" w:rsidP="0015215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92EA1" w:rsidRPr="00152152" w:rsidRDefault="00A92EA1" w:rsidP="0015215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52152">
        <w:rPr>
          <w:rFonts w:ascii="Times New Roman" w:hAnsi="Times New Roman" w:cs="Times New Roman"/>
          <w:b/>
          <w:sz w:val="24"/>
          <w:szCs w:val="24"/>
        </w:rPr>
        <w:t>Art. 3º</w:t>
      </w:r>
      <w:r w:rsidRPr="00152152">
        <w:rPr>
          <w:rFonts w:ascii="Times New Roman" w:hAnsi="Times New Roman" w:cs="Times New Roman"/>
          <w:sz w:val="24"/>
          <w:szCs w:val="24"/>
        </w:rPr>
        <w:t xml:space="preserve"> Retifica o §2º, Art. 14 da Lei Municipal 2.287, de 18 de dezembro de </w:t>
      </w:r>
      <w:r w:rsidRPr="00152152">
        <w:rPr>
          <w:rFonts w:ascii="Times New Roman" w:hAnsi="Times New Roman" w:cs="Times New Roman"/>
          <w:sz w:val="24"/>
          <w:szCs w:val="24"/>
        </w:rPr>
        <w:lastRenderedPageBreak/>
        <w:t>2013, que passa a vigorar com a seguinte redação:</w:t>
      </w:r>
    </w:p>
    <w:p w:rsidR="00A92EA1" w:rsidRPr="00152152" w:rsidRDefault="00A92EA1" w:rsidP="0015215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92EA1" w:rsidRPr="00152152" w:rsidRDefault="00A92EA1" w:rsidP="00152152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52152">
        <w:rPr>
          <w:rFonts w:ascii="Times New Roman" w:hAnsi="Times New Roman" w:cs="Times New Roman"/>
          <w:i/>
          <w:sz w:val="24"/>
          <w:szCs w:val="24"/>
        </w:rPr>
        <w:t xml:space="preserve">"§ 2º </w:t>
      </w:r>
      <w:r w:rsidRPr="00152152">
        <w:rPr>
          <w:rFonts w:ascii="Times New Roman" w:hAnsi="Times New Roman" w:cs="Times New Roman"/>
          <w:i/>
          <w:sz w:val="24"/>
          <w:szCs w:val="24"/>
          <w:u w:val="single"/>
        </w:rPr>
        <w:t>Para fins de trabalho aos sábados no período vespertino, domingos e feriados, a taxa devida será de:"</w:t>
      </w:r>
    </w:p>
    <w:p w:rsidR="00A92EA1" w:rsidRPr="00152152" w:rsidRDefault="00A92EA1" w:rsidP="0015215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92EA1" w:rsidRPr="00152152" w:rsidRDefault="00A92EA1" w:rsidP="0015215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52152">
        <w:rPr>
          <w:rFonts w:ascii="Times New Roman" w:hAnsi="Times New Roman" w:cs="Times New Roman"/>
          <w:b/>
          <w:sz w:val="24"/>
          <w:szCs w:val="24"/>
        </w:rPr>
        <w:t>Art. 4º</w:t>
      </w:r>
      <w:r w:rsidRPr="00152152">
        <w:rPr>
          <w:rFonts w:ascii="Times New Roman" w:hAnsi="Times New Roman" w:cs="Times New Roman"/>
          <w:sz w:val="24"/>
          <w:szCs w:val="24"/>
        </w:rPr>
        <w:t xml:space="preserve"> Incluí o inciso V, no Art. 20 da Lei Municipal 2.287, de 18 de dezembro de 2013, que passa a vigorar com a seguinte redação:</w:t>
      </w:r>
    </w:p>
    <w:p w:rsidR="00A92EA1" w:rsidRPr="00152152" w:rsidRDefault="00A92EA1" w:rsidP="0015215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92EA1" w:rsidRPr="00152152" w:rsidRDefault="00A92EA1" w:rsidP="00152152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52152">
        <w:rPr>
          <w:rFonts w:ascii="Times New Roman" w:hAnsi="Times New Roman" w:cs="Times New Roman"/>
          <w:i/>
          <w:sz w:val="24"/>
          <w:szCs w:val="24"/>
          <w:u w:val="single"/>
        </w:rPr>
        <w:t>"V - Realização e/ou promoção de eventos, por dia 04 VRF (Quatro Unidades de Referências Fiscal)."</w:t>
      </w:r>
    </w:p>
    <w:p w:rsidR="00A92EA1" w:rsidRPr="00152152" w:rsidRDefault="00A92EA1" w:rsidP="00152152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EA1" w:rsidRPr="00152152" w:rsidRDefault="00A92EA1" w:rsidP="0015215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52152">
        <w:rPr>
          <w:rFonts w:ascii="Times New Roman" w:hAnsi="Times New Roman" w:cs="Times New Roman"/>
          <w:b/>
          <w:sz w:val="24"/>
          <w:szCs w:val="24"/>
        </w:rPr>
        <w:t>Art. 5º</w:t>
      </w:r>
      <w:r w:rsidRPr="00152152">
        <w:rPr>
          <w:rFonts w:ascii="Times New Roman" w:hAnsi="Times New Roman" w:cs="Times New Roman"/>
          <w:sz w:val="24"/>
          <w:szCs w:val="24"/>
        </w:rPr>
        <w:t xml:space="preserve"> Incluí dispositivo no Art. 23 da Lei Municipal 2.287, de 18 de dezembro de 2013, que passa a vigorar com a seguinte redação:</w:t>
      </w:r>
    </w:p>
    <w:p w:rsidR="00A92EA1" w:rsidRPr="00152152" w:rsidRDefault="00A92EA1" w:rsidP="0015215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92EA1" w:rsidRPr="00152152" w:rsidRDefault="00A92EA1" w:rsidP="00152152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2152">
        <w:rPr>
          <w:rFonts w:ascii="Times New Roman" w:hAnsi="Times New Roman" w:cs="Times New Roman"/>
          <w:b/>
          <w:i/>
          <w:sz w:val="24"/>
          <w:szCs w:val="24"/>
        </w:rPr>
        <w:t>"Art. 23.</w:t>
      </w:r>
      <w:r w:rsidRPr="00152152">
        <w:rPr>
          <w:rFonts w:ascii="Times New Roman" w:hAnsi="Times New Roman" w:cs="Times New Roman"/>
          <w:i/>
          <w:sz w:val="24"/>
          <w:szCs w:val="24"/>
        </w:rPr>
        <w:t xml:space="preserve"> O valor da taxa será determinado em função da modalidade de transporte, de acordo com a seguinte tabela:</w:t>
      </w:r>
    </w:p>
    <w:p w:rsidR="00A92EA1" w:rsidRPr="00152152" w:rsidRDefault="00A92EA1" w:rsidP="00152152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92EA1" w:rsidRPr="00152152" w:rsidRDefault="00A92EA1" w:rsidP="00152152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2152">
        <w:rPr>
          <w:rFonts w:ascii="Times New Roman" w:hAnsi="Times New Roman" w:cs="Times New Roman"/>
          <w:b/>
          <w:i/>
          <w:sz w:val="24"/>
          <w:szCs w:val="24"/>
        </w:rPr>
        <w:t xml:space="preserve"> TAXA DE FISCALIZAÇÃO DE VEÍCULOS DE TRANSPORTE</w:t>
      </w:r>
    </w:p>
    <w:tbl>
      <w:tblPr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2"/>
        <w:gridCol w:w="2662"/>
        <w:gridCol w:w="2166"/>
      </w:tblGrid>
      <w:tr w:rsidR="00A92EA1" w:rsidRPr="00152152" w:rsidTr="00A3521C">
        <w:trPr>
          <w:trHeight w:val="441"/>
        </w:trPr>
        <w:tc>
          <w:tcPr>
            <w:tcW w:w="2662" w:type="dxa"/>
          </w:tcPr>
          <w:p w:rsidR="00A92EA1" w:rsidRPr="00152152" w:rsidRDefault="00A92EA1" w:rsidP="00152152">
            <w:pPr>
              <w:ind w:firstLine="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21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TIPO DE TRANSPORTE</w:t>
            </w:r>
          </w:p>
        </w:tc>
        <w:tc>
          <w:tcPr>
            <w:tcW w:w="2662" w:type="dxa"/>
          </w:tcPr>
          <w:p w:rsidR="00A92EA1" w:rsidRPr="00152152" w:rsidRDefault="00A92EA1" w:rsidP="00152152">
            <w:pPr>
              <w:ind w:firstLine="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21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INCIDÊNCIA</w:t>
            </w:r>
          </w:p>
        </w:tc>
        <w:tc>
          <w:tcPr>
            <w:tcW w:w="2166" w:type="dxa"/>
          </w:tcPr>
          <w:p w:rsidR="00A92EA1" w:rsidRPr="00152152" w:rsidRDefault="00A92EA1" w:rsidP="00152152">
            <w:pPr>
              <w:ind w:firstLine="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21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VALOR EM VRF</w:t>
            </w:r>
          </w:p>
        </w:tc>
      </w:tr>
      <w:tr w:rsidR="00A92EA1" w:rsidRPr="00152152" w:rsidTr="00A3521C">
        <w:trPr>
          <w:trHeight w:val="425"/>
        </w:trPr>
        <w:tc>
          <w:tcPr>
            <w:tcW w:w="2662" w:type="dxa"/>
          </w:tcPr>
          <w:p w:rsidR="00A92EA1" w:rsidRPr="00152152" w:rsidRDefault="00A92EA1" w:rsidP="00152152">
            <w:pPr>
              <w:ind w:firstLine="1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52">
              <w:rPr>
                <w:rFonts w:ascii="Times New Roman" w:hAnsi="Times New Roman" w:cs="Times New Roman"/>
                <w:i/>
                <w:sz w:val="24"/>
                <w:szCs w:val="24"/>
              </w:rPr>
              <w:t>TAXI</w:t>
            </w:r>
          </w:p>
        </w:tc>
        <w:tc>
          <w:tcPr>
            <w:tcW w:w="2662" w:type="dxa"/>
          </w:tcPr>
          <w:p w:rsidR="00A92EA1" w:rsidRPr="00152152" w:rsidRDefault="00A92EA1" w:rsidP="00152152">
            <w:pPr>
              <w:ind w:firstLine="1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52">
              <w:rPr>
                <w:rFonts w:ascii="Times New Roman" w:hAnsi="Times New Roman" w:cs="Times New Roman"/>
                <w:i/>
                <w:sz w:val="24"/>
                <w:szCs w:val="24"/>
              </w:rPr>
              <w:t>ANO/POR VEÍCULO</w:t>
            </w:r>
          </w:p>
        </w:tc>
        <w:tc>
          <w:tcPr>
            <w:tcW w:w="2166" w:type="dxa"/>
          </w:tcPr>
          <w:p w:rsidR="00A92EA1" w:rsidRPr="00152152" w:rsidRDefault="00A92EA1" w:rsidP="00152152">
            <w:pPr>
              <w:ind w:firstLine="1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52">
              <w:rPr>
                <w:rFonts w:ascii="Times New Roman" w:hAnsi="Times New Roman" w:cs="Times New Roman"/>
                <w:i/>
                <w:sz w:val="24"/>
                <w:szCs w:val="24"/>
              </w:rPr>
              <w:t>2,00</w:t>
            </w:r>
          </w:p>
        </w:tc>
      </w:tr>
      <w:tr w:rsidR="00A92EA1" w:rsidRPr="00152152" w:rsidTr="00A3521C">
        <w:trPr>
          <w:trHeight w:val="425"/>
        </w:trPr>
        <w:tc>
          <w:tcPr>
            <w:tcW w:w="2662" w:type="dxa"/>
          </w:tcPr>
          <w:p w:rsidR="00A92EA1" w:rsidRPr="00152152" w:rsidRDefault="00A92EA1" w:rsidP="00152152">
            <w:pPr>
              <w:ind w:firstLine="1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52">
              <w:rPr>
                <w:rFonts w:ascii="Times New Roman" w:hAnsi="Times New Roman" w:cs="Times New Roman"/>
                <w:i/>
                <w:sz w:val="24"/>
                <w:szCs w:val="24"/>
              </w:rPr>
              <w:t>MOTO-BOY</w:t>
            </w:r>
          </w:p>
        </w:tc>
        <w:tc>
          <w:tcPr>
            <w:tcW w:w="2662" w:type="dxa"/>
          </w:tcPr>
          <w:p w:rsidR="00A92EA1" w:rsidRPr="00152152" w:rsidRDefault="00A92EA1" w:rsidP="00152152">
            <w:pPr>
              <w:ind w:firstLine="1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52">
              <w:rPr>
                <w:rFonts w:ascii="Times New Roman" w:hAnsi="Times New Roman" w:cs="Times New Roman"/>
                <w:i/>
                <w:sz w:val="24"/>
                <w:szCs w:val="24"/>
              </w:rPr>
              <w:t>ANO/POR VEÍCULO</w:t>
            </w:r>
          </w:p>
        </w:tc>
        <w:tc>
          <w:tcPr>
            <w:tcW w:w="2166" w:type="dxa"/>
          </w:tcPr>
          <w:p w:rsidR="00A92EA1" w:rsidRPr="00152152" w:rsidRDefault="00A92EA1" w:rsidP="00152152">
            <w:pPr>
              <w:ind w:firstLine="1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52">
              <w:rPr>
                <w:rFonts w:ascii="Times New Roman" w:hAnsi="Times New Roman" w:cs="Times New Roman"/>
                <w:i/>
                <w:sz w:val="24"/>
                <w:szCs w:val="24"/>
              </w:rPr>
              <w:t>2,00</w:t>
            </w:r>
          </w:p>
        </w:tc>
      </w:tr>
      <w:tr w:rsidR="00A92EA1" w:rsidRPr="00152152" w:rsidTr="00A3521C">
        <w:trPr>
          <w:trHeight w:val="441"/>
        </w:trPr>
        <w:tc>
          <w:tcPr>
            <w:tcW w:w="2662" w:type="dxa"/>
          </w:tcPr>
          <w:p w:rsidR="00A92EA1" w:rsidRPr="00152152" w:rsidRDefault="00A92EA1" w:rsidP="00152152">
            <w:pPr>
              <w:ind w:firstLine="1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52">
              <w:rPr>
                <w:rFonts w:ascii="Times New Roman" w:hAnsi="Times New Roman" w:cs="Times New Roman"/>
                <w:i/>
                <w:sz w:val="24"/>
                <w:szCs w:val="24"/>
              </w:rPr>
              <w:t>COLETIVO</w:t>
            </w:r>
          </w:p>
        </w:tc>
        <w:tc>
          <w:tcPr>
            <w:tcW w:w="2662" w:type="dxa"/>
          </w:tcPr>
          <w:p w:rsidR="00A92EA1" w:rsidRPr="00152152" w:rsidRDefault="00A92EA1" w:rsidP="00152152">
            <w:pPr>
              <w:ind w:firstLine="1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52">
              <w:rPr>
                <w:rFonts w:ascii="Times New Roman" w:hAnsi="Times New Roman" w:cs="Times New Roman"/>
                <w:i/>
                <w:sz w:val="24"/>
                <w:szCs w:val="24"/>
              </w:rPr>
              <w:t>ANO/POR VEÍCULO</w:t>
            </w:r>
          </w:p>
        </w:tc>
        <w:tc>
          <w:tcPr>
            <w:tcW w:w="2166" w:type="dxa"/>
          </w:tcPr>
          <w:p w:rsidR="00A92EA1" w:rsidRPr="00152152" w:rsidRDefault="00A92EA1" w:rsidP="00152152">
            <w:pPr>
              <w:ind w:firstLine="1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52">
              <w:rPr>
                <w:rFonts w:ascii="Times New Roman" w:hAnsi="Times New Roman" w:cs="Times New Roman"/>
                <w:i/>
                <w:sz w:val="24"/>
                <w:szCs w:val="24"/>
              </w:rPr>
              <w:t>2,00</w:t>
            </w:r>
          </w:p>
        </w:tc>
      </w:tr>
      <w:tr w:rsidR="00A92EA1" w:rsidRPr="00152152" w:rsidTr="00A3521C">
        <w:trPr>
          <w:trHeight w:val="441"/>
        </w:trPr>
        <w:tc>
          <w:tcPr>
            <w:tcW w:w="2662" w:type="dxa"/>
          </w:tcPr>
          <w:p w:rsidR="00A92EA1" w:rsidRPr="00152152" w:rsidRDefault="00A92EA1" w:rsidP="00152152">
            <w:pPr>
              <w:ind w:firstLine="1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52">
              <w:rPr>
                <w:rFonts w:ascii="Times New Roman" w:hAnsi="Times New Roman" w:cs="Times New Roman"/>
                <w:i/>
                <w:sz w:val="24"/>
                <w:szCs w:val="24"/>
              </w:rPr>
              <w:t>ESCOLAR</w:t>
            </w:r>
          </w:p>
        </w:tc>
        <w:tc>
          <w:tcPr>
            <w:tcW w:w="2662" w:type="dxa"/>
          </w:tcPr>
          <w:p w:rsidR="00A92EA1" w:rsidRPr="00152152" w:rsidRDefault="00A92EA1" w:rsidP="00152152">
            <w:pPr>
              <w:ind w:firstLine="1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52">
              <w:rPr>
                <w:rFonts w:ascii="Times New Roman" w:hAnsi="Times New Roman" w:cs="Times New Roman"/>
                <w:i/>
                <w:sz w:val="24"/>
                <w:szCs w:val="24"/>
              </w:rPr>
              <w:t>ANO/POR VEÍCULO</w:t>
            </w:r>
          </w:p>
        </w:tc>
        <w:tc>
          <w:tcPr>
            <w:tcW w:w="2166" w:type="dxa"/>
          </w:tcPr>
          <w:p w:rsidR="00A92EA1" w:rsidRPr="00152152" w:rsidRDefault="00A92EA1" w:rsidP="00152152">
            <w:pPr>
              <w:ind w:firstLine="1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52">
              <w:rPr>
                <w:rFonts w:ascii="Times New Roman" w:hAnsi="Times New Roman" w:cs="Times New Roman"/>
                <w:i/>
                <w:sz w:val="24"/>
                <w:szCs w:val="24"/>
              </w:rPr>
              <w:t>2,00</w:t>
            </w:r>
          </w:p>
        </w:tc>
      </w:tr>
      <w:tr w:rsidR="00A92EA1" w:rsidRPr="00152152" w:rsidTr="00A3521C">
        <w:trPr>
          <w:trHeight w:val="441"/>
        </w:trPr>
        <w:tc>
          <w:tcPr>
            <w:tcW w:w="2662" w:type="dxa"/>
          </w:tcPr>
          <w:p w:rsidR="00A92EA1" w:rsidRPr="00152152" w:rsidRDefault="00A92EA1" w:rsidP="00152152">
            <w:pPr>
              <w:ind w:firstLine="1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52">
              <w:rPr>
                <w:rFonts w:ascii="Times New Roman" w:hAnsi="Times New Roman" w:cs="Times New Roman"/>
                <w:i/>
                <w:sz w:val="24"/>
                <w:szCs w:val="24"/>
              </w:rPr>
              <w:t>TURÍSTICO</w:t>
            </w:r>
          </w:p>
        </w:tc>
        <w:tc>
          <w:tcPr>
            <w:tcW w:w="2662" w:type="dxa"/>
          </w:tcPr>
          <w:p w:rsidR="00A92EA1" w:rsidRPr="00152152" w:rsidRDefault="00A92EA1" w:rsidP="00152152">
            <w:pPr>
              <w:ind w:firstLine="1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52">
              <w:rPr>
                <w:rFonts w:ascii="Times New Roman" w:hAnsi="Times New Roman" w:cs="Times New Roman"/>
                <w:i/>
                <w:sz w:val="24"/>
                <w:szCs w:val="24"/>
              </w:rPr>
              <w:t>ANO/POR VEÍCULO</w:t>
            </w:r>
          </w:p>
        </w:tc>
        <w:tc>
          <w:tcPr>
            <w:tcW w:w="2166" w:type="dxa"/>
          </w:tcPr>
          <w:p w:rsidR="00A92EA1" w:rsidRPr="00152152" w:rsidRDefault="00A92EA1" w:rsidP="00152152">
            <w:pPr>
              <w:ind w:firstLine="1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52">
              <w:rPr>
                <w:rFonts w:ascii="Times New Roman" w:hAnsi="Times New Roman" w:cs="Times New Roman"/>
                <w:i/>
                <w:sz w:val="24"/>
                <w:szCs w:val="24"/>
              </w:rPr>
              <w:t>2,00</w:t>
            </w:r>
          </w:p>
        </w:tc>
      </w:tr>
      <w:tr w:rsidR="00A92EA1" w:rsidRPr="00152152" w:rsidTr="00A3521C">
        <w:trPr>
          <w:trHeight w:val="441"/>
        </w:trPr>
        <w:tc>
          <w:tcPr>
            <w:tcW w:w="2662" w:type="dxa"/>
          </w:tcPr>
          <w:p w:rsidR="00A92EA1" w:rsidRPr="00152152" w:rsidRDefault="00A92EA1" w:rsidP="00152152">
            <w:pPr>
              <w:ind w:firstLine="1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52">
              <w:rPr>
                <w:rFonts w:ascii="Times New Roman" w:hAnsi="Times New Roman" w:cs="Times New Roman"/>
                <w:i/>
                <w:sz w:val="24"/>
                <w:szCs w:val="24"/>
              </w:rPr>
              <w:t>OUTROS</w:t>
            </w:r>
          </w:p>
        </w:tc>
        <w:tc>
          <w:tcPr>
            <w:tcW w:w="2662" w:type="dxa"/>
          </w:tcPr>
          <w:p w:rsidR="00A92EA1" w:rsidRPr="00152152" w:rsidRDefault="00A92EA1" w:rsidP="00152152">
            <w:pPr>
              <w:ind w:firstLine="1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52">
              <w:rPr>
                <w:rFonts w:ascii="Times New Roman" w:hAnsi="Times New Roman" w:cs="Times New Roman"/>
                <w:i/>
                <w:sz w:val="24"/>
                <w:szCs w:val="24"/>
              </w:rPr>
              <w:t>ANO/POR VEÍCULO</w:t>
            </w:r>
          </w:p>
        </w:tc>
        <w:tc>
          <w:tcPr>
            <w:tcW w:w="2166" w:type="dxa"/>
          </w:tcPr>
          <w:p w:rsidR="00A92EA1" w:rsidRPr="00152152" w:rsidRDefault="00A92EA1" w:rsidP="00152152">
            <w:pPr>
              <w:ind w:firstLine="1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52">
              <w:rPr>
                <w:rFonts w:ascii="Times New Roman" w:hAnsi="Times New Roman" w:cs="Times New Roman"/>
                <w:i/>
                <w:sz w:val="24"/>
                <w:szCs w:val="24"/>
              </w:rPr>
              <w:t>2,00</w:t>
            </w:r>
          </w:p>
        </w:tc>
      </w:tr>
      <w:tr w:rsidR="00A92EA1" w:rsidRPr="00152152" w:rsidTr="00A3521C">
        <w:trPr>
          <w:trHeight w:val="441"/>
        </w:trPr>
        <w:tc>
          <w:tcPr>
            <w:tcW w:w="2662" w:type="dxa"/>
          </w:tcPr>
          <w:p w:rsidR="00A92EA1" w:rsidRPr="00152152" w:rsidRDefault="00A92EA1" w:rsidP="00152152">
            <w:pPr>
              <w:ind w:firstLine="1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15215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TROCA VEÍCULO</w:t>
            </w:r>
          </w:p>
        </w:tc>
        <w:tc>
          <w:tcPr>
            <w:tcW w:w="2662" w:type="dxa"/>
          </w:tcPr>
          <w:p w:rsidR="00A92EA1" w:rsidRPr="00152152" w:rsidRDefault="00A92EA1" w:rsidP="00152152">
            <w:pPr>
              <w:ind w:firstLine="1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15215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POR VEÍCULO </w:t>
            </w:r>
          </w:p>
        </w:tc>
        <w:tc>
          <w:tcPr>
            <w:tcW w:w="2166" w:type="dxa"/>
          </w:tcPr>
          <w:p w:rsidR="00A92EA1" w:rsidRPr="00152152" w:rsidRDefault="00A92EA1" w:rsidP="00152152">
            <w:pPr>
              <w:ind w:firstLine="1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15215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0,50</w:t>
            </w:r>
          </w:p>
        </w:tc>
      </w:tr>
    </w:tbl>
    <w:p w:rsidR="00A92EA1" w:rsidRPr="00152152" w:rsidRDefault="00A92EA1" w:rsidP="0015215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2EA1" w:rsidRPr="00152152" w:rsidRDefault="00A92EA1" w:rsidP="00152152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2152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152152">
        <w:rPr>
          <w:rFonts w:ascii="Times New Roman" w:hAnsi="Times New Roman" w:cs="Times New Roman"/>
          <w:bCs/>
          <w:sz w:val="24"/>
          <w:szCs w:val="24"/>
        </w:rPr>
        <w:t xml:space="preserve"> Esta Lei entra em vigor na data de sua publicação, com eficácia a partir de 01 de janeiro de 2018.</w:t>
      </w:r>
    </w:p>
    <w:p w:rsidR="002E3B7D" w:rsidRPr="00152152" w:rsidRDefault="002E3B7D" w:rsidP="00152152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3B7D" w:rsidRDefault="002E3B7D" w:rsidP="00152152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2152"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19 de Junho de 2017.</w:t>
      </w:r>
    </w:p>
    <w:p w:rsidR="00152152" w:rsidRPr="00152152" w:rsidRDefault="00152152" w:rsidP="00152152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E3B7D" w:rsidRPr="00152152" w:rsidRDefault="002E3B7D" w:rsidP="00152152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3B7D" w:rsidRPr="00152152" w:rsidRDefault="002E3B7D" w:rsidP="00152152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15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ARI GENÉZIO LAFIN</w:t>
      </w:r>
    </w:p>
    <w:p w:rsidR="002E3B7D" w:rsidRPr="00152152" w:rsidRDefault="002E3B7D" w:rsidP="00152152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521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Prefeito Municipal</w:t>
      </w:r>
    </w:p>
    <w:p w:rsidR="002E3B7D" w:rsidRPr="00152152" w:rsidRDefault="002E3B7D" w:rsidP="001521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2152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2E3B7D" w:rsidRPr="00152152" w:rsidRDefault="002E3B7D" w:rsidP="00152152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152152"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</w:p>
    <w:p w:rsidR="002E3B7D" w:rsidRPr="00152152" w:rsidRDefault="002E3B7D" w:rsidP="00152152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15215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2E3B7D" w:rsidRPr="00152152" w:rsidRDefault="002E3B7D" w:rsidP="00152152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152152">
        <w:rPr>
          <w:rFonts w:ascii="Times New Roman" w:hAnsi="Times New Roman" w:cs="Times New Roman"/>
          <w:color w:val="auto"/>
          <w:sz w:val="24"/>
          <w:szCs w:val="24"/>
        </w:rPr>
        <w:t xml:space="preserve">        ESTEVAM HUNGARO CALVO FILHO</w:t>
      </w:r>
    </w:p>
    <w:p w:rsidR="002E3B7D" w:rsidRPr="00152152" w:rsidRDefault="002E3B7D" w:rsidP="00152152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52152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</w:t>
      </w:r>
      <w:r w:rsidRPr="00152152">
        <w:rPr>
          <w:rFonts w:ascii="Times New Roman" w:hAnsi="Times New Roman" w:cs="Times New Roman"/>
          <w:b w:val="0"/>
          <w:color w:val="auto"/>
          <w:sz w:val="24"/>
          <w:szCs w:val="24"/>
        </w:rPr>
        <w:t>Secretário de Administração</w:t>
      </w:r>
    </w:p>
    <w:p w:rsidR="002E3B7D" w:rsidRPr="00152152" w:rsidRDefault="002E3B7D" w:rsidP="0015215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sectPr w:rsidR="002E3B7D" w:rsidRPr="00152152" w:rsidSect="00152152">
      <w:pgSz w:w="11906" w:h="16838"/>
      <w:pgMar w:top="2835" w:right="113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1B56E0"/>
    <w:multiLevelType w:val="hybridMultilevel"/>
    <w:tmpl w:val="86BC6E06"/>
    <w:lvl w:ilvl="0" w:tplc="3C3AF3B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591105"/>
    <w:multiLevelType w:val="hybridMultilevel"/>
    <w:tmpl w:val="04A69B8E"/>
    <w:lvl w:ilvl="0" w:tplc="41BADC80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44F68"/>
    <w:rsid w:val="0005758F"/>
    <w:rsid w:val="000A05B8"/>
    <w:rsid w:val="000B6A02"/>
    <w:rsid w:val="000B745B"/>
    <w:rsid w:val="000F0B24"/>
    <w:rsid w:val="0010196C"/>
    <w:rsid w:val="001101C3"/>
    <w:rsid w:val="00120878"/>
    <w:rsid w:val="001249FA"/>
    <w:rsid w:val="001413A0"/>
    <w:rsid w:val="00152152"/>
    <w:rsid w:val="001A6972"/>
    <w:rsid w:val="001B252B"/>
    <w:rsid w:val="001C7FF3"/>
    <w:rsid w:val="001F4D3C"/>
    <w:rsid w:val="00216E7C"/>
    <w:rsid w:val="00256D08"/>
    <w:rsid w:val="00287C7D"/>
    <w:rsid w:val="00291A5F"/>
    <w:rsid w:val="002A0C71"/>
    <w:rsid w:val="002A4401"/>
    <w:rsid w:val="002D00E2"/>
    <w:rsid w:val="002E3B7D"/>
    <w:rsid w:val="00354084"/>
    <w:rsid w:val="003C40C2"/>
    <w:rsid w:val="003E013B"/>
    <w:rsid w:val="003E7D5C"/>
    <w:rsid w:val="00410A09"/>
    <w:rsid w:val="00413E59"/>
    <w:rsid w:val="00414AA2"/>
    <w:rsid w:val="004326D7"/>
    <w:rsid w:val="0043291E"/>
    <w:rsid w:val="004368F8"/>
    <w:rsid w:val="004428E2"/>
    <w:rsid w:val="0045172C"/>
    <w:rsid w:val="00466576"/>
    <w:rsid w:val="004B1E5B"/>
    <w:rsid w:val="00515A43"/>
    <w:rsid w:val="00554A9E"/>
    <w:rsid w:val="0056329D"/>
    <w:rsid w:val="005721EE"/>
    <w:rsid w:val="005730FA"/>
    <w:rsid w:val="0057565D"/>
    <w:rsid w:val="005A0D85"/>
    <w:rsid w:val="006513B6"/>
    <w:rsid w:val="00656A44"/>
    <w:rsid w:val="00661A73"/>
    <w:rsid w:val="006A7886"/>
    <w:rsid w:val="006C1661"/>
    <w:rsid w:val="006D6914"/>
    <w:rsid w:val="00710550"/>
    <w:rsid w:val="0072232F"/>
    <w:rsid w:val="00735096"/>
    <w:rsid w:val="00735208"/>
    <w:rsid w:val="0073669C"/>
    <w:rsid w:val="00741E02"/>
    <w:rsid w:val="00755DB1"/>
    <w:rsid w:val="007821C2"/>
    <w:rsid w:val="008256B5"/>
    <w:rsid w:val="00827E6D"/>
    <w:rsid w:val="008744A6"/>
    <w:rsid w:val="008D4B34"/>
    <w:rsid w:val="008F6E3B"/>
    <w:rsid w:val="009005CF"/>
    <w:rsid w:val="009264CA"/>
    <w:rsid w:val="009D0286"/>
    <w:rsid w:val="009D5EB7"/>
    <w:rsid w:val="00A06049"/>
    <w:rsid w:val="00A50573"/>
    <w:rsid w:val="00A92EA1"/>
    <w:rsid w:val="00A97798"/>
    <w:rsid w:val="00AE52E5"/>
    <w:rsid w:val="00AF540B"/>
    <w:rsid w:val="00AF627D"/>
    <w:rsid w:val="00B03F01"/>
    <w:rsid w:val="00B438EA"/>
    <w:rsid w:val="00B84B4D"/>
    <w:rsid w:val="00BB2506"/>
    <w:rsid w:val="00BB5C3E"/>
    <w:rsid w:val="00BD7E29"/>
    <w:rsid w:val="00BE39C7"/>
    <w:rsid w:val="00C02E0C"/>
    <w:rsid w:val="00C13385"/>
    <w:rsid w:val="00C32F89"/>
    <w:rsid w:val="00CC3F40"/>
    <w:rsid w:val="00D1715A"/>
    <w:rsid w:val="00D201D5"/>
    <w:rsid w:val="00D423DD"/>
    <w:rsid w:val="00D74D3F"/>
    <w:rsid w:val="00D921F6"/>
    <w:rsid w:val="00D9448C"/>
    <w:rsid w:val="00DC756D"/>
    <w:rsid w:val="00E1764A"/>
    <w:rsid w:val="00E27E28"/>
    <w:rsid w:val="00E51F11"/>
    <w:rsid w:val="00E73859"/>
    <w:rsid w:val="00E74F92"/>
    <w:rsid w:val="00E87149"/>
    <w:rsid w:val="00EB14EA"/>
    <w:rsid w:val="00EE5AED"/>
    <w:rsid w:val="00EF43F3"/>
    <w:rsid w:val="00F24B47"/>
    <w:rsid w:val="00F6533B"/>
    <w:rsid w:val="00F96CE6"/>
    <w:rsid w:val="00FA4CF7"/>
    <w:rsid w:val="00FC5EC6"/>
    <w:rsid w:val="00FC5FFF"/>
    <w:rsid w:val="00FD5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E3B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E3B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E3B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E3B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2FF0A-4AE8-40F8-9AC1-BBE4E5882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2</cp:revision>
  <cp:lastPrinted>2017-06-13T12:14:00Z</cp:lastPrinted>
  <dcterms:created xsi:type="dcterms:W3CDTF">2017-07-11T13:33:00Z</dcterms:created>
  <dcterms:modified xsi:type="dcterms:W3CDTF">2017-07-11T13:33:00Z</dcterms:modified>
</cp:coreProperties>
</file>