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C5215F" w:rsidRDefault="00414AA2" w:rsidP="00C5215F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5215F">
        <w:rPr>
          <w:rFonts w:ascii="Times New Roman" w:hAnsi="Times New Roman" w:cs="Times New Roman"/>
          <w:b/>
          <w:bCs/>
        </w:rPr>
        <w:t>LEI N</w:t>
      </w:r>
      <w:r w:rsidR="005730FA" w:rsidRPr="00C5215F">
        <w:rPr>
          <w:rFonts w:ascii="Times New Roman" w:hAnsi="Times New Roman" w:cs="Times New Roman"/>
          <w:b/>
          <w:bCs/>
        </w:rPr>
        <w:t xml:space="preserve">º </w:t>
      </w:r>
      <w:r w:rsidR="00C5215F" w:rsidRPr="00C5215F">
        <w:rPr>
          <w:rFonts w:ascii="Times New Roman" w:hAnsi="Times New Roman" w:cs="Times New Roman"/>
          <w:b/>
          <w:bCs/>
        </w:rPr>
        <w:t>2.737 DE 21 DE JUNHO DE 2017.</w:t>
      </w:r>
    </w:p>
    <w:p w:rsidR="005730FA" w:rsidRPr="00C5215F" w:rsidRDefault="005730FA" w:rsidP="00C5215F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B06D83" w:rsidRPr="00C5215F" w:rsidRDefault="00B06D83" w:rsidP="00C5215F">
      <w:pPr>
        <w:pStyle w:val="Corpodetexto"/>
        <w:spacing w:after="0"/>
        <w:ind w:left="2835"/>
        <w:jc w:val="both"/>
        <w:rPr>
          <w:sz w:val="24"/>
          <w:szCs w:val="24"/>
        </w:rPr>
      </w:pPr>
      <w:r w:rsidRPr="00C5215F">
        <w:rPr>
          <w:sz w:val="24"/>
          <w:szCs w:val="24"/>
        </w:rPr>
        <w:t>Dispõe sobre a abertura de crédito adicional especial por anulação parcial ou total de dotações para o orçamento vigente, e dá outras providências.</w:t>
      </w:r>
    </w:p>
    <w:p w:rsidR="004C2EF1" w:rsidRPr="00C5215F" w:rsidRDefault="004C2EF1" w:rsidP="00C5215F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C5215F" w:rsidRPr="00C5215F" w:rsidRDefault="00C5215F" w:rsidP="00C5215F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C5215F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C5215F" w:rsidRPr="00C5215F" w:rsidRDefault="00C5215F" w:rsidP="00C5215F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B06D83" w:rsidRPr="00C5215F" w:rsidRDefault="00B06D83" w:rsidP="00C5215F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B06D83" w:rsidRPr="00C5215F" w:rsidRDefault="00B06D83" w:rsidP="00C5215F">
      <w:pPr>
        <w:pStyle w:val="SemEspaamen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C5215F">
        <w:rPr>
          <w:rFonts w:ascii="Times New Roman" w:hAnsi="Times New Roman" w:cs="Times New Roman"/>
          <w:sz w:val="24"/>
          <w:szCs w:val="24"/>
        </w:rPr>
        <w:t xml:space="preserve">Fica o Chefe do Poder Executivo autorizado a abrir crédito Adicional Especial no valor de R$ </w:t>
      </w:r>
      <w:r w:rsidRPr="00C5215F">
        <w:rPr>
          <w:rFonts w:ascii="Times New Roman" w:hAnsi="Times New Roman" w:cs="Times New Roman"/>
          <w:b/>
          <w:sz w:val="24"/>
          <w:szCs w:val="24"/>
          <w:u w:val="single"/>
        </w:rPr>
        <w:t xml:space="preserve">150.000,00 </w:t>
      </w:r>
      <w:r w:rsidRPr="00C5215F">
        <w:rPr>
          <w:rFonts w:ascii="Times New Roman" w:hAnsi="Times New Roman" w:cs="Times New Roman"/>
          <w:sz w:val="24"/>
          <w:szCs w:val="24"/>
        </w:rPr>
        <w:t>(cento e cinqüenta mil reais) para criação de dotação não consignada no Orçamento vigente: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PT"/>
        </w:rPr>
      </w:pPr>
    </w:p>
    <w:p w:rsidR="00B06D83" w:rsidRPr="00C5215F" w:rsidRDefault="00B06D83" w:rsidP="00C5215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215F">
        <w:rPr>
          <w:rFonts w:ascii="Times New Roman" w:hAnsi="Times New Roman" w:cs="Times New Roman"/>
          <w:sz w:val="24"/>
          <w:szCs w:val="24"/>
          <w:lang w:val="pt-PT"/>
        </w:rPr>
        <w:t>02. Gabinete do Prefeito</w:t>
      </w:r>
    </w:p>
    <w:p w:rsidR="00B06D83" w:rsidRPr="00C5215F" w:rsidRDefault="00B06D83" w:rsidP="00C5215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215F">
        <w:rPr>
          <w:rFonts w:ascii="Times New Roman" w:hAnsi="Times New Roman" w:cs="Times New Roman"/>
          <w:sz w:val="24"/>
          <w:szCs w:val="24"/>
          <w:lang w:val="pt-PT"/>
        </w:rPr>
        <w:t>02.001 – Gabinete do Prefeito</w:t>
      </w:r>
    </w:p>
    <w:p w:rsidR="00B06D83" w:rsidRPr="00C5215F" w:rsidRDefault="00B06D83" w:rsidP="00C5215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215F">
        <w:rPr>
          <w:rFonts w:ascii="Times New Roman" w:hAnsi="Times New Roman" w:cs="Times New Roman"/>
          <w:sz w:val="24"/>
          <w:szCs w:val="24"/>
          <w:lang w:val="pt-PT"/>
        </w:rPr>
        <w:t>02.001.14 – Direito da Cidadania</w:t>
      </w:r>
    </w:p>
    <w:p w:rsidR="00B06D83" w:rsidRPr="00C5215F" w:rsidRDefault="00B06D83" w:rsidP="00C5215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215F">
        <w:rPr>
          <w:rFonts w:ascii="Times New Roman" w:hAnsi="Times New Roman" w:cs="Times New Roman"/>
          <w:sz w:val="24"/>
          <w:szCs w:val="24"/>
          <w:lang w:val="pt-PT"/>
        </w:rPr>
        <w:t xml:space="preserve">02.001.04.422- </w:t>
      </w:r>
      <w:r w:rsidRPr="00C5215F">
        <w:rPr>
          <w:rFonts w:ascii="Times New Roman" w:hAnsi="Times New Roman" w:cs="Times New Roman"/>
          <w:sz w:val="24"/>
          <w:szCs w:val="24"/>
        </w:rPr>
        <w:t>Direitos Individuais, Coletivos Difusos</w:t>
      </w:r>
    </w:p>
    <w:p w:rsidR="00B06D83" w:rsidRPr="00C5215F" w:rsidRDefault="00B06D83" w:rsidP="00C5215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215F">
        <w:rPr>
          <w:rFonts w:ascii="Times New Roman" w:hAnsi="Times New Roman" w:cs="Times New Roman"/>
          <w:sz w:val="24"/>
          <w:szCs w:val="24"/>
          <w:lang w:val="pt-PT"/>
        </w:rPr>
        <w:t>02.001.14.422.0056 – Gestão das Atividades do PROCON</w:t>
      </w:r>
    </w:p>
    <w:p w:rsidR="00B06D83" w:rsidRPr="00C5215F" w:rsidRDefault="00B06D83" w:rsidP="00C5215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215F">
        <w:rPr>
          <w:rFonts w:ascii="Times New Roman" w:hAnsi="Times New Roman" w:cs="Times New Roman"/>
          <w:sz w:val="24"/>
          <w:szCs w:val="24"/>
          <w:lang w:val="pt-PT"/>
        </w:rPr>
        <w:t>02.001.14. 422.0056.2170 - Manutencao das Atividades do PROCON</w:t>
      </w:r>
    </w:p>
    <w:p w:rsidR="00B06D83" w:rsidRPr="00C5215F" w:rsidRDefault="00B06D83" w:rsidP="00C5215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215F">
        <w:rPr>
          <w:rFonts w:ascii="Times New Roman" w:hAnsi="Times New Roman" w:cs="Times New Roman"/>
          <w:sz w:val="24"/>
          <w:szCs w:val="24"/>
          <w:lang w:val="pt-PT"/>
        </w:rPr>
        <w:t>339030.0000 – Material de Consumo..............................................R$ 20.000,00</w:t>
      </w:r>
    </w:p>
    <w:p w:rsidR="00B06D83" w:rsidRPr="00C5215F" w:rsidRDefault="00B06D83" w:rsidP="00C5215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215F">
        <w:rPr>
          <w:rFonts w:ascii="Times New Roman" w:hAnsi="Times New Roman" w:cs="Times New Roman"/>
          <w:sz w:val="24"/>
          <w:szCs w:val="24"/>
          <w:lang w:val="pt-PT"/>
        </w:rPr>
        <w:t>339039.0000 – Outros Serviços de Terceiros Pessoa Juridica.........R$ 10.000,00</w:t>
      </w:r>
    </w:p>
    <w:p w:rsidR="00B06D83" w:rsidRPr="00C5215F" w:rsidRDefault="00B06D83" w:rsidP="00C5215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5215F">
        <w:rPr>
          <w:rFonts w:ascii="Times New Roman" w:hAnsi="Times New Roman" w:cs="Times New Roman"/>
          <w:sz w:val="24"/>
          <w:szCs w:val="24"/>
          <w:lang w:val="pt-PT"/>
        </w:rPr>
        <w:t>449052.0000 – Equipamentos e Materiais Permanantes................R$ 120.000,00</w:t>
      </w:r>
    </w:p>
    <w:p w:rsidR="00B06D83" w:rsidRPr="00C5215F" w:rsidRDefault="00B06D83" w:rsidP="00C5215F">
      <w:pPr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pt-PT"/>
        </w:rPr>
      </w:pPr>
      <w:r w:rsidRPr="00C5215F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Fonte de Recursos</w:t>
      </w:r>
      <w:r w:rsidRPr="00C5215F">
        <w:rPr>
          <w:rFonts w:ascii="Times New Roman" w:hAnsi="Times New Roman" w:cs="Times New Roman"/>
          <w:sz w:val="24"/>
          <w:szCs w:val="24"/>
          <w:u w:val="single"/>
          <w:lang w:val="pt-PT"/>
        </w:rPr>
        <w:t>: 0.100.000000- Recursos ordinários...............R$ 150.000,00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PT"/>
        </w:rPr>
      </w:pP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PT"/>
        </w:rPr>
      </w:pP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b/>
          <w:sz w:val="24"/>
          <w:szCs w:val="24"/>
          <w:lang w:val="pt-PT"/>
        </w:rPr>
        <w:t xml:space="preserve">Art. 2º </w:t>
      </w:r>
      <w:r w:rsidRPr="00C5215F"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C5215F">
        <w:rPr>
          <w:rFonts w:ascii="Times New Roman" w:hAnsi="Times New Roman" w:cs="Times New Roman"/>
          <w:sz w:val="24"/>
          <w:szCs w:val="24"/>
        </w:rPr>
        <w:t>ara cobertura do Crédito Adicional Especial em face ao Artigo 1º serão utilizados recursos proveniente de anulação parcial ou total de dotações em conformidade com o §1º inciso III, do artigo 43, da Lei 4.320/64, das seguintes dotações: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>14. Secretaria Municipal de Cidades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>14.001 – Gabinete do Secretario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>14.001.15 – Urbanismo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>14.001.15.451 – Infra Estrutura Urbana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>14.001.15.451.0010 – Cuida Cidade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>14.001.15.451.0010.1251–Drenagem, Pavimentação e Acesso ao Residencial Mario Raiter.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>14.001.15.451.0010.1251.449051.0000 – Obras e Instalações.....R$ 150.000,00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b/>
          <w:sz w:val="24"/>
          <w:szCs w:val="24"/>
        </w:rPr>
        <w:t>Fonte de Recursos:</w:t>
      </w:r>
      <w:r w:rsidRPr="00C5215F">
        <w:rPr>
          <w:rFonts w:ascii="Times New Roman" w:hAnsi="Times New Roman" w:cs="Times New Roman"/>
          <w:sz w:val="24"/>
          <w:szCs w:val="24"/>
        </w:rPr>
        <w:t xml:space="preserve"> 0.1.24.000000- Transf. Deconvênios, (Outros não relacionados a Saúde, Educação e Assistência Social).........................................R$ 150.000,00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C5215F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Art. 3° </w:t>
      </w:r>
      <w:r w:rsidRPr="00C5215F">
        <w:rPr>
          <w:rFonts w:ascii="Times New Roman" w:hAnsi="Times New Roman" w:cs="Times New Roman"/>
          <w:sz w:val="24"/>
          <w:szCs w:val="24"/>
        </w:rPr>
        <w:t xml:space="preserve">Fica autorizado ao Poder Executivo a fazer a inclusão na Lei 2.241 de 10 de setembro de 2013 que dispõe sobre o PPA – Plano Plurianual período 2013/2017, e na Lei 2.657 de 03 de novembro de 2016 que dispõe sobre a LDO - Lei de Diretrizes Orçamentárias vigente para inclusão das despesas, projetos e programas previstos no art. 1º do </w:t>
      </w:r>
      <w:r w:rsidRPr="00C5215F">
        <w:rPr>
          <w:rFonts w:ascii="Times New Roman" w:hAnsi="Times New Roman" w:cs="Times New Roman"/>
          <w:sz w:val="24"/>
          <w:szCs w:val="24"/>
        </w:rPr>
        <w:lastRenderedPageBreak/>
        <w:t>presente projeto de lei através de decreto.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Art. 4° </w:t>
      </w:r>
      <w:r w:rsidRPr="00C5215F">
        <w:rPr>
          <w:rFonts w:ascii="Times New Roman" w:hAnsi="Times New Roman" w:cs="Times New Roman"/>
          <w:sz w:val="24"/>
          <w:szCs w:val="24"/>
        </w:rPr>
        <w:t>A presente Lei poderá será regulamentada por Decreto no que couber.</w:t>
      </w: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6D83" w:rsidRPr="00C5215F" w:rsidRDefault="00B06D83" w:rsidP="00C5215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C5215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B06D83" w:rsidRPr="00C5215F" w:rsidRDefault="00B06D83" w:rsidP="00C521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215F" w:rsidRPr="00C5215F" w:rsidRDefault="00C5215F" w:rsidP="00C521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215F" w:rsidRPr="00C5215F" w:rsidRDefault="00C5215F" w:rsidP="00C5215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215F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21 de Junho de 2017.</w:t>
      </w:r>
    </w:p>
    <w:p w:rsidR="00C5215F" w:rsidRPr="00C5215F" w:rsidRDefault="00C5215F" w:rsidP="00C5215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215F" w:rsidRPr="00C5215F" w:rsidRDefault="00C5215F" w:rsidP="00C5215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215F" w:rsidRPr="00C5215F" w:rsidRDefault="00C5215F" w:rsidP="00C5215F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1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C5215F" w:rsidRPr="00C5215F" w:rsidRDefault="00C5215F" w:rsidP="00C5215F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C5215F" w:rsidRPr="00C5215F" w:rsidRDefault="00C5215F" w:rsidP="00C5215F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215F" w:rsidRPr="00C5215F" w:rsidRDefault="00C5215F" w:rsidP="00C5215F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215F" w:rsidRPr="00C5215F" w:rsidRDefault="00C5215F" w:rsidP="00C521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15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C5215F" w:rsidRDefault="00C5215F" w:rsidP="00C5215F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4929E4" w:rsidRPr="004929E4" w:rsidRDefault="004929E4" w:rsidP="004929E4"/>
    <w:p w:rsidR="00C5215F" w:rsidRPr="00C5215F" w:rsidRDefault="00C5215F" w:rsidP="00C5215F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5215F" w:rsidRPr="00C5215F" w:rsidRDefault="00C5215F" w:rsidP="00C5215F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C5215F" w:rsidRPr="00C5215F" w:rsidRDefault="00C5215F" w:rsidP="00C5215F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C5215F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C5215F" w:rsidRPr="00C5215F" w:rsidRDefault="00C5215F" w:rsidP="00C521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5215F" w:rsidRPr="00C5215F" w:rsidSect="00C5215F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A2C3A"/>
    <w:rsid w:val="002D00E2"/>
    <w:rsid w:val="002F5617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929E4"/>
    <w:rsid w:val="004B1E5B"/>
    <w:rsid w:val="004C2EF1"/>
    <w:rsid w:val="004C7352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94C81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B48A2"/>
    <w:rsid w:val="008D4B34"/>
    <w:rsid w:val="008F6E3B"/>
    <w:rsid w:val="009005CF"/>
    <w:rsid w:val="009264CA"/>
    <w:rsid w:val="009D0286"/>
    <w:rsid w:val="009D5EB7"/>
    <w:rsid w:val="00A06049"/>
    <w:rsid w:val="00A50573"/>
    <w:rsid w:val="00A92EA1"/>
    <w:rsid w:val="00A97798"/>
    <w:rsid w:val="00AE52E5"/>
    <w:rsid w:val="00AF540B"/>
    <w:rsid w:val="00AF627D"/>
    <w:rsid w:val="00B03F01"/>
    <w:rsid w:val="00B06D83"/>
    <w:rsid w:val="00B438EA"/>
    <w:rsid w:val="00B84B4D"/>
    <w:rsid w:val="00BB2506"/>
    <w:rsid w:val="00BB5C3E"/>
    <w:rsid w:val="00BD7E29"/>
    <w:rsid w:val="00BE39C7"/>
    <w:rsid w:val="00C02E0C"/>
    <w:rsid w:val="00C13385"/>
    <w:rsid w:val="00C32F89"/>
    <w:rsid w:val="00C5215F"/>
    <w:rsid w:val="00CC3F40"/>
    <w:rsid w:val="00D1715A"/>
    <w:rsid w:val="00D201D5"/>
    <w:rsid w:val="00D423DD"/>
    <w:rsid w:val="00D74D3F"/>
    <w:rsid w:val="00D921F6"/>
    <w:rsid w:val="00D9448C"/>
    <w:rsid w:val="00DC756D"/>
    <w:rsid w:val="00E1764A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  <w:rsid w:val="00FD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21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21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21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21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9489D-425F-441F-B948-436C15FD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2017-06-20T15:11:00Z</cp:lastPrinted>
  <dcterms:created xsi:type="dcterms:W3CDTF">2017-07-11T13:33:00Z</dcterms:created>
  <dcterms:modified xsi:type="dcterms:W3CDTF">2017-07-11T13:33:00Z</dcterms:modified>
</cp:coreProperties>
</file>