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AB558D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AB558D">
        <w:rPr>
          <w:b/>
          <w:bCs w:val="0"/>
          <w:sz w:val="24"/>
        </w:rPr>
        <w:t xml:space="preserve">PARECER DA COMISSÃO DE </w:t>
      </w:r>
      <w:r w:rsidR="00610D06" w:rsidRPr="00AB558D">
        <w:rPr>
          <w:b/>
          <w:bCs w:val="0"/>
          <w:sz w:val="24"/>
        </w:rPr>
        <w:t>FINANÇAS, ORÇAMENTOS E</w:t>
      </w:r>
      <w:r w:rsidR="00C81C40">
        <w:rPr>
          <w:b/>
          <w:bCs w:val="0"/>
          <w:sz w:val="24"/>
        </w:rPr>
        <w:t xml:space="preserve"> </w:t>
      </w:r>
      <w:r w:rsidR="00610D06" w:rsidRPr="00AB558D">
        <w:rPr>
          <w:b/>
          <w:bCs w:val="0"/>
          <w:sz w:val="24"/>
        </w:rPr>
        <w:t>FISCALIZAÇÃO</w:t>
      </w:r>
    </w:p>
    <w:p w:rsidR="00D55FE8" w:rsidRPr="00AB558D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AB558D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AB558D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AB558D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AB558D" w:rsidRDefault="00D55FE8" w:rsidP="00F33131">
      <w:pPr>
        <w:pStyle w:val="Ttulo8"/>
        <w:spacing w:before="0" w:after="0"/>
        <w:jc w:val="both"/>
        <w:rPr>
          <w:i w:val="0"/>
        </w:rPr>
      </w:pPr>
      <w:r w:rsidRPr="00AB558D">
        <w:rPr>
          <w:b/>
          <w:bCs/>
          <w:i w:val="0"/>
        </w:rPr>
        <w:t>PARECER Nº</w:t>
      </w:r>
      <w:r w:rsidR="00C81C40">
        <w:rPr>
          <w:b/>
          <w:bCs/>
          <w:i w:val="0"/>
        </w:rPr>
        <w:t xml:space="preserve"> 0</w:t>
      </w:r>
      <w:r w:rsidR="00993A1A">
        <w:rPr>
          <w:b/>
          <w:bCs/>
          <w:i w:val="0"/>
        </w:rPr>
        <w:t>77</w:t>
      </w:r>
      <w:r w:rsidR="00C81C40">
        <w:rPr>
          <w:b/>
          <w:bCs/>
          <w:i w:val="0"/>
        </w:rPr>
        <w:t>/2017</w:t>
      </w:r>
      <w:r w:rsidR="00AB558D" w:rsidRPr="00AB558D">
        <w:rPr>
          <w:b/>
          <w:i w:val="0"/>
        </w:rPr>
        <w:t>.</w:t>
      </w:r>
    </w:p>
    <w:p w:rsidR="00D55FE8" w:rsidRPr="00AB558D" w:rsidRDefault="00D55FE8" w:rsidP="00F33131">
      <w:pPr>
        <w:rPr>
          <w:sz w:val="24"/>
          <w:szCs w:val="24"/>
        </w:rPr>
      </w:pPr>
    </w:p>
    <w:p w:rsidR="00D55FE8" w:rsidRPr="00AB558D" w:rsidRDefault="00D55FE8" w:rsidP="00F33131">
      <w:pPr>
        <w:jc w:val="both"/>
        <w:rPr>
          <w:bCs/>
          <w:sz w:val="24"/>
          <w:szCs w:val="24"/>
        </w:rPr>
      </w:pPr>
      <w:r w:rsidRPr="00AB558D">
        <w:rPr>
          <w:b/>
          <w:bCs/>
          <w:sz w:val="24"/>
          <w:szCs w:val="24"/>
        </w:rPr>
        <w:t>DATA:</w:t>
      </w:r>
      <w:r w:rsidR="00AE4991">
        <w:rPr>
          <w:bCs/>
          <w:sz w:val="24"/>
          <w:szCs w:val="24"/>
        </w:rPr>
        <w:t xml:space="preserve"> </w:t>
      </w:r>
      <w:r w:rsidR="00884AA1">
        <w:rPr>
          <w:bCs/>
          <w:sz w:val="24"/>
          <w:szCs w:val="24"/>
        </w:rPr>
        <w:t>14/08/2017</w:t>
      </w:r>
    </w:p>
    <w:p w:rsidR="00F33131" w:rsidRPr="00AB558D" w:rsidRDefault="00F33131" w:rsidP="00F33131">
      <w:pPr>
        <w:jc w:val="both"/>
        <w:rPr>
          <w:sz w:val="24"/>
          <w:szCs w:val="24"/>
        </w:rPr>
      </w:pPr>
    </w:p>
    <w:p w:rsidR="00FA17D2" w:rsidRDefault="00D15ECA" w:rsidP="00FA17D2">
      <w:pPr>
        <w:rPr>
          <w:b/>
          <w:sz w:val="24"/>
          <w:szCs w:val="24"/>
        </w:rPr>
      </w:pPr>
      <w:r w:rsidRPr="00AB558D">
        <w:rPr>
          <w:b/>
          <w:bCs/>
          <w:sz w:val="24"/>
          <w:szCs w:val="24"/>
        </w:rPr>
        <w:t xml:space="preserve">ASSUNTO: </w:t>
      </w:r>
      <w:bookmarkStart w:id="0" w:name="_GoBack"/>
      <w:r w:rsidR="00FA17D2" w:rsidRPr="00993A1A">
        <w:rPr>
          <w:sz w:val="24"/>
          <w:szCs w:val="24"/>
        </w:rPr>
        <w:t>PROJETO DE LEI COMPLEMENTAR Nº 12/2017</w:t>
      </w:r>
      <w:r w:rsidR="00993A1A" w:rsidRPr="00993A1A">
        <w:rPr>
          <w:sz w:val="24"/>
          <w:szCs w:val="24"/>
        </w:rPr>
        <w:t>.</w:t>
      </w:r>
      <w:bookmarkEnd w:id="0"/>
    </w:p>
    <w:p w:rsidR="00E119EE" w:rsidRPr="00AB558D" w:rsidRDefault="00E119EE" w:rsidP="00F33131">
      <w:pPr>
        <w:pStyle w:val="Recuodecorpodetexto2"/>
        <w:ind w:left="0"/>
        <w:rPr>
          <w:sz w:val="24"/>
          <w:szCs w:val="24"/>
        </w:rPr>
      </w:pPr>
    </w:p>
    <w:p w:rsidR="00FA17D2" w:rsidRDefault="00ED49B3" w:rsidP="00FA17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AB558D">
        <w:rPr>
          <w:b/>
          <w:sz w:val="24"/>
          <w:szCs w:val="24"/>
        </w:rPr>
        <w:t>A:</w:t>
      </w:r>
      <w:r w:rsidR="00D55FE8" w:rsidRPr="00AB558D">
        <w:rPr>
          <w:sz w:val="24"/>
          <w:szCs w:val="24"/>
        </w:rPr>
        <w:t xml:space="preserve"> </w:t>
      </w:r>
      <w:r w:rsidR="00FA17D2" w:rsidRPr="00993A1A">
        <w:rPr>
          <w:sz w:val="24"/>
          <w:szCs w:val="24"/>
        </w:rPr>
        <w:t>AUTORIZA O PODER EXECUTIVO ALTERAR O ANEXO III DA LEI COMPLEMENTAR Nº 134/2011 E ALTERAÇÕES POSTERIORES, EM ESPECIAL O ANEXO III – CARGOS DE LIVRE NOMEAÇÃO E EXONERAÇÃO, E DÁ OUTRAS PROVIDÊNCIAS.</w:t>
      </w:r>
    </w:p>
    <w:p w:rsidR="00A06B11" w:rsidRPr="00AB558D" w:rsidRDefault="00A06B11" w:rsidP="00F33131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Pr="00F3313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AB558D">
        <w:rPr>
          <w:b/>
          <w:bCs/>
          <w:sz w:val="24"/>
          <w:szCs w:val="24"/>
        </w:rPr>
        <w:t>RELATOR:</w:t>
      </w:r>
      <w:r w:rsidR="00777830">
        <w:rPr>
          <w:b/>
          <w:sz w:val="24"/>
          <w:szCs w:val="24"/>
        </w:rPr>
        <w:t xml:space="preserve"> </w:t>
      </w:r>
      <w:r w:rsidR="00777830" w:rsidRPr="00F33131">
        <w:rPr>
          <w:sz w:val="24"/>
          <w:szCs w:val="24"/>
        </w:rPr>
        <w:t>Bruno Delgado</w:t>
      </w:r>
      <w:r w:rsidR="00AB558D" w:rsidRPr="00F33131">
        <w:rPr>
          <w:sz w:val="24"/>
          <w:szCs w:val="24"/>
        </w:rPr>
        <w:t>.</w:t>
      </w:r>
    </w:p>
    <w:p w:rsidR="00D55FE8" w:rsidRPr="00AB558D" w:rsidRDefault="00D55FE8" w:rsidP="00F33131">
      <w:pPr>
        <w:pStyle w:val="Recuodecorpodetexto2"/>
        <w:ind w:left="0"/>
        <w:rPr>
          <w:sz w:val="24"/>
          <w:szCs w:val="24"/>
        </w:rPr>
      </w:pPr>
    </w:p>
    <w:p w:rsidR="00AE4991" w:rsidRPr="00FA17D2" w:rsidRDefault="00D55FE8" w:rsidP="00993A1A">
      <w:pPr>
        <w:jc w:val="both"/>
        <w:rPr>
          <w:sz w:val="24"/>
          <w:szCs w:val="24"/>
        </w:rPr>
      </w:pPr>
      <w:r w:rsidRPr="0034408C">
        <w:rPr>
          <w:b/>
          <w:bCs/>
          <w:sz w:val="24"/>
          <w:szCs w:val="24"/>
        </w:rPr>
        <w:t>RELATÓRIO:</w:t>
      </w:r>
      <w:r w:rsidRPr="0034408C">
        <w:rPr>
          <w:b/>
          <w:sz w:val="24"/>
          <w:szCs w:val="24"/>
        </w:rPr>
        <w:t xml:space="preserve"> </w:t>
      </w:r>
      <w:r w:rsidR="00AE4991" w:rsidRPr="0034408C">
        <w:rPr>
          <w:sz w:val="24"/>
          <w:szCs w:val="24"/>
        </w:rPr>
        <w:t xml:space="preserve">No </w:t>
      </w:r>
      <w:r w:rsidR="008830C0">
        <w:rPr>
          <w:sz w:val="24"/>
          <w:szCs w:val="24"/>
        </w:rPr>
        <w:t>décimo</w:t>
      </w:r>
      <w:r w:rsidR="00F97C70">
        <w:rPr>
          <w:sz w:val="24"/>
          <w:szCs w:val="24"/>
        </w:rPr>
        <w:t xml:space="preserve"> </w:t>
      </w:r>
      <w:r w:rsidR="00884AA1">
        <w:rPr>
          <w:sz w:val="24"/>
          <w:szCs w:val="24"/>
        </w:rPr>
        <w:t xml:space="preserve">quarto </w:t>
      </w:r>
      <w:r w:rsidR="0034408C" w:rsidRPr="0034408C">
        <w:rPr>
          <w:sz w:val="24"/>
          <w:szCs w:val="24"/>
        </w:rPr>
        <w:t>dia do</w:t>
      </w:r>
      <w:r w:rsidR="00F97C70" w:rsidRPr="0034408C">
        <w:rPr>
          <w:sz w:val="24"/>
          <w:szCs w:val="24"/>
        </w:rPr>
        <w:t xml:space="preserve"> </w:t>
      </w:r>
      <w:r w:rsidR="00AE4991" w:rsidRPr="0034408C">
        <w:rPr>
          <w:sz w:val="24"/>
          <w:szCs w:val="24"/>
        </w:rPr>
        <w:t xml:space="preserve">mês de </w:t>
      </w:r>
      <w:proofErr w:type="gramStart"/>
      <w:r w:rsidR="00884AA1">
        <w:rPr>
          <w:sz w:val="24"/>
          <w:szCs w:val="24"/>
        </w:rPr>
        <w:t>Agosto</w:t>
      </w:r>
      <w:proofErr w:type="gramEnd"/>
      <w:r w:rsidR="00CA2A54" w:rsidRPr="0034408C">
        <w:rPr>
          <w:sz w:val="24"/>
          <w:szCs w:val="24"/>
        </w:rPr>
        <w:t xml:space="preserve"> </w:t>
      </w:r>
      <w:r w:rsidR="00831A50" w:rsidRPr="0034408C">
        <w:rPr>
          <w:sz w:val="24"/>
          <w:szCs w:val="24"/>
        </w:rPr>
        <w:t>do ano de dois mil e dezessete</w:t>
      </w:r>
      <w:r w:rsidR="00AE4991" w:rsidRPr="0034408C">
        <w:rPr>
          <w:sz w:val="24"/>
          <w:szCs w:val="24"/>
        </w:rPr>
        <w:t>, reuniram-se os membros da Comissão de Finanças, Orçamentos e Fiscalização, com objetivo de exarar parecer do Projeto de Lei Complementar</w:t>
      </w:r>
      <w:r w:rsidR="00F97C70" w:rsidRPr="0034408C">
        <w:rPr>
          <w:sz w:val="24"/>
          <w:szCs w:val="24"/>
        </w:rPr>
        <w:t xml:space="preserve"> </w:t>
      </w:r>
      <w:r w:rsidR="00AE4991" w:rsidRPr="0034408C">
        <w:rPr>
          <w:sz w:val="24"/>
          <w:szCs w:val="24"/>
        </w:rPr>
        <w:t xml:space="preserve">n° </w:t>
      </w:r>
      <w:r w:rsidR="00FA17D2">
        <w:rPr>
          <w:b/>
          <w:sz w:val="24"/>
          <w:szCs w:val="24"/>
        </w:rPr>
        <w:t>012</w:t>
      </w:r>
      <w:r w:rsidR="00AE4991" w:rsidRPr="0034408C">
        <w:rPr>
          <w:b/>
          <w:sz w:val="24"/>
          <w:szCs w:val="24"/>
        </w:rPr>
        <w:t>/2017</w:t>
      </w:r>
      <w:r w:rsidR="00AE4991" w:rsidRPr="0034408C">
        <w:rPr>
          <w:sz w:val="24"/>
          <w:szCs w:val="24"/>
        </w:rPr>
        <w:t xml:space="preserve"> cuja ementa:</w:t>
      </w:r>
      <w:r w:rsidR="00AE4991" w:rsidRPr="0034408C">
        <w:rPr>
          <w:bCs/>
          <w:iCs/>
          <w:sz w:val="24"/>
          <w:szCs w:val="24"/>
        </w:rPr>
        <w:t xml:space="preserve"> </w:t>
      </w:r>
      <w:r w:rsidR="00FA17D2" w:rsidRPr="00FA17D2">
        <w:rPr>
          <w:b/>
          <w:sz w:val="24"/>
          <w:szCs w:val="24"/>
        </w:rPr>
        <w:t>AUTORIZA O PODER EXECUTIVO ALTERAR O ANEXO III DA LEI COMPLEMENTAR Nº 134/2011 E ALTERAÇÕES POSTERIORES, EM ESPECIAL O ANEXO III – CARGOS DE LIVRE NOMEAÇÃO E EXONERAÇÃO, E DÁ OUTRAS PR</w:t>
      </w:r>
      <w:r w:rsidR="00FA17D2">
        <w:rPr>
          <w:b/>
          <w:sz w:val="24"/>
          <w:szCs w:val="24"/>
        </w:rPr>
        <w:t>OVIDÊNCIAS</w:t>
      </w:r>
      <w:r w:rsidR="008830C0" w:rsidRPr="008830C0">
        <w:rPr>
          <w:b/>
          <w:bCs/>
          <w:iCs/>
          <w:sz w:val="24"/>
          <w:szCs w:val="24"/>
        </w:rPr>
        <w:t>.</w:t>
      </w:r>
      <w:r w:rsidR="0034408C">
        <w:rPr>
          <w:b/>
          <w:sz w:val="24"/>
          <w:szCs w:val="24"/>
        </w:rPr>
        <w:t xml:space="preserve"> </w:t>
      </w:r>
      <w:r w:rsidR="00FA17D2">
        <w:rPr>
          <w:sz w:val="24"/>
          <w:szCs w:val="24"/>
        </w:rPr>
        <w:t>O presente Projeto de Lei Complementar busca uma reorganização da estrutura administrativa da Prefeitura Municipal de Sorriso, criando cargos de Secretário Municipal de Segurança Pública, Trânsito e Defesa Civil e cargos de assessoramento da Secretaria referida. Propondo uma adequação às necessidades da gestão pública municipal, com a criação da Secretaria Municipal e demais órgãos, visando o princípio da eficiência e a modernização da gestão pública de nossa cidade</w:t>
      </w:r>
      <w:r w:rsidR="00884AA1" w:rsidRPr="00884AA1">
        <w:rPr>
          <w:sz w:val="24"/>
          <w:szCs w:val="24"/>
        </w:rPr>
        <w:t>.</w:t>
      </w:r>
      <w:r w:rsidR="00884AA1">
        <w:t xml:space="preserve"> </w:t>
      </w:r>
      <w:r w:rsidR="00AE4991" w:rsidRPr="0034408C">
        <w:rPr>
          <w:sz w:val="24"/>
          <w:szCs w:val="24"/>
        </w:rPr>
        <w:t>A</w:t>
      </w:r>
      <w:r w:rsidR="00AE4991" w:rsidRPr="0034408C">
        <w:rPr>
          <w:rFonts w:eastAsia="Arial Unicode MS"/>
          <w:bCs/>
          <w:sz w:val="24"/>
          <w:szCs w:val="24"/>
        </w:rPr>
        <w:t>pós análise do Projeto de Lei em questão</w:t>
      </w:r>
      <w:r w:rsidR="00AE4991" w:rsidRPr="0034408C">
        <w:rPr>
          <w:rFonts w:eastAsia="Arial Unicode MS"/>
          <w:b/>
          <w:bCs/>
          <w:sz w:val="24"/>
          <w:szCs w:val="24"/>
        </w:rPr>
        <w:t xml:space="preserve">, </w:t>
      </w:r>
      <w:r w:rsidR="00AE4991" w:rsidRPr="0034408C">
        <w:rPr>
          <w:rFonts w:eastAsia="Arial Unicode MS"/>
          <w:bCs/>
          <w:sz w:val="24"/>
          <w:szCs w:val="24"/>
        </w:rPr>
        <w:t>este Relator é f</w:t>
      </w:r>
      <w:r w:rsidR="00AE4991" w:rsidRPr="0034408C">
        <w:rPr>
          <w:bCs/>
          <w:sz w:val="24"/>
          <w:szCs w:val="24"/>
        </w:rPr>
        <w:t>avorável a sua tramitação em Plenário. Acompanha o voto a Pre</w:t>
      </w:r>
      <w:r w:rsidR="00AE4991" w:rsidRPr="0034408C">
        <w:rPr>
          <w:sz w:val="24"/>
          <w:szCs w:val="24"/>
        </w:rPr>
        <w:t>sidente Professora Silvana e o Membro Acacio Ambrosini.</w:t>
      </w:r>
    </w:p>
    <w:p w:rsidR="00AE4991" w:rsidRPr="0034408C" w:rsidRDefault="00AE4991" w:rsidP="0034408C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F33131">
      <w:pPr>
        <w:jc w:val="both"/>
        <w:rPr>
          <w:b/>
          <w:sz w:val="24"/>
          <w:szCs w:val="24"/>
        </w:rPr>
      </w:pPr>
    </w:p>
    <w:p w:rsidR="00993A1A" w:rsidRPr="00AB558D" w:rsidRDefault="00993A1A" w:rsidP="00F33131">
      <w:pPr>
        <w:jc w:val="both"/>
        <w:rPr>
          <w:b/>
          <w:sz w:val="24"/>
          <w:szCs w:val="24"/>
        </w:rPr>
      </w:pPr>
    </w:p>
    <w:p w:rsidR="00D55FE8" w:rsidRPr="00AB558D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AB558D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AB558D" w:rsidTr="00D55FE8">
        <w:trPr>
          <w:jc w:val="center"/>
        </w:trPr>
        <w:tc>
          <w:tcPr>
            <w:tcW w:w="2828" w:type="dxa"/>
            <w:hideMark/>
          </w:tcPr>
          <w:p w:rsidR="00D55FE8" w:rsidRPr="00AB558D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 SILVANA</w:t>
            </w:r>
          </w:p>
          <w:p w:rsidR="00D55FE8" w:rsidRPr="00AB558D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B558D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AB558D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AB558D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D55FE8" w:rsidRPr="00AB558D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AB558D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D55FE8" w:rsidRPr="00AB558D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B558D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AB558D" w:rsidRDefault="00D55FE8" w:rsidP="00F33131">
      <w:pPr>
        <w:rPr>
          <w:sz w:val="24"/>
          <w:szCs w:val="24"/>
        </w:rPr>
      </w:pPr>
    </w:p>
    <w:sectPr w:rsidR="00D55FE8" w:rsidRPr="00AB558D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176CC9"/>
    <w:rsid w:val="0018432A"/>
    <w:rsid w:val="001A1ADB"/>
    <w:rsid w:val="001A359A"/>
    <w:rsid w:val="001C5770"/>
    <w:rsid w:val="001E30F8"/>
    <w:rsid w:val="0034408C"/>
    <w:rsid w:val="003C5F8C"/>
    <w:rsid w:val="003E60DF"/>
    <w:rsid w:val="00432CAD"/>
    <w:rsid w:val="00467A6B"/>
    <w:rsid w:val="004C3CBF"/>
    <w:rsid w:val="005028AC"/>
    <w:rsid w:val="00552C7F"/>
    <w:rsid w:val="00555E6C"/>
    <w:rsid w:val="00610D06"/>
    <w:rsid w:val="006652F0"/>
    <w:rsid w:val="006D584F"/>
    <w:rsid w:val="006F22ED"/>
    <w:rsid w:val="007444F4"/>
    <w:rsid w:val="00777830"/>
    <w:rsid w:val="007C225C"/>
    <w:rsid w:val="007F354B"/>
    <w:rsid w:val="0081079C"/>
    <w:rsid w:val="00831A50"/>
    <w:rsid w:val="0088261D"/>
    <w:rsid w:val="008830C0"/>
    <w:rsid w:val="00884AA1"/>
    <w:rsid w:val="008C386E"/>
    <w:rsid w:val="008C3AAA"/>
    <w:rsid w:val="008D2D0F"/>
    <w:rsid w:val="00922BCF"/>
    <w:rsid w:val="00993A1A"/>
    <w:rsid w:val="00A06B11"/>
    <w:rsid w:val="00A7338F"/>
    <w:rsid w:val="00A95056"/>
    <w:rsid w:val="00AB558D"/>
    <w:rsid w:val="00AE4991"/>
    <w:rsid w:val="00B74D20"/>
    <w:rsid w:val="00C81C40"/>
    <w:rsid w:val="00CA2A54"/>
    <w:rsid w:val="00CE6E7B"/>
    <w:rsid w:val="00D15ECA"/>
    <w:rsid w:val="00D21DB8"/>
    <w:rsid w:val="00D419E6"/>
    <w:rsid w:val="00D55FE8"/>
    <w:rsid w:val="00D61914"/>
    <w:rsid w:val="00E119EE"/>
    <w:rsid w:val="00ED49B3"/>
    <w:rsid w:val="00EF5DE4"/>
    <w:rsid w:val="00F33131"/>
    <w:rsid w:val="00F5709D"/>
    <w:rsid w:val="00F97C70"/>
    <w:rsid w:val="00FA17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89637"/>
  <w15:docId w15:val="{378B5910-B679-4390-9F0F-F0ED8B46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4408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440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4D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D2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cp:lastPrinted>2017-08-14T19:15:00Z</cp:lastPrinted>
  <dcterms:created xsi:type="dcterms:W3CDTF">2017-08-14T19:20:00Z</dcterms:created>
  <dcterms:modified xsi:type="dcterms:W3CDTF">2017-08-14T19:46:00Z</dcterms:modified>
</cp:coreProperties>
</file>