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B47B74" w:rsidRDefault="002759F1" w:rsidP="00B47B7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7B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B47B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B47B74" w:rsidRDefault="002759F1" w:rsidP="00B4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B47B74" w:rsidRDefault="000E6F2D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>PARECER N° 0</w:t>
      </w:r>
      <w:r w:rsidR="00B47B74" w:rsidRPr="00B47B74">
        <w:rPr>
          <w:rFonts w:ascii="Times New Roman" w:hAnsi="Times New Roman" w:cs="Times New Roman"/>
          <w:b/>
          <w:sz w:val="24"/>
          <w:szCs w:val="24"/>
        </w:rPr>
        <w:t>21</w:t>
      </w:r>
      <w:r w:rsidRPr="00B47B74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92C1B" w:rsidRPr="00B47B74">
        <w:rPr>
          <w:rFonts w:ascii="Times New Roman" w:hAnsi="Times New Roman" w:cs="Times New Roman"/>
          <w:sz w:val="24"/>
          <w:szCs w:val="24"/>
        </w:rPr>
        <w:t>28</w:t>
      </w:r>
      <w:r w:rsidRPr="00B47B74">
        <w:rPr>
          <w:rFonts w:ascii="Times New Roman" w:hAnsi="Times New Roman" w:cs="Times New Roman"/>
          <w:sz w:val="24"/>
          <w:szCs w:val="24"/>
        </w:rPr>
        <w:t>/0</w:t>
      </w:r>
      <w:r w:rsidR="00BD03B8" w:rsidRPr="00B47B74">
        <w:rPr>
          <w:rFonts w:ascii="Times New Roman" w:hAnsi="Times New Roman" w:cs="Times New Roman"/>
          <w:sz w:val="24"/>
          <w:szCs w:val="24"/>
        </w:rPr>
        <w:t>8</w:t>
      </w:r>
      <w:r w:rsidRPr="00B47B74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D03B8" w:rsidRPr="00B47B74">
        <w:rPr>
          <w:rFonts w:ascii="Times New Roman" w:hAnsi="Times New Roman" w:cs="Times New Roman"/>
          <w:sz w:val="24"/>
          <w:szCs w:val="24"/>
        </w:rPr>
        <w:t xml:space="preserve">EMENDA </w:t>
      </w:r>
      <w:r w:rsidR="003E6814" w:rsidRPr="00B47B74">
        <w:rPr>
          <w:rFonts w:ascii="Times New Roman" w:hAnsi="Times New Roman" w:cs="Times New Roman"/>
          <w:sz w:val="24"/>
          <w:szCs w:val="24"/>
        </w:rPr>
        <w:t>ADITIVA</w:t>
      </w:r>
      <w:r w:rsidR="00BD03B8" w:rsidRPr="00B47B74">
        <w:rPr>
          <w:rFonts w:ascii="Times New Roman" w:hAnsi="Times New Roman" w:cs="Times New Roman"/>
          <w:sz w:val="24"/>
          <w:szCs w:val="24"/>
        </w:rPr>
        <w:t xml:space="preserve"> Nº00</w:t>
      </w:r>
      <w:r w:rsidR="003E6814" w:rsidRPr="00B47B74">
        <w:rPr>
          <w:rFonts w:ascii="Times New Roman" w:hAnsi="Times New Roman" w:cs="Times New Roman"/>
          <w:sz w:val="24"/>
          <w:szCs w:val="24"/>
        </w:rPr>
        <w:t>1</w:t>
      </w:r>
      <w:r w:rsidR="00BD03B8" w:rsidRPr="00B47B74">
        <w:rPr>
          <w:rFonts w:ascii="Times New Roman" w:hAnsi="Times New Roman" w:cs="Times New Roman"/>
          <w:sz w:val="24"/>
          <w:szCs w:val="24"/>
        </w:rPr>
        <w:t>/2017 AO PROJETO DE LEI 031</w:t>
      </w:r>
      <w:r w:rsidR="00A92C1B" w:rsidRPr="00B47B74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47B74" w:rsidRDefault="002759F1" w:rsidP="00B4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B47B74">
        <w:rPr>
          <w:rFonts w:ascii="Times New Roman" w:hAnsi="Times New Roman" w:cs="Times New Roman"/>
          <w:sz w:val="24"/>
          <w:szCs w:val="24"/>
        </w:rPr>
        <w:t xml:space="preserve"> </w:t>
      </w:r>
      <w:r w:rsidR="003E6814" w:rsidRPr="00B47B74">
        <w:rPr>
          <w:rFonts w:ascii="Times New Roman" w:hAnsi="Times New Roman" w:cs="Times New Roman"/>
          <w:b/>
          <w:sz w:val="24"/>
          <w:szCs w:val="24"/>
        </w:rPr>
        <w:t>Cria parágrafo único ao artigo 3º</w:t>
      </w:r>
      <w:r w:rsidR="00BD03B8" w:rsidRPr="00B47B74">
        <w:rPr>
          <w:rFonts w:ascii="Times New Roman" w:hAnsi="Times New Roman" w:cs="Times New Roman"/>
          <w:b/>
          <w:sz w:val="24"/>
          <w:szCs w:val="24"/>
        </w:rPr>
        <w:t xml:space="preserve"> do Projeto de Lei Nº 031</w:t>
      </w:r>
      <w:r w:rsidR="00A92C1B" w:rsidRPr="00B47B74">
        <w:rPr>
          <w:rFonts w:ascii="Times New Roman" w:hAnsi="Times New Roman" w:cs="Times New Roman"/>
          <w:b/>
          <w:sz w:val="24"/>
          <w:szCs w:val="24"/>
        </w:rPr>
        <w:t>/2017</w:t>
      </w:r>
      <w:r w:rsidR="001A544F" w:rsidRPr="00B47B74">
        <w:rPr>
          <w:rFonts w:ascii="Times New Roman" w:hAnsi="Times New Roman" w:cs="Times New Roman"/>
          <w:b/>
          <w:sz w:val="24"/>
          <w:szCs w:val="24"/>
        </w:rPr>
        <w:t>.</w:t>
      </w: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B47B74">
        <w:rPr>
          <w:rFonts w:ascii="Times New Roman" w:hAnsi="Times New Roman" w:cs="Times New Roman"/>
          <w:sz w:val="24"/>
          <w:szCs w:val="24"/>
        </w:rPr>
        <w:t>MAURICIO GOMES</w:t>
      </w:r>
    </w:p>
    <w:p w:rsidR="00A92C1B" w:rsidRPr="00B47B74" w:rsidRDefault="00A92C1B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B47B74" w:rsidRDefault="00A92C1B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B47B74" w:rsidRDefault="00A92C1B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B47B74" w:rsidRDefault="00A92C1B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B47B74" w:rsidRDefault="002759F1" w:rsidP="00B4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B47B74" w:rsidRDefault="002759F1" w:rsidP="00B4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74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B47B74">
        <w:rPr>
          <w:rFonts w:ascii="Times New Roman" w:hAnsi="Times New Roman" w:cs="Times New Roman"/>
          <w:sz w:val="24"/>
          <w:szCs w:val="24"/>
        </w:rPr>
        <w:t xml:space="preserve">No </w:t>
      </w:r>
      <w:r w:rsidR="000A3815" w:rsidRPr="00B47B74">
        <w:rPr>
          <w:rFonts w:ascii="Times New Roman" w:hAnsi="Times New Roman" w:cs="Times New Roman"/>
          <w:sz w:val="24"/>
          <w:szCs w:val="24"/>
        </w:rPr>
        <w:t>vigésim</w:t>
      </w:r>
      <w:r w:rsidR="001A544F" w:rsidRPr="00B47B74">
        <w:rPr>
          <w:rFonts w:ascii="Times New Roman" w:hAnsi="Times New Roman" w:cs="Times New Roman"/>
          <w:sz w:val="24"/>
          <w:szCs w:val="24"/>
        </w:rPr>
        <w:t xml:space="preserve">o </w:t>
      </w:r>
      <w:r w:rsidR="00A92C1B" w:rsidRPr="00B47B74">
        <w:rPr>
          <w:rFonts w:ascii="Times New Roman" w:hAnsi="Times New Roman" w:cs="Times New Roman"/>
          <w:sz w:val="24"/>
          <w:szCs w:val="24"/>
        </w:rPr>
        <w:t>oitavo</w:t>
      </w:r>
      <w:r w:rsidR="001A544F" w:rsidRPr="00B47B74">
        <w:rPr>
          <w:rFonts w:ascii="Times New Roman" w:hAnsi="Times New Roman" w:cs="Times New Roman"/>
          <w:sz w:val="24"/>
          <w:szCs w:val="24"/>
        </w:rPr>
        <w:t xml:space="preserve"> </w:t>
      </w:r>
      <w:r w:rsidRPr="00B47B74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BD03B8" w:rsidRPr="00B47B74">
        <w:rPr>
          <w:rFonts w:ascii="Times New Roman" w:hAnsi="Times New Roman" w:cs="Times New Roman"/>
          <w:sz w:val="24"/>
          <w:szCs w:val="24"/>
        </w:rPr>
        <w:t>agosto</w:t>
      </w:r>
      <w:r w:rsidRPr="00B47B74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B47B74">
        <w:rPr>
          <w:rFonts w:ascii="Times New Roman" w:hAnsi="Times New Roman" w:cs="Times New Roman"/>
          <w:sz w:val="24"/>
          <w:szCs w:val="24"/>
        </w:rPr>
        <w:t xml:space="preserve">a </w:t>
      </w:r>
      <w:r w:rsidR="00BD03B8" w:rsidRPr="00B47B74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3E6814" w:rsidRPr="00B47B74">
        <w:rPr>
          <w:rFonts w:ascii="Times New Roman" w:hAnsi="Times New Roman" w:cs="Times New Roman"/>
          <w:b/>
          <w:sz w:val="24"/>
          <w:szCs w:val="24"/>
        </w:rPr>
        <w:t>Aditiva nº 001</w:t>
      </w:r>
      <w:r w:rsidR="00BD03B8" w:rsidRPr="00B47B74">
        <w:rPr>
          <w:rFonts w:ascii="Times New Roman" w:hAnsi="Times New Roman" w:cs="Times New Roman"/>
          <w:b/>
          <w:sz w:val="24"/>
          <w:szCs w:val="24"/>
        </w:rPr>
        <w:t>/2017 ao Projeto de Lei 031</w:t>
      </w:r>
      <w:r w:rsidR="00A92C1B" w:rsidRPr="00B47B74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B47B74">
        <w:rPr>
          <w:rFonts w:ascii="Times New Roman" w:hAnsi="Times New Roman" w:cs="Times New Roman"/>
          <w:sz w:val="24"/>
          <w:szCs w:val="24"/>
        </w:rPr>
        <w:t xml:space="preserve">, cuja ementa: </w:t>
      </w:r>
      <w:r w:rsidR="003E6814" w:rsidRPr="00B47B74">
        <w:rPr>
          <w:rFonts w:ascii="Times New Roman" w:hAnsi="Times New Roman" w:cs="Times New Roman"/>
          <w:b/>
          <w:sz w:val="24"/>
          <w:szCs w:val="24"/>
        </w:rPr>
        <w:t>Cria parágrafo único ao</w:t>
      </w:r>
      <w:bookmarkStart w:id="0" w:name="_GoBack"/>
      <w:bookmarkEnd w:id="0"/>
      <w:r w:rsidR="003E6814" w:rsidRPr="00B47B74">
        <w:rPr>
          <w:rFonts w:ascii="Times New Roman" w:hAnsi="Times New Roman" w:cs="Times New Roman"/>
          <w:b/>
          <w:sz w:val="24"/>
          <w:szCs w:val="24"/>
        </w:rPr>
        <w:t xml:space="preserve"> artigo 3º</w:t>
      </w:r>
      <w:r w:rsidR="00A92C1B" w:rsidRPr="00B47B74">
        <w:rPr>
          <w:rFonts w:ascii="Times New Roman" w:hAnsi="Times New Roman" w:cs="Times New Roman"/>
          <w:b/>
          <w:sz w:val="24"/>
          <w:szCs w:val="24"/>
        </w:rPr>
        <w:t xml:space="preserve"> do P</w:t>
      </w:r>
      <w:r w:rsidR="00BD03B8" w:rsidRPr="00B47B74">
        <w:rPr>
          <w:rFonts w:ascii="Times New Roman" w:hAnsi="Times New Roman" w:cs="Times New Roman"/>
          <w:b/>
          <w:sz w:val="24"/>
          <w:szCs w:val="24"/>
        </w:rPr>
        <w:t>rojeto de Lei Nº 031</w:t>
      </w:r>
      <w:r w:rsidR="00A92C1B" w:rsidRPr="00B47B74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B47B74">
        <w:rPr>
          <w:rFonts w:ascii="Times New Roman" w:hAnsi="Times New Roman" w:cs="Times New Roman"/>
          <w:sz w:val="24"/>
          <w:szCs w:val="24"/>
        </w:rPr>
        <w:t>.</w:t>
      </w:r>
    </w:p>
    <w:p w:rsidR="00A92C1B" w:rsidRPr="00B47B74" w:rsidRDefault="00A92C1B" w:rsidP="00B4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C1B" w:rsidRPr="00B47B74" w:rsidRDefault="00A92C1B" w:rsidP="00B4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814" w:rsidRPr="00B47B74" w:rsidRDefault="00A92C1B" w:rsidP="00B47B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7B74">
        <w:rPr>
          <w:rFonts w:ascii="Times New Roman" w:hAnsi="Times New Roman" w:cs="Times New Roman"/>
          <w:sz w:val="24"/>
          <w:szCs w:val="24"/>
        </w:rPr>
        <w:t>VOTO DO RELATOR: O Projeto de Lei proposto</w:t>
      </w:r>
      <w:r w:rsidR="00554FD9" w:rsidRPr="00B47B74">
        <w:rPr>
          <w:rFonts w:ascii="Times New Roman" w:hAnsi="Times New Roman" w:cs="Times New Roman"/>
          <w:sz w:val="24"/>
          <w:szCs w:val="24"/>
        </w:rPr>
        <w:t xml:space="preserve"> pelo Poder Executivo,</w:t>
      </w:r>
      <w:r w:rsidR="00321A7C" w:rsidRPr="00B47B74">
        <w:rPr>
          <w:rFonts w:ascii="Times New Roman" w:hAnsi="Times New Roman" w:cs="Times New Roman"/>
          <w:sz w:val="24"/>
          <w:szCs w:val="24"/>
        </w:rPr>
        <w:t xml:space="preserve"> deixa claro que</w:t>
      </w:r>
      <w:r w:rsidR="003E6814" w:rsidRPr="00B47B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6814" w:rsidRPr="00B47B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plantio de vegetação no logradouro público fica condicionado mediante autorização do órgão municipal competente – Secretaria Municipal de Agricultura e Meio Ambiente - SAMA.</w:t>
      </w:r>
    </w:p>
    <w:p w:rsidR="00036876" w:rsidRPr="00B47B74" w:rsidRDefault="005D6B96" w:rsidP="00B4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6876" w:rsidRPr="00B47B74" w:rsidRDefault="00036876" w:rsidP="00B4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74">
        <w:rPr>
          <w:rFonts w:ascii="Times New Roman" w:hAnsi="Times New Roman" w:cs="Times New Roman"/>
          <w:sz w:val="24"/>
          <w:szCs w:val="24"/>
        </w:rPr>
        <w:t>PARECER DA COMISSÃO: Reunidos os membros da Comissão de Obras, Viação e Serviços Urbanos para Exame de Mér</w:t>
      </w:r>
      <w:r w:rsidR="003E6814" w:rsidRPr="00B47B74">
        <w:rPr>
          <w:rFonts w:ascii="Times New Roman" w:hAnsi="Times New Roman" w:cs="Times New Roman"/>
          <w:sz w:val="24"/>
          <w:szCs w:val="24"/>
        </w:rPr>
        <w:t>ito a Emenda Aditiva nº 001/</w:t>
      </w:r>
      <w:r w:rsidR="00BD03B8" w:rsidRPr="00B47B74">
        <w:rPr>
          <w:rFonts w:ascii="Times New Roman" w:hAnsi="Times New Roman" w:cs="Times New Roman"/>
          <w:sz w:val="24"/>
          <w:szCs w:val="24"/>
        </w:rPr>
        <w:t>2017 ao Projeto de Lei nº 031</w:t>
      </w:r>
      <w:r w:rsidRPr="00B47B74">
        <w:rPr>
          <w:rFonts w:ascii="Times New Roman" w:hAnsi="Times New Roman" w:cs="Times New Roman"/>
          <w:sz w:val="24"/>
          <w:szCs w:val="24"/>
        </w:rPr>
        <w:t xml:space="preserve">/2017 de </w:t>
      </w:r>
      <w:r w:rsidR="00554FD9" w:rsidRPr="00B47B74">
        <w:rPr>
          <w:rFonts w:ascii="Times New Roman" w:hAnsi="Times New Roman" w:cs="Times New Roman"/>
          <w:sz w:val="24"/>
          <w:szCs w:val="24"/>
        </w:rPr>
        <w:t>28,</w:t>
      </w:r>
      <w:r w:rsidR="001E634B" w:rsidRPr="00B47B74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B47B74">
        <w:rPr>
          <w:rFonts w:ascii="Times New Roman" w:hAnsi="Times New Roman" w:cs="Times New Roman"/>
          <w:sz w:val="24"/>
          <w:szCs w:val="24"/>
        </w:rPr>
        <w:t>de a</w:t>
      </w:r>
      <w:r w:rsidR="00BD03B8" w:rsidRPr="00B47B74">
        <w:rPr>
          <w:rFonts w:ascii="Times New Roman" w:hAnsi="Times New Roman" w:cs="Times New Roman"/>
          <w:sz w:val="24"/>
          <w:szCs w:val="24"/>
        </w:rPr>
        <w:t>gosto</w:t>
      </w:r>
      <w:r w:rsidR="00554FD9" w:rsidRPr="00B47B74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Toco Baggio.</w:t>
      </w:r>
    </w:p>
    <w:p w:rsidR="002759F1" w:rsidRDefault="002759F1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B74" w:rsidRDefault="00B47B74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B74" w:rsidRDefault="00B47B74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B74" w:rsidRDefault="00B47B74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B74" w:rsidRDefault="00B47B74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47B74" w:rsidTr="00B47B74">
        <w:trPr>
          <w:jc w:val="center"/>
        </w:trPr>
        <w:tc>
          <w:tcPr>
            <w:tcW w:w="2881" w:type="dxa"/>
          </w:tcPr>
          <w:p w:rsidR="00B47B74" w:rsidRDefault="00B47B74" w:rsidP="00B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47B74" w:rsidRDefault="00B47B74" w:rsidP="00B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881" w:type="dxa"/>
          </w:tcPr>
          <w:p w:rsidR="00B47B74" w:rsidRDefault="00B47B74" w:rsidP="00B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47B74" w:rsidRDefault="00B47B74" w:rsidP="00B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82" w:type="dxa"/>
          </w:tcPr>
          <w:p w:rsidR="00B47B74" w:rsidRDefault="00B47B74" w:rsidP="00B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B47B74" w:rsidRDefault="00B47B74" w:rsidP="00B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B47B74" w:rsidRDefault="00B47B74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B74" w:rsidRPr="00B47B74" w:rsidRDefault="00B47B74" w:rsidP="00B4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7B74" w:rsidRPr="00B47B74" w:rsidSect="00B47B7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67EB2"/>
    <w:rsid w:val="002759F1"/>
    <w:rsid w:val="00321A7C"/>
    <w:rsid w:val="003C1379"/>
    <w:rsid w:val="003E6814"/>
    <w:rsid w:val="00554FD9"/>
    <w:rsid w:val="005D6B96"/>
    <w:rsid w:val="006645B2"/>
    <w:rsid w:val="0096518C"/>
    <w:rsid w:val="00A065B0"/>
    <w:rsid w:val="00A92C1B"/>
    <w:rsid w:val="00B47B74"/>
    <w:rsid w:val="00B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2017-08-28T20:31:00Z</cp:lastPrinted>
  <dcterms:created xsi:type="dcterms:W3CDTF">2017-08-28T16:38:00Z</dcterms:created>
  <dcterms:modified xsi:type="dcterms:W3CDTF">2017-08-28T20:31:00Z</dcterms:modified>
</cp:coreProperties>
</file>