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85" w:rsidRPr="00914B85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>PORTARIA Nº 1</w:t>
      </w:r>
      <w:r w:rsidR="00E03002">
        <w:rPr>
          <w:rFonts w:ascii="Times New Roman" w:hAnsi="Times New Roman"/>
          <w:color w:val="auto"/>
          <w:sz w:val="24"/>
          <w:szCs w:val="24"/>
        </w:rPr>
        <w:t>68</w:t>
      </w:r>
      <w:r w:rsidRPr="00914B85">
        <w:rPr>
          <w:rFonts w:ascii="Times New Roman" w:hAnsi="Times New Roman"/>
          <w:color w:val="auto"/>
          <w:sz w:val="24"/>
          <w:szCs w:val="24"/>
        </w:rPr>
        <w:t>/201</w:t>
      </w:r>
      <w:r>
        <w:rPr>
          <w:rFonts w:ascii="Times New Roman" w:hAnsi="Times New Roman"/>
          <w:color w:val="auto"/>
          <w:sz w:val="24"/>
          <w:szCs w:val="24"/>
        </w:rPr>
        <w:t>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eastAsia="Arial Unicode MS" w:hAnsi="Times New Roman"/>
          <w:bCs w:val="0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>DATA: 1</w:t>
      </w:r>
      <w:r w:rsidR="00E03002">
        <w:rPr>
          <w:rFonts w:ascii="Times New Roman" w:hAnsi="Times New Roman"/>
          <w:color w:val="auto"/>
          <w:sz w:val="24"/>
          <w:szCs w:val="24"/>
        </w:rPr>
        <w:t>º</w:t>
      </w:r>
      <w:r w:rsidRPr="00914B85">
        <w:rPr>
          <w:rFonts w:ascii="Times New Roman" w:hAnsi="Times New Roman"/>
          <w:color w:val="auto"/>
          <w:sz w:val="24"/>
          <w:szCs w:val="24"/>
        </w:rPr>
        <w:t xml:space="preserve"> DE </w:t>
      </w:r>
      <w:r w:rsidR="00E03002">
        <w:rPr>
          <w:rFonts w:ascii="Times New Roman" w:hAnsi="Times New Roman"/>
          <w:color w:val="auto"/>
          <w:sz w:val="24"/>
          <w:szCs w:val="24"/>
        </w:rPr>
        <w:t>SETEMBRO</w:t>
      </w:r>
      <w:r w:rsidRPr="00914B85">
        <w:rPr>
          <w:rFonts w:ascii="Times New Roman" w:hAnsi="Times New Roman"/>
          <w:color w:val="auto"/>
          <w:sz w:val="24"/>
          <w:szCs w:val="24"/>
        </w:rPr>
        <w:t xml:space="preserve"> DE 2017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914B85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914B85">
        <w:rPr>
          <w:rFonts w:ascii="Times New Roman" w:hAnsi="Times New Roman"/>
          <w:bCs/>
          <w:sz w:val="24"/>
          <w:szCs w:val="24"/>
        </w:rPr>
        <w:t xml:space="preserve">CONCEDE FÉRIAS À SERVIDORA </w:t>
      </w:r>
      <w:r w:rsidR="00E03002">
        <w:rPr>
          <w:rFonts w:ascii="Times New Roman" w:hAnsi="Times New Roman"/>
          <w:bCs/>
          <w:sz w:val="24"/>
          <w:szCs w:val="24"/>
        </w:rPr>
        <w:t>COMISSIONADA ELIZABET ANA SALTON</w:t>
      </w:r>
      <w:r w:rsidRPr="00914B85">
        <w:rPr>
          <w:rFonts w:ascii="Times New Roman" w:hAnsi="Times New Roman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20 (vinte) dias à servidora </w:t>
      </w:r>
      <w:r w:rsidR="00E03002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E03002">
        <w:rPr>
          <w:b/>
          <w:bCs/>
          <w:sz w:val="24"/>
          <w:szCs w:val="24"/>
        </w:rPr>
        <w:t>ELIZABET ANA SALTON</w:t>
      </w:r>
      <w:r w:rsidRPr="00914B85">
        <w:rPr>
          <w:sz w:val="24"/>
          <w:szCs w:val="24"/>
        </w:rPr>
        <w:t xml:space="preserve">, referente ao período aquisitivo de </w:t>
      </w:r>
      <w:r w:rsidR="00E03002">
        <w:rPr>
          <w:sz w:val="24"/>
          <w:szCs w:val="24"/>
        </w:rPr>
        <w:t>06/02/2016</w:t>
      </w:r>
      <w:r w:rsidRPr="00914B85">
        <w:rPr>
          <w:sz w:val="24"/>
          <w:szCs w:val="24"/>
        </w:rPr>
        <w:t xml:space="preserve"> a </w:t>
      </w:r>
      <w:r w:rsidR="00E03002">
        <w:rPr>
          <w:sz w:val="24"/>
          <w:szCs w:val="24"/>
        </w:rPr>
        <w:t>05/02/2017</w:t>
      </w:r>
      <w:r w:rsidRPr="00914B85">
        <w:rPr>
          <w:sz w:val="24"/>
          <w:szCs w:val="24"/>
        </w:rPr>
        <w:t xml:space="preserve">, entre os dias </w:t>
      </w:r>
      <w:r w:rsidR="00E03002">
        <w:rPr>
          <w:sz w:val="24"/>
          <w:szCs w:val="24"/>
        </w:rPr>
        <w:t>04/09/2017</w:t>
      </w:r>
      <w:r w:rsidRPr="00914B85">
        <w:rPr>
          <w:sz w:val="24"/>
          <w:szCs w:val="24"/>
        </w:rPr>
        <w:t xml:space="preserve"> e </w:t>
      </w:r>
      <w:r w:rsidR="00E03002">
        <w:rPr>
          <w:sz w:val="24"/>
          <w:szCs w:val="24"/>
        </w:rPr>
        <w:t>23</w:t>
      </w:r>
      <w:r w:rsidRPr="00914B85">
        <w:rPr>
          <w:sz w:val="24"/>
          <w:szCs w:val="24"/>
        </w:rPr>
        <w:t>/0</w:t>
      </w:r>
      <w:r w:rsidR="00E03002">
        <w:rPr>
          <w:sz w:val="24"/>
          <w:szCs w:val="24"/>
        </w:rPr>
        <w:t>9</w:t>
      </w:r>
      <w:r w:rsidRPr="00914B85">
        <w:rPr>
          <w:sz w:val="24"/>
          <w:szCs w:val="24"/>
        </w:rPr>
        <w:t>/2017.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2º</w:t>
      </w:r>
      <w:r w:rsidRPr="00914B85">
        <w:rPr>
          <w:sz w:val="24"/>
          <w:szCs w:val="24"/>
        </w:rPr>
        <w:t xml:space="preserve"> - Converter em pecúnia 1/3 (um terço) do período de férias, conforme o solicitado pela servidora, atendendo o disposto no Art. 87 da Lei Complementar nº 140/2011.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3º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Câmara Municipal de Sorriso, Estado de Mato Grosso, em 1</w:t>
      </w:r>
      <w:r w:rsidR="00E03002">
        <w:rPr>
          <w:sz w:val="24"/>
          <w:szCs w:val="24"/>
        </w:rPr>
        <w:t>º</w:t>
      </w:r>
      <w:r w:rsidRPr="00914B85">
        <w:rPr>
          <w:sz w:val="24"/>
          <w:szCs w:val="24"/>
        </w:rPr>
        <w:t xml:space="preserve"> de </w:t>
      </w:r>
      <w:r w:rsidR="00E03002">
        <w:rPr>
          <w:sz w:val="24"/>
          <w:szCs w:val="24"/>
        </w:rPr>
        <w:t>setembro</w:t>
      </w:r>
      <w:bookmarkStart w:id="0" w:name="_GoBack"/>
      <w:bookmarkEnd w:id="0"/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B3" w:rsidRDefault="002A62B3">
      <w:r>
        <w:separator/>
      </w:r>
    </w:p>
  </w:endnote>
  <w:endnote w:type="continuationSeparator" w:id="0">
    <w:p w:rsidR="002A62B3" w:rsidRDefault="002A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B3" w:rsidRDefault="002A62B3">
      <w:r>
        <w:separator/>
      </w:r>
    </w:p>
  </w:footnote>
  <w:footnote w:type="continuationSeparator" w:id="0">
    <w:p w:rsidR="002A62B3" w:rsidRDefault="002A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2A62B3">
    <w:pPr>
      <w:jc w:val="center"/>
      <w:rPr>
        <w:b/>
        <w:sz w:val="28"/>
      </w:rPr>
    </w:pPr>
  </w:p>
  <w:p w:rsidR="00762734" w:rsidRDefault="002A62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214A35"/>
    <w:rsid w:val="002A62B3"/>
    <w:rsid w:val="003D6374"/>
    <w:rsid w:val="00420CBD"/>
    <w:rsid w:val="00914B85"/>
    <w:rsid w:val="00E03002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2017-07-14T15:44:00Z</cp:lastPrinted>
  <dcterms:created xsi:type="dcterms:W3CDTF">2017-09-01T14:08:00Z</dcterms:created>
  <dcterms:modified xsi:type="dcterms:W3CDTF">2017-09-01T14:11:00Z</dcterms:modified>
</cp:coreProperties>
</file>