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43" w:rsidRPr="00E61255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E61255">
        <w:rPr>
          <w:b/>
          <w:bCs w:val="0"/>
          <w:sz w:val="24"/>
        </w:rPr>
        <w:t>PARECER DA COMISSÃO DE JUSTIÇA E REDAÇÃO</w:t>
      </w:r>
    </w:p>
    <w:p w:rsidR="005C4E43" w:rsidRPr="00E61255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E09FC" w:rsidRPr="00E61255" w:rsidRDefault="008E09FC" w:rsidP="005C4E43">
      <w:pPr>
        <w:pStyle w:val="Ttulo8"/>
        <w:spacing w:before="0" w:after="0"/>
        <w:jc w:val="both"/>
        <w:rPr>
          <w:b/>
          <w:bCs/>
          <w:i w:val="0"/>
        </w:rPr>
      </w:pPr>
    </w:p>
    <w:p w:rsidR="005C4E43" w:rsidRPr="00E61255" w:rsidRDefault="005C4E43" w:rsidP="005C4E43">
      <w:pPr>
        <w:pStyle w:val="Ttulo8"/>
        <w:spacing w:before="0" w:after="0"/>
        <w:jc w:val="both"/>
        <w:rPr>
          <w:b/>
          <w:i w:val="0"/>
          <w:sz w:val="22"/>
          <w:szCs w:val="22"/>
        </w:rPr>
      </w:pPr>
      <w:r w:rsidRPr="00E61255">
        <w:rPr>
          <w:b/>
          <w:bCs/>
          <w:i w:val="0"/>
          <w:sz w:val="22"/>
          <w:szCs w:val="22"/>
        </w:rPr>
        <w:t xml:space="preserve">PARECER Nº </w:t>
      </w:r>
      <w:r w:rsidR="00E61255" w:rsidRPr="00E61255">
        <w:rPr>
          <w:b/>
          <w:bCs/>
          <w:i w:val="0"/>
          <w:sz w:val="22"/>
          <w:szCs w:val="22"/>
        </w:rPr>
        <w:t>274/2017.</w:t>
      </w:r>
    </w:p>
    <w:p w:rsidR="005C4E43" w:rsidRPr="00E61255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Pr="00E61255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1255">
        <w:rPr>
          <w:rFonts w:ascii="Times New Roman" w:hAnsi="Times New Roman" w:cs="Times New Roman"/>
          <w:b/>
          <w:bCs/>
        </w:rPr>
        <w:t>DATA:</w:t>
      </w:r>
      <w:r w:rsidRPr="00E61255">
        <w:rPr>
          <w:rFonts w:ascii="Times New Roman" w:hAnsi="Times New Roman" w:cs="Times New Roman"/>
          <w:bCs/>
        </w:rPr>
        <w:t xml:space="preserve"> </w:t>
      </w:r>
      <w:r w:rsidR="00D26981" w:rsidRPr="00E61255">
        <w:rPr>
          <w:rFonts w:ascii="Times New Roman" w:hAnsi="Times New Roman" w:cs="Times New Roman"/>
          <w:bCs/>
        </w:rPr>
        <w:t>22</w:t>
      </w:r>
      <w:r w:rsidRPr="00E61255">
        <w:rPr>
          <w:rFonts w:ascii="Times New Roman" w:hAnsi="Times New Roman" w:cs="Times New Roman"/>
          <w:bCs/>
        </w:rPr>
        <w:t>/0</w:t>
      </w:r>
      <w:r w:rsidR="00B73D55" w:rsidRPr="00E61255">
        <w:rPr>
          <w:rFonts w:ascii="Times New Roman" w:hAnsi="Times New Roman" w:cs="Times New Roman"/>
          <w:bCs/>
        </w:rPr>
        <w:t>9</w:t>
      </w:r>
      <w:r w:rsidRPr="00E61255">
        <w:rPr>
          <w:rFonts w:ascii="Times New Roman" w:hAnsi="Times New Roman" w:cs="Times New Roman"/>
          <w:bCs/>
        </w:rPr>
        <w:t>/2017.</w:t>
      </w:r>
    </w:p>
    <w:p w:rsidR="005C4E43" w:rsidRPr="00E61255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5C4E43" w:rsidRPr="00E61255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61255">
        <w:rPr>
          <w:rFonts w:ascii="Times New Roman" w:hAnsi="Times New Roman" w:cs="Times New Roman"/>
          <w:b/>
          <w:bCs/>
        </w:rPr>
        <w:t xml:space="preserve">ASSUNTO: </w:t>
      </w:r>
      <w:r w:rsidRPr="00E61255">
        <w:rPr>
          <w:rFonts w:ascii="Times New Roman" w:hAnsi="Times New Roman" w:cs="Times New Roman"/>
          <w:bCs/>
        </w:rPr>
        <w:t>MOÇÃO 0</w:t>
      </w:r>
      <w:r w:rsidR="00D26981" w:rsidRPr="00E61255">
        <w:rPr>
          <w:rFonts w:ascii="Times New Roman" w:hAnsi="Times New Roman" w:cs="Times New Roman"/>
          <w:bCs/>
        </w:rPr>
        <w:t>8</w:t>
      </w:r>
      <w:r w:rsidR="001A71EC" w:rsidRPr="00E61255">
        <w:rPr>
          <w:rFonts w:ascii="Times New Roman" w:hAnsi="Times New Roman" w:cs="Times New Roman"/>
          <w:bCs/>
        </w:rPr>
        <w:t>3</w:t>
      </w:r>
      <w:r w:rsidRPr="00E61255">
        <w:rPr>
          <w:rFonts w:ascii="Times New Roman" w:hAnsi="Times New Roman" w:cs="Times New Roman"/>
          <w:bCs/>
        </w:rPr>
        <w:t>/2017.</w:t>
      </w:r>
    </w:p>
    <w:p w:rsidR="005C4E43" w:rsidRPr="00E61255" w:rsidRDefault="005C4E43" w:rsidP="000626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A71EC" w:rsidRPr="00E61255" w:rsidRDefault="005C4E43" w:rsidP="001A71EC">
      <w:pPr>
        <w:pStyle w:val="Recuodecorpodetexto3"/>
        <w:ind w:left="0" w:firstLine="0"/>
        <w:rPr>
          <w:b/>
          <w:bCs w:val="0"/>
          <w:sz w:val="22"/>
          <w:szCs w:val="22"/>
        </w:rPr>
      </w:pPr>
      <w:r w:rsidRPr="00E61255">
        <w:rPr>
          <w:b/>
          <w:sz w:val="22"/>
          <w:szCs w:val="22"/>
        </w:rPr>
        <w:t>EMENTA:</w:t>
      </w:r>
      <w:r w:rsidRPr="00E61255">
        <w:rPr>
          <w:sz w:val="22"/>
          <w:szCs w:val="22"/>
        </w:rPr>
        <w:t xml:space="preserve"> </w:t>
      </w:r>
      <w:r w:rsidR="001A71EC" w:rsidRPr="00E61255">
        <w:rPr>
          <w:b/>
          <w:bCs w:val="0"/>
          <w:sz w:val="22"/>
          <w:szCs w:val="22"/>
        </w:rPr>
        <w:t>MOÇÃO DE APLAUSO aos integrantes da Invernada Esportiva do CTG Recordando os Pagos de Sorriso – MT que participaram do Festival Nacional de Arte e Tradição Gaúcha - FENART, realizado em Querência – MT, nos dias 18 a 23 de julho de 2017, a seguir:</w:t>
      </w:r>
    </w:p>
    <w:p w:rsidR="001A71EC" w:rsidRPr="00E61255" w:rsidRDefault="001A71EC" w:rsidP="001A71EC">
      <w:pPr>
        <w:pStyle w:val="Recuodecorpodetexto3"/>
        <w:ind w:left="0" w:firstLine="0"/>
        <w:rPr>
          <w:sz w:val="22"/>
          <w:szCs w:val="22"/>
        </w:rPr>
      </w:pPr>
    </w:p>
    <w:p w:rsidR="001A71EC" w:rsidRPr="00E61255" w:rsidRDefault="001A71EC" w:rsidP="001A71E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Cs/>
        </w:rPr>
      </w:pPr>
      <w:r w:rsidRPr="00E61255">
        <w:rPr>
          <w:rFonts w:ascii="Times New Roman" w:hAnsi="Times New Roman" w:cs="Times New Roman"/>
          <w:b/>
          <w:iCs/>
        </w:rPr>
        <w:t>BOCHA FEMININO - 2º LUGAR INDIVIDUAL</w:t>
      </w:r>
    </w:p>
    <w:p w:rsidR="001A71EC" w:rsidRPr="00E61255" w:rsidRDefault="001A71EC" w:rsidP="001A71EC">
      <w:pPr>
        <w:jc w:val="both"/>
        <w:rPr>
          <w:rFonts w:ascii="Times New Roman" w:hAnsi="Times New Roman" w:cs="Times New Roman"/>
          <w:b/>
          <w:iCs/>
        </w:rPr>
      </w:pPr>
      <w:r w:rsidRPr="00E61255">
        <w:rPr>
          <w:rFonts w:ascii="Times New Roman" w:hAnsi="Times New Roman" w:cs="Times New Roman"/>
          <w:b/>
          <w:iCs/>
        </w:rPr>
        <w:t xml:space="preserve">            Irene </w:t>
      </w:r>
      <w:proofErr w:type="spellStart"/>
      <w:r w:rsidRPr="00E61255">
        <w:rPr>
          <w:rFonts w:ascii="Times New Roman" w:hAnsi="Times New Roman" w:cs="Times New Roman"/>
          <w:b/>
          <w:iCs/>
        </w:rPr>
        <w:t>Dellabeta</w:t>
      </w:r>
      <w:proofErr w:type="spellEnd"/>
    </w:p>
    <w:p w:rsidR="001A71EC" w:rsidRPr="00E61255" w:rsidRDefault="001A71EC" w:rsidP="001A71E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Cs/>
        </w:rPr>
      </w:pPr>
      <w:r w:rsidRPr="00E61255">
        <w:rPr>
          <w:rFonts w:ascii="Times New Roman" w:hAnsi="Times New Roman" w:cs="Times New Roman"/>
          <w:b/>
          <w:iCs/>
        </w:rPr>
        <w:t>BOCHA FEMININO -  2º LUGAR TRIO</w:t>
      </w:r>
    </w:p>
    <w:p w:rsidR="001A71EC" w:rsidRPr="00E61255" w:rsidRDefault="001A71EC" w:rsidP="001A71EC">
      <w:pPr>
        <w:spacing w:after="0"/>
        <w:jc w:val="both"/>
        <w:rPr>
          <w:rFonts w:ascii="Times New Roman" w:hAnsi="Times New Roman" w:cs="Times New Roman"/>
          <w:b/>
          <w:iCs/>
        </w:rPr>
      </w:pPr>
      <w:r w:rsidRPr="00E61255">
        <w:rPr>
          <w:rFonts w:ascii="Times New Roman" w:hAnsi="Times New Roman" w:cs="Times New Roman"/>
          <w:b/>
          <w:iCs/>
        </w:rPr>
        <w:t xml:space="preserve">            Rosa </w:t>
      </w:r>
      <w:proofErr w:type="spellStart"/>
      <w:r w:rsidRPr="00E61255">
        <w:rPr>
          <w:rFonts w:ascii="Times New Roman" w:hAnsi="Times New Roman" w:cs="Times New Roman"/>
          <w:b/>
          <w:iCs/>
        </w:rPr>
        <w:t>Sganderla</w:t>
      </w:r>
      <w:proofErr w:type="spellEnd"/>
    </w:p>
    <w:p w:rsidR="001A71EC" w:rsidRPr="00E61255" w:rsidRDefault="001A71EC" w:rsidP="001A71EC">
      <w:pPr>
        <w:spacing w:after="0"/>
        <w:jc w:val="both"/>
        <w:rPr>
          <w:rFonts w:ascii="Times New Roman" w:hAnsi="Times New Roman" w:cs="Times New Roman"/>
          <w:b/>
          <w:iCs/>
        </w:rPr>
      </w:pPr>
      <w:r w:rsidRPr="00E61255">
        <w:rPr>
          <w:rFonts w:ascii="Times New Roman" w:hAnsi="Times New Roman" w:cs="Times New Roman"/>
          <w:b/>
          <w:iCs/>
        </w:rPr>
        <w:t xml:space="preserve">            Elza </w:t>
      </w:r>
      <w:proofErr w:type="spellStart"/>
      <w:r w:rsidRPr="00E61255">
        <w:rPr>
          <w:rFonts w:ascii="Times New Roman" w:hAnsi="Times New Roman" w:cs="Times New Roman"/>
          <w:b/>
          <w:iCs/>
        </w:rPr>
        <w:t>Casamari</w:t>
      </w:r>
      <w:proofErr w:type="spellEnd"/>
      <w:r w:rsidRPr="00E61255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E61255">
        <w:rPr>
          <w:rFonts w:ascii="Times New Roman" w:hAnsi="Times New Roman" w:cs="Times New Roman"/>
          <w:b/>
          <w:iCs/>
        </w:rPr>
        <w:t>Zufeli</w:t>
      </w:r>
      <w:proofErr w:type="spellEnd"/>
    </w:p>
    <w:p w:rsidR="001A71EC" w:rsidRPr="00E61255" w:rsidRDefault="001A71EC" w:rsidP="001A71EC">
      <w:pPr>
        <w:spacing w:after="0"/>
        <w:jc w:val="both"/>
        <w:rPr>
          <w:rFonts w:ascii="Times New Roman" w:hAnsi="Times New Roman" w:cs="Times New Roman"/>
          <w:b/>
          <w:iCs/>
        </w:rPr>
      </w:pPr>
      <w:r w:rsidRPr="00E61255">
        <w:rPr>
          <w:rFonts w:ascii="Times New Roman" w:hAnsi="Times New Roman" w:cs="Times New Roman"/>
          <w:b/>
          <w:iCs/>
        </w:rPr>
        <w:t xml:space="preserve">            </w:t>
      </w:r>
      <w:proofErr w:type="spellStart"/>
      <w:r w:rsidRPr="00E61255">
        <w:rPr>
          <w:rFonts w:ascii="Times New Roman" w:hAnsi="Times New Roman" w:cs="Times New Roman"/>
          <w:b/>
          <w:iCs/>
        </w:rPr>
        <w:t>Marlize</w:t>
      </w:r>
      <w:proofErr w:type="spellEnd"/>
      <w:r w:rsidRPr="00E61255">
        <w:rPr>
          <w:rFonts w:ascii="Times New Roman" w:hAnsi="Times New Roman" w:cs="Times New Roman"/>
          <w:b/>
          <w:iCs/>
        </w:rPr>
        <w:t xml:space="preserve"> Marca</w:t>
      </w:r>
    </w:p>
    <w:p w:rsidR="001A71EC" w:rsidRPr="00E61255" w:rsidRDefault="001A71EC" w:rsidP="001A71EC">
      <w:pPr>
        <w:spacing w:after="0"/>
        <w:jc w:val="both"/>
        <w:rPr>
          <w:rFonts w:ascii="Times New Roman" w:hAnsi="Times New Roman" w:cs="Times New Roman"/>
          <w:b/>
          <w:iCs/>
        </w:rPr>
      </w:pPr>
      <w:r w:rsidRPr="00E61255">
        <w:rPr>
          <w:rFonts w:ascii="Times New Roman" w:hAnsi="Times New Roman" w:cs="Times New Roman"/>
          <w:b/>
          <w:iCs/>
        </w:rPr>
        <w:t xml:space="preserve">            Vera </w:t>
      </w:r>
      <w:proofErr w:type="spellStart"/>
      <w:r w:rsidRPr="00E61255">
        <w:rPr>
          <w:rFonts w:ascii="Times New Roman" w:hAnsi="Times New Roman" w:cs="Times New Roman"/>
          <w:b/>
          <w:iCs/>
        </w:rPr>
        <w:t>Capitanio</w:t>
      </w:r>
      <w:proofErr w:type="spellEnd"/>
    </w:p>
    <w:p w:rsidR="001A71EC" w:rsidRPr="00E61255" w:rsidRDefault="001A71EC" w:rsidP="001A71EC">
      <w:pPr>
        <w:spacing w:after="0"/>
        <w:jc w:val="both"/>
        <w:rPr>
          <w:rFonts w:ascii="Times New Roman" w:hAnsi="Times New Roman" w:cs="Times New Roman"/>
          <w:b/>
          <w:iCs/>
        </w:rPr>
      </w:pPr>
    </w:p>
    <w:p w:rsidR="001A71EC" w:rsidRPr="00E61255" w:rsidRDefault="001A71EC" w:rsidP="001A71E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E61255">
        <w:rPr>
          <w:rFonts w:ascii="Times New Roman" w:hAnsi="Times New Roman" w:cs="Times New Roman"/>
          <w:b/>
          <w:iCs/>
        </w:rPr>
        <w:t>BOCHA MASCULINO – 1º LUGAR INDIVIDUAL</w:t>
      </w:r>
    </w:p>
    <w:p w:rsidR="001A71EC" w:rsidRPr="00E61255" w:rsidRDefault="001A71EC" w:rsidP="001A71EC">
      <w:pPr>
        <w:jc w:val="both"/>
        <w:rPr>
          <w:rFonts w:ascii="Times New Roman" w:hAnsi="Times New Roman" w:cs="Times New Roman"/>
          <w:b/>
          <w:iCs/>
        </w:rPr>
      </w:pPr>
      <w:r w:rsidRPr="00E61255">
        <w:rPr>
          <w:rFonts w:ascii="Times New Roman" w:hAnsi="Times New Roman" w:cs="Times New Roman"/>
          <w:b/>
          <w:iCs/>
        </w:rPr>
        <w:t xml:space="preserve">            Lucas </w:t>
      </w:r>
      <w:proofErr w:type="spellStart"/>
      <w:r w:rsidRPr="00E61255">
        <w:rPr>
          <w:rFonts w:ascii="Times New Roman" w:hAnsi="Times New Roman" w:cs="Times New Roman"/>
          <w:b/>
          <w:iCs/>
        </w:rPr>
        <w:t>Dunke</w:t>
      </w:r>
      <w:proofErr w:type="spellEnd"/>
    </w:p>
    <w:p w:rsidR="001A71EC" w:rsidRPr="00E61255" w:rsidRDefault="001A71EC" w:rsidP="001A71E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Cs/>
        </w:rPr>
      </w:pPr>
      <w:r w:rsidRPr="00E61255">
        <w:rPr>
          <w:rFonts w:ascii="Times New Roman" w:hAnsi="Times New Roman" w:cs="Times New Roman"/>
          <w:b/>
          <w:iCs/>
        </w:rPr>
        <w:t>BOCHA MASCULINO – 1º LUGAR TRIO</w:t>
      </w:r>
    </w:p>
    <w:p w:rsidR="001A71EC" w:rsidRPr="00E61255" w:rsidRDefault="001A71EC" w:rsidP="001A71EC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E61255">
        <w:rPr>
          <w:rFonts w:ascii="Times New Roman" w:hAnsi="Times New Roman" w:cs="Times New Roman"/>
          <w:b/>
          <w:iCs/>
        </w:rPr>
        <w:t xml:space="preserve">            Juraci Jorge </w:t>
      </w:r>
      <w:proofErr w:type="spellStart"/>
      <w:r w:rsidRPr="00E61255">
        <w:rPr>
          <w:rFonts w:ascii="Times New Roman" w:hAnsi="Times New Roman" w:cs="Times New Roman"/>
          <w:b/>
          <w:iCs/>
        </w:rPr>
        <w:t>Camic</w:t>
      </w:r>
      <w:r w:rsidR="00E61255" w:rsidRPr="00E61255">
        <w:rPr>
          <w:rFonts w:ascii="Times New Roman" w:hAnsi="Times New Roman" w:cs="Times New Roman"/>
          <w:b/>
          <w:iCs/>
        </w:rPr>
        <w:t>ia</w:t>
      </w:r>
      <w:proofErr w:type="spellEnd"/>
    </w:p>
    <w:p w:rsidR="001A71EC" w:rsidRPr="00E61255" w:rsidRDefault="001A71EC" w:rsidP="001A71EC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E61255">
        <w:rPr>
          <w:rFonts w:ascii="Times New Roman" w:hAnsi="Times New Roman" w:cs="Times New Roman"/>
          <w:b/>
          <w:iCs/>
        </w:rPr>
        <w:t xml:space="preserve">            </w:t>
      </w:r>
      <w:proofErr w:type="spellStart"/>
      <w:r w:rsidRPr="00E61255">
        <w:rPr>
          <w:rFonts w:ascii="Times New Roman" w:hAnsi="Times New Roman" w:cs="Times New Roman"/>
          <w:b/>
          <w:iCs/>
        </w:rPr>
        <w:t>Glodoaldo</w:t>
      </w:r>
      <w:proofErr w:type="spellEnd"/>
      <w:r w:rsidRPr="00E61255">
        <w:rPr>
          <w:rFonts w:ascii="Times New Roman" w:hAnsi="Times New Roman" w:cs="Times New Roman"/>
          <w:b/>
          <w:iCs/>
        </w:rPr>
        <w:t xml:space="preserve"> Gomes</w:t>
      </w:r>
    </w:p>
    <w:p w:rsidR="001A71EC" w:rsidRPr="00E61255" w:rsidRDefault="001A71EC" w:rsidP="001A71EC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E61255">
        <w:rPr>
          <w:rFonts w:ascii="Times New Roman" w:hAnsi="Times New Roman" w:cs="Times New Roman"/>
          <w:b/>
          <w:iCs/>
        </w:rPr>
        <w:t xml:space="preserve">            Everaldo Gomes</w:t>
      </w:r>
    </w:p>
    <w:p w:rsidR="001A71EC" w:rsidRPr="00E61255" w:rsidRDefault="001A71EC" w:rsidP="001A71EC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E61255">
        <w:rPr>
          <w:rFonts w:ascii="Times New Roman" w:hAnsi="Times New Roman" w:cs="Times New Roman"/>
          <w:b/>
          <w:iCs/>
        </w:rPr>
        <w:t xml:space="preserve">            Matheus Gomes</w:t>
      </w:r>
    </w:p>
    <w:p w:rsidR="00D26981" w:rsidRPr="00E61255" w:rsidRDefault="00D26981" w:rsidP="001A71EC">
      <w:pPr>
        <w:pStyle w:val="Recuodecorpodetexto3"/>
        <w:ind w:left="0" w:firstLine="0"/>
        <w:rPr>
          <w:sz w:val="22"/>
          <w:szCs w:val="22"/>
        </w:rPr>
      </w:pPr>
    </w:p>
    <w:p w:rsidR="005C4E43" w:rsidRPr="00E61255" w:rsidRDefault="005C4E43" w:rsidP="00E61255">
      <w:pPr>
        <w:pStyle w:val="Recuodecorpodetexto3"/>
        <w:tabs>
          <w:tab w:val="left" w:pos="0"/>
        </w:tabs>
        <w:ind w:left="0" w:firstLine="0"/>
        <w:rPr>
          <w:sz w:val="22"/>
          <w:szCs w:val="22"/>
        </w:rPr>
      </w:pPr>
      <w:r w:rsidRPr="00E61255">
        <w:rPr>
          <w:b/>
          <w:sz w:val="22"/>
          <w:szCs w:val="22"/>
        </w:rPr>
        <w:t xml:space="preserve">RELATOR: </w:t>
      </w:r>
      <w:r w:rsidR="00FE677A" w:rsidRPr="00E61255">
        <w:rPr>
          <w:sz w:val="22"/>
          <w:szCs w:val="22"/>
        </w:rPr>
        <w:t>CLAUDIO OLIVEIRA.</w:t>
      </w:r>
    </w:p>
    <w:p w:rsidR="00817713" w:rsidRPr="00E61255" w:rsidRDefault="00817713" w:rsidP="00E61255">
      <w:pPr>
        <w:spacing w:after="0" w:line="240" w:lineRule="auto"/>
        <w:rPr>
          <w:rFonts w:ascii="Times New Roman" w:hAnsi="Times New Roman" w:cs="Times New Roman"/>
        </w:rPr>
      </w:pPr>
    </w:p>
    <w:p w:rsidR="00817713" w:rsidRPr="00E61255" w:rsidRDefault="00817713" w:rsidP="00E612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61255">
        <w:rPr>
          <w:rFonts w:ascii="Times New Roman" w:hAnsi="Times New Roman" w:cs="Times New Roman"/>
          <w:b/>
          <w:bCs/>
        </w:rPr>
        <w:t>Parecer de CONSTITUCIONALIDADE: FAVORÁVEL.</w:t>
      </w:r>
    </w:p>
    <w:p w:rsidR="00817713" w:rsidRPr="00E61255" w:rsidRDefault="00817713" w:rsidP="00E612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61255">
        <w:rPr>
          <w:rFonts w:ascii="Times New Roman" w:hAnsi="Times New Roman" w:cs="Times New Roman"/>
          <w:b/>
          <w:bCs/>
        </w:rPr>
        <w:t>Parecer de LEGALIDADE: FAVORÁVEL.</w:t>
      </w:r>
    </w:p>
    <w:p w:rsidR="00817713" w:rsidRPr="00E61255" w:rsidRDefault="00817713" w:rsidP="00E612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61255">
        <w:rPr>
          <w:rFonts w:ascii="Times New Roman" w:hAnsi="Times New Roman" w:cs="Times New Roman"/>
          <w:b/>
          <w:bCs/>
        </w:rPr>
        <w:t>Parecer de REGIMENTALIDADE: FAVORÁVEL.</w:t>
      </w:r>
    </w:p>
    <w:p w:rsidR="00817713" w:rsidRPr="00E61255" w:rsidRDefault="00817713" w:rsidP="00E612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61255">
        <w:rPr>
          <w:rFonts w:ascii="Times New Roman" w:hAnsi="Times New Roman" w:cs="Times New Roman"/>
          <w:b/>
          <w:bCs/>
        </w:rPr>
        <w:t>Parecer de MÉRITO: FAVORÁVEL.</w:t>
      </w:r>
    </w:p>
    <w:p w:rsidR="00D26981" w:rsidRPr="00E61255" w:rsidRDefault="00D26981" w:rsidP="00E612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26981" w:rsidRPr="00E61255" w:rsidRDefault="00817713" w:rsidP="00E61255">
      <w:pPr>
        <w:pStyle w:val="Recuodecorpodetexto3"/>
        <w:ind w:left="0" w:firstLine="0"/>
        <w:rPr>
          <w:b/>
          <w:bCs w:val="0"/>
          <w:sz w:val="22"/>
          <w:szCs w:val="22"/>
        </w:rPr>
      </w:pPr>
      <w:r w:rsidRPr="00E61255">
        <w:rPr>
          <w:b/>
          <w:sz w:val="22"/>
          <w:szCs w:val="22"/>
        </w:rPr>
        <w:t>RELATÓRIO</w:t>
      </w:r>
      <w:r w:rsidRPr="00E61255">
        <w:rPr>
          <w:sz w:val="22"/>
          <w:szCs w:val="22"/>
        </w:rPr>
        <w:t xml:space="preserve">: No </w:t>
      </w:r>
      <w:r w:rsidR="00D26981" w:rsidRPr="00E61255">
        <w:rPr>
          <w:sz w:val="22"/>
          <w:szCs w:val="22"/>
        </w:rPr>
        <w:t>vigésimo segundo</w:t>
      </w:r>
      <w:r w:rsidRPr="00E61255">
        <w:rPr>
          <w:sz w:val="22"/>
          <w:szCs w:val="22"/>
        </w:rPr>
        <w:t xml:space="preserve"> dia do mês de </w:t>
      </w:r>
      <w:r w:rsidR="00B73D55" w:rsidRPr="00E61255">
        <w:rPr>
          <w:sz w:val="22"/>
          <w:szCs w:val="22"/>
        </w:rPr>
        <w:t>setembro</w:t>
      </w:r>
      <w:r w:rsidRPr="00E61255">
        <w:rPr>
          <w:sz w:val="22"/>
          <w:szCs w:val="22"/>
        </w:rPr>
        <w:t xml:space="preserve"> do ano de dois mil e dezessete, reuniram-se os membros da Comissão de Justiça e Redação, com objetivo de exarar parecer da </w:t>
      </w:r>
      <w:r w:rsidRPr="00E61255">
        <w:rPr>
          <w:b/>
          <w:sz w:val="22"/>
          <w:szCs w:val="22"/>
        </w:rPr>
        <w:t xml:space="preserve">Moção de </w:t>
      </w:r>
      <w:r w:rsidR="00A6634A" w:rsidRPr="00E61255">
        <w:rPr>
          <w:b/>
          <w:sz w:val="22"/>
          <w:szCs w:val="22"/>
        </w:rPr>
        <w:t>aplauso</w:t>
      </w:r>
      <w:r w:rsidRPr="00E61255">
        <w:rPr>
          <w:b/>
          <w:sz w:val="22"/>
          <w:szCs w:val="22"/>
        </w:rPr>
        <w:t xml:space="preserve"> nº 0</w:t>
      </w:r>
      <w:r w:rsidR="00D26981" w:rsidRPr="00E61255">
        <w:rPr>
          <w:b/>
          <w:sz w:val="22"/>
          <w:szCs w:val="22"/>
        </w:rPr>
        <w:t>8</w:t>
      </w:r>
      <w:r w:rsidR="001A71EC" w:rsidRPr="00E61255">
        <w:rPr>
          <w:b/>
          <w:sz w:val="22"/>
          <w:szCs w:val="22"/>
        </w:rPr>
        <w:t>3</w:t>
      </w:r>
      <w:r w:rsidRPr="00E61255">
        <w:rPr>
          <w:b/>
          <w:sz w:val="22"/>
          <w:szCs w:val="22"/>
        </w:rPr>
        <w:t>/2017</w:t>
      </w:r>
      <w:r w:rsidRPr="00E61255">
        <w:rPr>
          <w:sz w:val="22"/>
          <w:szCs w:val="22"/>
        </w:rPr>
        <w:t>, cuja ementa:</w:t>
      </w:r>
      <w:r w:rsidRPr="00E61255">
        <w:rPr>
          <w:iCs/>
          <w:color w:val="000000"/>
          <w:sz w:val="22"/>
          <w:szCs w:val="22"/>
          <w:shd w:val="clear" w:color="auto" w:fill="FFFFFF"/>
        </w:rPr>
        <w:t xml:space="preserve"> </w:t>
      </w:r>
      <w:r w:rsidR="001A71EC" w:rsidRPr="00E61255">
        <w:rPr>
          <w:b/>
          <w:bCs w:val="0"/>
          <w:sz w:val="22"/>
          <w:szCs w:val="22"/>
        </w:rPr>
        <w:t>MOÇÃO DE APLAUSO aos integrantes da Invernada Esportiva do CTG Recordando os Pagos de Sorriso – MT que participaram do Festival Nacional de Arte e Tradição Gaúcha - FENART, realizado em Querência – MT.</w:t>
      </w:r>
    </w:p>
    <w:p w:rsidR="001A71EC" w:rsidRPr="00E61255" w:rsidRDefault="001A71EC" w:rsidP="00E61255">
      <w:pPr>
        <w:pStyle w:val="Recuodecorpodetexto3"/>
        <w:ind w:left="0" w:firstLine="0"/>
        <w:rPr>
          <w:b/>
          <w:sz w:val="22"/>
          <w:szCs w:val="22"/>
        </w:rPr>
      </w:pPr>
    </w:p>
    <w:p w:rsidR="007A01D9" w:rsidRPr="00E61255" w:rsidRDefault="005C4E43" w:rsidP="00E612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1255">
        <w:rPr>
          <w:rFonts w:ascii="Times New Roman" w:hAnsi="Times New Roman" w:cs="Times New Roman"/>
          <w:b/>
          <w:bCs/>
        </w:rPr>
        <w:t>RELATÓRIO:</w:t>
      </w:r>
      <w:r w:rsidRPr="00E61255">
        <w:rPr>
          <w:rFonts w:ascii="Times New Roman" w:hAnsi="Times New Roman" w:cs="Times New Roman"/>
          <w:b/>
        </w:rPr>
        <w:t xml:space="preserve"> </w:t>
      </w:r>
      <w:r w:rsidR="007A01D9" w:rsidRPr="00E61255">
        <w:rPr>
          <w:rFonts w:ascii="Times New Roman" w:hAnsi="Times New Roman" w:cs="Times New Roman"/>
          <w:bCs/>
        </w:rPr>
        <w:t xml:space="preserve">É o parecer deste relator pela tramitação em Plenário da presente propositura, uma vez que atende aos requisitos </w:t>
      </w:r>
      <w:r w:rsidR="00D26981" w:rsidRPr="00E61255">
        <w:rPr>
          <w:rFonts w:ascii="Times New Roman" w:hAnsi="Times New Roman" w:cs="Times New Roman"/>
          <w:bCs/>
        </w:rPr>
        <w:t xml:space="preserve">legais e </w:t>
      </w:r>
      <w:r w:rsidR="007A01D9" w:rsidRPr="00E61255">
        <w:rPr>
          <w:rFonts w:ascii="Times New Roman" w:hAnsi="Times New Roman" w:cs="Times New Roman"/>
          <w:bCs/>
        </w:rPr>
        <w:t>formais</w:t>
      </w:r>
      <w:r w:rsidR="00D26981" w:rsidRPr="00E61255">
        <w:rPr>
          <w:rFonts w:ascii="Times New Roman" w:hAnsi="Times New Roman" w:cs="Times New Roman"/>
          <w:bCs/>
        </w:rPr>
        <w:t>.</w:t>
      </w:r>
      <w:r w:rsidR="00427D4A" w:rsidRPr="00E61255">
        <w:rPr>
          <w:rFonts w:ascii="Times New Roman" w:hAnsi="Times New Roman" w:cs="Times New Roman"/>
          <w:bCs/>
        </w:rPr>
        <w:t xml:space="preserve"> Após parecer favorável d</w:t>
      </w:r>
      <w:r w:rsidR="00FE677A" w:rsidRPr="00E61255">
        <w:rPr>
          <w:rFonts w:ascii="Times New Roman" w:hAnsi="Times New Roman" w:cs="Times New Roman"/>
          <w:bCs/>
        </w:rPr>
        <w:t>o</w:t>
      </w:r>
      <w:r w:rsidR="007A01D9" w:rsidRPr="00E61255">
        <w:rPr>
          <w:rFonts w:ascii="Times New Roman" w:hAnsi="Times New Roman" w:cs="Times New Roman"/>
          <w:bCs/>
        </w:rPr>
        <w:t xml:space="preserve"> Relator</w:t>
      </w:r>
      <w:r w:rsidR="00FE677A" w:rsidRPr="00E61255">
        <w:rPr>
          <w:rFonts w:ascii="Times New Roman" w:hAnsi="Times New Roman" w:cs="Times New Roman"/>
          <w:bCs/>
        </w:rPr>
        <w:t>,</w:t>
      </w:r>
      <w:r w:rsidR="007A01D9" w:rsidRPr="00E61255">
        <w:rPr>
          <w:rFonts w:ascii="Times New Roman" w:hAnsi="Times New Roman" w:cs="Times New Roman"/>
          <w:bCs/>
        </w:rPr>
        <w:t xml:space="preserve"> conclui-se para acompanhar o voto o Pre</w:t>
      </w:r>
      <w:r w:rsidR="007A01D9" w:rsidRPr="00E61255">
        <w:rPr>
          <w:rFonts w:ascii="Times New Roman" w:hAnsi="Times New Roman" w:cs="Times New Roman"/>
        </w:rPr>
        <w:t xml:space="preserve">sidente Marlon Zanella e o Membro </w:t>
      </w:r>
      <w:r w:rsidR="00FE677A" w:rsidRPr="00E61255">
        <w:rPr>
          <w:rFonts w:ascii="Times New Roman" w:hAnsi="Times New Roman" w:cs="Times New Roman"/>
        </w:rPr>
        <w:t>Professora Marisa.</w:t>
      </w:r>
    </w:p>
    <w:p w:rsidR="005C4E43" w:rsidRPr="00E61255" w:rsidRDefault="005C4E43" w:rsidP="00E612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:rsidR="008E09FC" w:rsidRPr="00E61255" w:rsidRDefault="008E09FC" w:rsidP="00E612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</w:p>
    <w:tbl>
      <w:tblPr>
        <w:tblW w:w="9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3270"/>
      </w:tblGrid>
      <w:tr w:rsidR="005C4E43" w:rsidRPr="00E61255" w:rsidTr="00FE677A">
        <w:trPr>
          <w:jc w:val="center"/>
        </w:trPr>
        <w:tc>
          <w:tcPr>
            <w:tcW w:w="3271" w:type="dxa"/>
            <w:hideMark/>
          </w:tcPr>
          <w:p w:rsidR="005C4E43" w:rsidRPr="00E61255" w:rsidRDefault="00D90511" w:rsidP="00E61255">
            <w:pPr>
              <w:pStyle w:val="Corpodetexto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E61255">
              <w:rPr>
                <w:b/>
                <w:sz w:val="22"/>
                <w:szCs w:val="22"/>
                <w:lang w:eastAsia="en-US"/>
              </w:rPr>
              <w:t>MARLON ZANELLA</w:t>
            </w:r>
          </w:p>
          <w:p w:rsidR="005C4E43" w:rsidRPr="00E61255" w:rsidRDefault="005C4E43" w:rsidP="00E61255">
            <w:pPr>
              <w:pStyle w:val="Corpodetexto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E61255">
              <w:rPr>
                <w:b/>
                <w:sz w:val="22"/>
                <w:szCs w:val="22"/>
                <w:lang w:eastAsia="en-US"/>
              </w:rPr>
              <w:t xml:space="preserve">Presidente </w:t>
            </w:r>
          </w:p>
        </w:tc>
        <w:tc>
          <w:tcPr>
            <w:tcW w:w="2693" w:type="dxa"/>
            <w:hideMark/>
          </w:tcPr>
          <w:p w:rsidR="005C4E43" w:rsidRPr="00E61255" w:rsidRDefault="00FE677A" w:rsidP="00E61255">
            <w:pPr>
              <w:pStyle w:val="Corpodetexto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E61255">
              <w:rPr>
                <w:b/>
                <w:sz w:val="22"/>
                <w:szCs w:val="22"/>
                <w:lang w:eastAsia="en-US"/>
              </w:rPr>
              <w:t>CLAUDIO OLIVEIRA</w:t>
            </w:r>
          </w:p>
          <w:p w:rsidR="005C4E43" w:rsidRPr="00E61255" w:rsidRDefault="00427D4A" w:rsidP="00E61255">
            <w:pPr>
              <w:pStyle w:val="Corpodetexto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E61255">
              <w:rPr>
                <w:b/>
                <w:sz w:val="22"/>
                <w:szCs w:val="22"/>
                <w:lang w:eastAsia="en-US"/>
              </w:rPr>
              <w:t>Relator</w:t>
            </w:r>
          </w:p>
        </w:tc>
        <w:tc>
          <w:tcPr>
            <w:tcW w:w="3270" w:type="dxa"/>
            <w:hideMark/>
          </w:tcPr>
          <w:p w:rsidR="005C4E43" w:rsidRPr="00E61255" w:rsidRDefault="00FE677A" w:rsidP="00E61255">
            <w:pPr>
              <w:pStyle w:val="Corpodetexto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E61255">
              <w:rPr>
                <w:b/>
                <w:sz w:val="22"/>
                <w:szCs w:val="22"/>
                <w:lang w:eastAsia="en-US"/>
              </w:rPr>
              <w:t>PROFª</w:t>
            </w:r>
            <w:proofErr w:type="spellEnd"/>
            <w:r w:rsidRPr="00E61255">
              <w:rPr>
                <w:b/>
                <w:sz w:val="22"/>
                <w:szCs w:val="22"/>
                <w:lang w:eastAsia="en-US"/>
              </w:rPr>
              <w:t>. MARISA</w:t>
            </w:r>
          </w:p>
          <w:p w:rsidR="005C4E43" w:rsidRPr="00E61255" w:rsidRDefault="005C4E43" w:rsidP="00E61255">
            <w:pPr>
              <w:pStyle w:val="Corpodetexto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E61255">
              <w:rPr>
                <w:b/>
                <w:sz w:val="22"/>
                <w:szCs w:val="22"/>
                <w:lang w:eastAsia="en-US"/>
              </w:rPr>
              <w:t>Membro</w:t>
            </w:r>
            <w:r w:rsidR="00427D4A" w:rsidRPr="00E61255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5C4E43" w:rsidRPr="00E61255" w:rsidRDefault="005C4E43" w:rsidP="00E6125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5C4E43" w:rsidRPr="00E61255" w:rsidSect="00E61255">
      <w:pgSz w:w="11906" w:h="16838"/>
      <w:pgMar w:top="2552" w:right="127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67CC"/>
    <w:multiLevelType w:val="hybridMultilevel"/>
    <w:tmpl w:val="FCA6F4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8F9"/>
    <w:rsid w:val="000509C0"/>
    <w:rsid w:val="00062637"/>
    <w:rsid w:val="000F5D93"/>
    <w:rsid w:val="001A71EC"/>
    <w:rsid w:val="00270D91"/>
    <w:rsid w:val="002F58D6"/>
    <w:rsid w:val="0032402B"/>
    <w:rsid w:val="00382309"/>
    <w:rsid w:val="00427D4A"/>
    <w:rsid w:val="00503781"/>
    <w:rsid w:val="00527A15"/>
    <w:rsid w:val="005C4E43"/>
    <w:rsid w:val="0076702D"/>
    <w:rsid w:val="007A01D9"/>
    <w:rsid w:val="00817713"/>
    <w:rsid w:val="00866678"/>
    <w:rsid w:val="008E09FC"/>
    <w:rsid w:val="00900B1F"/>
    <w:rsid w:val="00A31FBA"/>
    <w:rsid w:val="00A6634A"/>
    <w:rsid w:val="00AC7A54"/>
    <w:rsid w:val="00B00250"/>
    <w:rsid w:val="00B73D55"/>
    <w:rsid w:val="00B847FC"/>
    <w:rsid w:val="00BB67A6"/>
    <w:rsid w:val="00D26981"/>
    <w:rsid w:val="00D90511"/>
    <w:rsid w:val="00E13C3B"/>
    <w:rsid w:val="00E61255"/>
    <w:rsid w:val="00F565BE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FE9D"/>
  <w15:docId w15:val="{075DC3B7-BF95-4D8E-9F10-7B636D36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A71E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1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2017-09-22T17:30:00Z</cp:lastPrinted>
  <dcterms:created xsi:type="dcterms:W3CDTF">2017-09-22T15:42:00Z</dcterms:created>
  <dcterms:modified xsi:type="dcterms:W3CDTF">2017-09-22T17:30:00Z</dcterms:modified>
</cp:coreProperties>
</file>