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06" w:rsidRPr="00973406" w:rsidRDefault="00973406" w:rsidP="00973406">
      <w:pPr>
        <w:pStyle w:val="Ttulo2"/>
        <w:ind w:left="2268"/>
        <w:rPr>
          <w:rFonts w:ascii="Times New Roman" w:eastAsia="Arial Unicode MS" w:hAnsi="Times New Roman"/>
          <w:sz w:val="24"/>
          <w:szCs w:val="24"/>
        </w:rPr>
      </w:pPr>
      <w:r w:rsidRPr="00973406">
        <w:rPr>
          <w:rFonts w:ascii="Times New Roman" w:hAnsi="Times New Roman"/>
          <w:sz w:val="24"/>
          <w:szCs w:val="24"/>
        </w:rPr>
        <w:t>PORTARIA Nº 1</w:t>
      </w:r>
      <w:r w:rsidR="005C144A">
        <w:rPr>
          <w:rFonts w:ascii="Times New Roman" w:hAnsi="Times New Roman"/>
          <w:sz w:val="24"/>
          <w:szCs w:val="24"/>
        </w:rPr>
        <w:t>7</w:t>
      </w:r>
      <w:r w:rsidR="004E4E58">
        <w:rPr>
          <w:rFonts w:ascii="Times New Roman" w:hAnsi="Times New Roman"/>
          <w:sz w:val="24"/>
          <w:szCs w:val="24"/>
        </w:rPr>
        <w:t>8</w:t>
      </w:r>
      <w:r w:rsidRPr="00973406">
        <w:rPr>
          <w:rFonts w:ascii="Times New Roman" w:hAnsi="Times New Roman"/>
          <w:sz w:val="24"/>
          <w:szCs w:val="24"/>
        </w:rPr>
        <w:t>/2017</w:t>
      </w:r>
    </w:p>
    <w:p w:rsidR="00973406" w:rsidRPr="00973406" w:rsidRDefault="00973406" w:rsidP="00973406">
      <w:pPr>
        <w:ind w:left="2268"/>
        <w:rPr>
          <w:b/>
          <w:bCs/>
          <w:sz w:val="24"/>
          <w:szCs w:val="24"/>
        </w:rPr>
      </w:pPr>
    </w:p>
    <w:p w:rsidR="00973406" w:rsidRPr="00973406" w:rsidRDefault="00973406" w:rsidP="00973406">
      <w:pPr>
        <w:pStyle w:val="Ttulo1"/>
        <w:ind w:left="2268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973406">
        <w:rPr>
          <w:rFonts w:ascii="Times New Roman" w:hAnsi="Times New Roman"/>
          <w:bCs/>
          <w:szCs w:val="24"/>
          <w:u w:val="none"/>
        </w:rPr>
        <w:t xml:space="preserve">DATA: </w:t>
      </w:r>
      <w:r w:rsidR="005C144A">
        <w:rPr>
          <w:rFonts w:ascii="Times New Roman" w:hAnsi="Times New Roman"/>
          <w:bCs/>
          <w:szCs w:val="24"/>
          <w:u w:val="none"/>
        </w:rPr>
        <w:t xml:space="preserve">29 </w:t>
      </w:r>
      <w:r w:rsidRPr="00973406">
        <w:rPr>
          <w:rFonts w:ascii="Times New Roman" w:hAnsi="Times New Roman"/>
          <w:bCs/>
          <w:szCs w:val="24"/>
          <w:u w:val="none"/>
        </w:rPr>
        <w:t xml:space="preserve">DE </w:t>
      </w:r>
      <w:r w:rsidR="005C144A">
        <w:rPr>
          <w:rFonts w:ascii="Times New Roman" w:hAnsi="Times New Roman"/>
          <w:bCs/>
          <w:szCs w:val="24"/>
          <w:u w:val="none"/>
        </w:rPr>
        <w:t>SETEMBRO</w:t>
      </w:r>
      <w:r w:rsidRPr="00973406"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973406" w:rsidRDefault="00973406" w:rsidP="00973406">
      <w:pPr>
        <w:ind w:left="2268"/>
        <w:jc w:val="both"/>
        <w:rPr>
          <w:b/>
          <w:bCs/>
          <w:sz w:val="24"/>
          <w:szCs w:val="24"/>
        </w:rPr>
      </w:pPr>
    </w:p>
    <w:p w:rsidR="00973406" w:rsidRPr="00973406" w:rsidRDefault="002D5D98" w:rsidP="00973406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bookmarkStart w:id="0" w:name="_GoBack"/>
      <w:r w:rsidRPr="00973406">
        <w:rPr>
          <w:rFonts w:ascii="Times New Roman" w:hAnsi="Times New Roman"/>
          <w:bCs/>
          <w:sz w:val="24"/>
          <w:szCs w:val="24"/>
        </w:rPr>
        <w:t xml:space="preserve">Concede férias à servidora efetiva </w:t>
      </w:r>
      <w:r>
        <w:rPr>
          <w:rFonts w:ascii="Times New Roman" w:hAnsi="Times New Roman"/>
          <w:bCs/>
          <w:sz w:val="24"/>
          <w:szCs w:val="24"/>
        </w:rPr>
        <w:t>Rejane Nicoletti Reis Silva</w:t>
      </w:r>
      <w:r w:rsidRPr="00973406">
        <w:rPr>
          <w:rFonts w:ascii="Times New Roman" w:hAnsi="Times New Roman"/>
          <w:bCs/>
          <w:sz w:val="24"/>
          <w:szCs w:val="24"/>
        </w:rPr>
        <w:t xml:space="preserve"> </w:t>
      </w:r>
      <w:r w:rsidRPr="00973406">
        <w:rPr>
          <w:rFonts w:ascii="Times New Roman" w:hAnsi="Times New Roman"/>
          <w:sz w:val="24"/>
          <w:szCs w:val="24"/>
        </w:rPr>
        <w:t>e dá outras providências.</w:t>
      </w:r>
    </w:p>
    <w:bookmarkEnd w:id="0"/>
    <w:p w:rsidR="00973406" w:rsidRPr="00973406" w:rsidRDefault="00973406" w:rsidP="00973406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</w:p>
    <w:p w:rsidR="00973406" w:rsidRPr="00973406" w:rsidRDefault="00973406" w:rsidP="00973406">
      <w:pPr>
        <w:jc w:val="both"/>
        <w:rPr>
          <w:bCs/>
          <w:sz w:val="24"/>
          <w:szCs w:val="24"/>
        </w:rPr>
      </w:pPr>
    </w:p>
    <w:p w:rsidR="00973406" w:rsidRPr="00973406" w:rsidRDefault="00973406" w:rsidP="00973406">
      <w:pPr>
        <w:ind w:firstLine="2268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73406" w:rsidRPr="00973406" w:rsidRDefault="00973406" w:rsidP="00973406">
      <w:pPr>
        <w:ind w:firstLine="2835"/>
        <w:jc w:val="both"/>
        <w:rPr>
          <w:sz w:val="24"/>
          <w:szCs w:val="24"/>
        </w:rPr>
      </w:pPr>
    </w:p>
    <w:p w:rsidR="00973406" w:rsidRPr="00973406" w:rsidRDefault="00973406" w:rsidP="00973406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Considerando o artigo 81 da Lei Complementar nº 140/2011; e</w:t>
      </w:r>
    </w:p>
    <w:p w:rsidR="00973406" w:rsidRPr="00973406" w:rsidRDefault="00973406" w:rsidP="00973406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73406">
        <w:rPr>
          <w:sz w:val="24"/>
          <w:szCs w:val="24"/>
        </w:rPr>
        <w:t>Considerando solicitação da servidora,</w:t>
      </w: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b/>
          <w:bCs/>
          <w:sz w:val="24"/>
          <w:szCs w:val="24"/>
        </w:rPr>
      </w:pPr>
      <w:r w:rsidRPr="00973406">
        <w:rPr>
          <w:sz w:val="24"/>
          <w:szCs w:val="24"/>
        </w:rPr>
        <w:tab/>
      </w:r>
      <w:r w:rsidRPr="00973406">
        <w:rPr>
          <w:sz w:val="24"/>
          <w:szCs w:val="24"/>
        </w:rPr>
        <w:tab/>
      </w:r>
      <w:r w:rsidRPr="00973406">
        <w:rPr>
          <w:b/>
          <w:bCs/>
          <w:sz w:val="24"/>
          <w:szCs w:val="24"/>
        </w:rPr>
        <w:t>RESOLVE:</w:t>
      </w:r>
    </w:p>
    <w:p w:rsidR="00973406" w:rsidRPr="005C144A" w:rsidRDefault="00973406" w:rsidP="00973406">
      <w:pPr>
        <w:jc w:val="both"/>
        <w:rPr>
          <w:b/>
          <w:bCs/>
          <w:sz w:val="24"/>
          <w:szCs w:val="24"/>
        </w:rPr>
      </w:pPr>
    </w:p>
    <w:p w:rsidR="00973406" w:rsidRPr="005C144A" w:rsidRDefault="00973406" w:rsidP="00973406">
      <w:pPr>
        <w:jc w:val="both"/>
        <w:rPr>
          <w:sz w:val="24"/>
          <w:szCs w:val="24"/>
        </w:rPr>
      </w:pPr>
    </w:p>
    <w:p w:rsidR="00973406" w:rsidRPr="005C144A" w:rsidRDefault="00973406" w:rsidP="00973406">
      <w:pPr>
        <w:ind w:firstLine="1418"/>
        <w:jc w:val="both"/>
        <w:rPr>
          <w:sz w:val="24"/>
          <w:szCs w:val="24"/>
        </w:rPr>
      </w:pPr>
      <w:r w:rsidRPr="005C144A">
        <w:rPr>
          <w:b/>
          <w:bCs/>
          <w:sz w:val="24"/>
          <w:szCs w:val="24"/>
        </w:rPr>
        <w:t>Art. 1º</w:t>
      </w:r>
      <w:r w:rsidRPr="005C144A">
        <w:rPr>
          <w:sz w:val="24"/>
          <w:szCs w:val="24"/>
        </w:rPr>
        <w:t xml:space="preserve"> - Conceder férias de 30 (trinta) dias à servidora efetiva </w:t>
      </w:r>
      <w:r w:rsidR="005C144A" w:rsidRPr="005C144A">
        <w:rPr>
          <w:b/>
          <w:bCs/>
          <w:sz w:val="24"/>
          <w:szCs w:val="24"/>
        </w:rPr>
        <w:t>REJANE NICOLETTI REIS SILVA</w:t>
      </w:r>
      <w:r w:rsidRPr="005C144A">
        <w:rPr>
          <w:sz w:val="24"/>
          <w:szCs w:val="24"/>
        </w:rPr>
        <w:t xml:space="preserve">, referente ao período aquisitivo de </w:t>
      </w:r>
      <w:r w:rsidR="005C144A">
        <w:rPr>
          <w:sz w:val="24"/>
          <w:szCs w:val="24"/>
        </w:rPr>
        <w:t>10/11/2015</w:t>
      </w:r>
      <w:r w:rsidRPr="005C144A">
        <w:rPr>
          <w:sz w:val="24"/>
          <w:szCs w:val="24"/>
        </w:rPr>
        <w:t xml:space="preserve"> a </w:t>
      </w:r>
      <w:r w:rsidR="005C144A">
        <w:rPr>
          <w:sz w:val="24"/>
          <w:szCs w:val="24"/>
        </w:rPr>
        <w:t>09/11/2016</w:t>
      </w:r>
      <w:r w:rsidRPr="005C144A">
        <w:rPr>
          <w:sz w:val="24"/>
          <w:szCs w:val="24"/>
        </w:rPr>
        <w:t>, entre os dias 0</w:t>
      </w:r>
      <w:r w:rsidR="005C144A">
        <w:rPr>
          <w:sz w:val="24"/>
          <w:szCs w:val="24"/>
        </w:rPr>
        <w:t>1</w:t>
      </w:r>
      <w:r w:rsidRPr="005C144A">
        <w:rPr>
          <w:sz w:val="24"/>
          <w:szCs w:val="24"/>
        </w:rPr>
        <w:t>/</w:t>
      </w:r>
      <w:r w:rsidR="005C144A">
        <w:rPr>
          <w:sz w:val="24"/>
          <w:szCs w:val="24"/>
        </w:rPr>
        <w:t>10</w:t>
      </w:r>
      <w:r w:rsidRPr="005C144A">
        <w:rPr>
          <w:sz w:val="24"/>
          <w:szCs w:val="24"/>
        </w:rPr>
        <w:t>/2017 e 30/</w:t>
      </w:r>
      <w:r w:rsidR="005C144A">
        <w:rPr>
          <w:sz w:val="24"/>
          <w:szCs w:val="24"/>
        </w:rPr>
        <w:t>10</w:t>
      </w:r>
      <w:r w:rsidRPr="005C144A">
        <w:rPr>
          <w:sz w:val="24"/>
          <w:szCs w:val="24"/>
        </w:rPr>
        <w:t>/2017.</w:t>
      </w:r>
    </w:p>
    <w:p w:rsidR="00973406" w:rsidRPr="005C144A" w:rsidRDefault="00973406" w:rsidP="00973406">
      <w:pPr>
        <w:jc w:val="both"/>
        <w:rPr>
          <w:sz w:val="24"/>
          <w:szCs w:val="24"/>
        </w:rPr>
      </w:pPr>
      <w:r w:rsidRPr="005C144A">
        <w:rPr>
          <w:sz w:val="24"/>
          <w:szCs w:val="24"/>
        </w:rPr>
        <w:t xml:space="preserve"> </w:t>
      </w:r>
    </w:p>
    <w:p w:rsidR="00973406" w:rsidRPr="005C144A" w:rsidRDefault="00973406" w:rsidP="00973406">
      <w:pPr>
        <w:ind w:firstLine="1418"/>
        <w:jc w:val="both"/>
        <w:rPr>
          <w:sz w:val="24"/>
          <w:szCs w:val="24"/>
        </w:rPr>
      </w:pPr>
      <w:r w:rsidRPr="005C144A">
        <w:rPr>
          <w:sz w:val="24"/>
          <w:szCs w:val="24"/>
        </w:rPr>
        <w:t>A</w:t>
      </w:r>
      <w:r w:rsidRPr="005C144A">
        <w:rPr>
          <w:b/>
          <w:bCs/>
          <w:sz w:val="24"/>
          <w:szCs w:val="24"/>
        </w:rPr>
        <w:t>rt. 2º</w:t>
      </w:r>
      <w:r w:rsidRPr="005C144A">
        <w:rPr>
          <w:sz w:val="24"/>
          <w:szCs w:val="24"/>
        </w:rPr>
        <w:t xml:space="preserve"> - Esta Portaria entra em vigor nesta data.</w:t>
      </w:r>
    </w:p>
    <w:p w:rsidR="00973406" w:rsidRPr="005C144A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ind w:firstLine="1418"/>
        <w:jc w:val="both"/>
        <w:rPr>
          <w:sz w:val="24"/>
          <w:szCs w:val="24"/>
        </w:rPr>
      </w:pPr>
      <w:r w:rsidRPr="00973406">
        <w:rPr>
          <w:sz w:val="24"/>
          <w:szCs w:val="24"/>
        </w:rPr>
        <w:t xml:space="preserve">Câmara Municipal de Sorriso, Estado de Mato Grosso, em </w:t>
      </w:r>
      <w:r w:rsidR="005C144A">
        <w:rPr>
          <w:sz w:val="24"/>
          <w:szCs w:val="24"/>
        </w:rPr>
        <w:t>29</w:t>
      </w:r>
      <w:r w:rsidRPr="00973406">
        <w:rPr>
          <w:sz w:val="24"/>
          <w:szCs w:val="24"/>
        </w:rPr>
        <w:t xml:space="preserve"> de </w:t>
      </w:r>
      <w:r w:rsidR="005C144A">
        <w:rPr>
          <w:sz w:val="24"/>
          <w:szCs w:val="24"/>
        </w:rPr>
        <w:t>setembro</w:t>
      </w:r>
      <w:r w:rsidRPr="00973406">
        <w:rPr>
          <w:sz w:val="24"/>
          <w:szCs w:val="24"/>
        </w:rPr>
        <w:t xml:space="preserve"> de 2017.</w:t>
      </w: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both"/>
        <w:rPr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  <w:r w:rsidRPr="00973406">
        <w:rPr>
          <w:b/>
          <w:bCs/>
          <w:sz w:val="24"/>
          <w:szCs w:val="24"/>
        </w:rPr>
        <w:t>FÁBIO GAVASSO</w:t>
      </w: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  <w:r w:rsidRPr="00973406">
        <w:rPr>
          <w:b/>
          <w:bCs/>
          <w:sz w:val="24"/>
          <w:szCs w:val="24"/>
        </w:rPr>
        <w:t>Presidente</w:t>
      </w: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jc w:val="center"/>
        <w:rPr>
          <w:b/>
          <w:bCs/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  <w:r w:rsidRPr="00973406">
        <w:rPr>
          <w:b/>
          <w:iCs/>
          <w:sz w:val="24"/>
          <w:szCs w:val="24"/>
        </w:rPr>
        <w:t>REGISTRE-SE, PUBLIQUE-SE, CUMPRA-SE.</w:t>
      </w:r>
    </w:p>
    <w:p w:rsidR="00973406" w:rsidRPr="00973406" w:rsidRDefault="00973406" w:rsidP="00973406">
      <w:pPr>
        <w:rPr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</w:p>
    <w:p w:rsidR="00973406" w:rsidRPr="00973406" w:rsidRDefault="00973406" w:rsidP="00973406">
      <w:pPr>
        <w:rPr>
          <w:sz w:val="24"/>
          <w:szCs w:val="24"/>
        </w:rPr>
      </w:pPr>
    </w:p>
    <w:p w:rsidR="008027BF" w:rsidRPr="00973406" w:rsidRDefault="008027BF">
      <w:pPr>
        <w:rPr>
          <w:sz w:val="24"/>
          <w:szCs w:val="24"/>
        </w:rPr>
      </w:pPr>
    </w:p>
    <w:sectPr w:rsidR="008027BF" w:rsidRPr="00973406" w:rsidSect="001A7750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1D4" w:rsidRDefault="00AA21D4">
      <w:r>
        <w:separator/>
      </w:r>
    </w:p>
  </w:endnote>
  <w:endnote w:type="continuationSeparator" w:id="0">
    <w:p w:rsidR="00AA21D4" w:rsidRDefault="00AA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1D4" w:rsidRDefault="00AA21D4">
      <w:r>
        <w:separator/>
      </w:r>
    </w:p>
  </w:footnote>
  <w:footnote w:type="continuationSeparator" w:id="0">
    <w:p w:rsidR="00AA21D4" w:rsidRDefault="00AA2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6C0" w:rsidRDefault="00AA21D4">
    <w:pPr>
      <w:jc w:val="center"/>
      <w:rPr>
        <w:b/>
        <w:sz w:val="28"/>
      </w:rPr>
    </w:pPr>
  </w:p>
  <w:p w:rsidR="006B06C0" w:rsidRDefault="00AA21D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06"/>
    <w:rsid w:val="00085110"/>
    <w:rsid w:val="002152B2"/>
    <w:rsid w:val="002D5D98"/>
    <w:rsid w:val="004E4E58"/>
    <w:rsid w:val="005C144A"/>
    <w:rsid w:val="008027BF"/>
    <w:rsid w:val="00973406"/>
    <w:rsid w:val="00A04B15"/>
    <w:rsid w:val="00A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72676-37C0-452E-BA14-81018596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340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340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340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7340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7340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734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340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340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2017-09-29T13:15:00Z</dcterms:created>
  <dcterms:modified xsi:type="dcterms:W3CDTF">2017-11-09T12:06:00Z</dcterms:modified>
</cp:coreProperties>
</file>