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28B" w:rsidRDefault="0034728B" w:rsidP="0034728B">
      <w:pPr>
        <w:pStyle w:val="Recuodecorpodetexto3"/>
        <w:ind w:left="0" w:firstLine="567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DE 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6D7E97">
        <w:rPr>
          <w:b/>
          <w:bCs/>
          <w:i w:val="0"/>
        </w:rPr>
        <w:t>113/2017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760C6">
        <w:rPr>
          <w:rFonts w:ascii="Times New Roman" w:hAnsi="Times New Roman" w:cs="Times New Roman"/>
          <w:bCs/>
          <w:sz w:val="24"/>
          <w:szCs w:val="24"/>
        </w:rPr>
        <w:t xml:space="preserve"> 06/10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34728B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7760C6">
        <w:rPr>
          <w:rFonts w:ascii="Times New Roman" w:hAnsi="Times New Roman" w:cs="Times New Roman"/>
          <w:bCs/>
          <w:sz w:val="24"/>
          <w:szCs w:val="24"/>
        </w:rPr>
        <w:t>Moção 092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  <w:r w:rsidR="0034728B">
        <w:rPr>
          <w:rFonts w:ascii="Times New Roman" w:hAnsi="Times New Roman" w:cs="Times New Roman"/>
          <w:bCs/>
          <w:sz w:val="24"/>
          <w:szCs w:val="24"/>
        </w:rPr>
        <w:tab/>
      </w:r>
    </w:p>
    <w:p w:rsidR="00C95469" w:rsidRPr="00512372" w:rsidRDefault="0034728B" w:rsidP="0034728B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FF0894" w:rsidRPr="0034728B" w:rsidRDefault="0034728B" w:rsidP="0034728B">
      <w:pPr>
        <w:tabs>
          <w:tab w:val="left" w:pos="51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28B">
        <w:rPr>
          <w:rFonts w:ascii="Times New Roman" w:hAnsi="Times New Roman" w:cs="Times New Roman"/>
          <w:bCs/>
          <w:sz w:val="24"/>
          <w:szCs w:val="24"/>
        </w:rPr>
        <w:tab/>
      </w:r>
    </w:p>
    <w:p w:rsidR="00AD7789" w:rsidRDefault="00C95469" w:rsidP="00AD7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8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34728B">
        <w:rPr>
          <w:rFonts w:ascii="Times New Roman" w:hAnsi="Times New Roman" w:cs="Times New Roman"/>
          <w:sz w:val="24"/>
          <w:szCs w:val="24"/>
        </w:rPr>
        <w:t xml:space="preserve"> </w:t>
      </w:r>
      <w:r w:rsidR="007760C6" w:rsidRPr="007760C6">
        <w:rPr>
          <w:rFonts w:ascii="Times New Roman" w:hAnsi="Times New Roman" w:cs="Times New Roman"/>
          <w:sz w:val="24"/>
          <w:szCs w:val="24"/>
        </w:rPr>
        <w:t xml:space="preserve">Moção de Repúdio ao </w:t>
      </w:r>
      <w:r w:rsidR="007760C6" w:rsidRPr="007760C6">
        <w:rPr>
          <w:rFonts w:ascii="Times New Roman" w:hAnsi="Times New Roman" w:cs="Times New Roman"/>
          <w:b/>
          <w:sz w:val="24"/>
          <w:szCs w:val="24"/>
        </w:rPr>
        <w:t>Banco Santander</w:t>
      </w:r>
      <w:r w:rsidR="007760C6" w:rsidRPr="007760C6">
        <w:rPr>
          <w:rFonts w:ascii="Times New Roman" w:hAnsi="Times New Roman" w:cs="Times New Roman"/>
          <w:sz w:val="24"/>
          <w:szCs w:val="24"/>
        </w:rPr>
        <w:t>, por ter permitido a realização da</w:t>
      </w:r>
      <w:r w:rsidR="007760C6" w:rsidRPr="007760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60C6" w:rsidRPr="007760C6">
        <w:rPr>
          <w:rFonts w:ascii="Times New Roman" w:hAnsi="Times New Roman" w:cs="Times New Roman"/>
          <w:iCs/>
          <w:sz w:val="24"/>
          <w:szCs w:val="24"/>
        </w:rPr>
        <w:t xml:space="preserve">exposição </w:t>
      </w:r>
      <w:proofErr w:type="spellStart"/>
      <w:r w:rsidR="007760C6" w:rsidRPr="007760C6">
        <w:rPr>
          <w:rFonts w:ascii="Times New Roman" w:hAnsi="Times New Roman" w:cs="Times New Roman"/>
          <w:iCs/>
          <w:sz w:val="24"/>
          <w:szCs w:val="24"/>
        </w:rPr>
        <w:t>Queermuseu</w:t>
      </w:r>
      <w:proofErr w:type="spellEnd"/>
      <w:r w:rsidR="007760C6" w:rsidRPr="007760C6">
        <w:rPr>
          <w:rFonts w:ascii="Times New Roman" w:hAnsi="Times New Roman" w:cs="Times New Roman"/>
          <w:iCs/>
          <w:sz w:val="24"/>
          <w:szCs w:val="24"/>
        </w:rPr>
        <w:t xml:space="preserve"> - Cartografias da Diferença na Arte Brasileira,</w:t>
      </w:r>
      <w:r w:rsidR="007760C6" w:rsidRPr="007760C6">
        <w:rPr>
          <w:rFonts w:ascii="Times New Roman" w:hAnsi="Times New Roman" w:cs="Times New Roman"/>
          <w:sz w:val="24"/>
          <w:szCs w:val="24"/>
        </w:rPr>
        <w:t> no Santander Cultural, em Porto Alegre</w:t>
      </w:r>
      <w:r w:rsidR="007760C6">
        <w:rPr>
          <w:rFonts w:ascii="Times New Roman" w:hAnsi="Times New Roman" w:cs="Times New Roman"/>
          <w:sz w:val="24"/>
          <w:szCs w:val="24"/>
        </w:rPr>
        <w:t>.</w:t>
      </w:r>
    </w:p>
    <w:p w:rsidR="00AD7789" w:rsidRDefault="00AD7789" w:rsidP="00AD77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7E97" w:rsidRDefault="006D7E97" w:rsidP="00AD77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C95469" w:rsidRPr="00512372" w:rsidRDefault="00C95469" w:rsidP="00AD7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28B">
        <w:rPr>
          <w:rFonts w:ascii="Times New Roman" w:hAnsi="Times New Roman" w:cs="Times New Roman"/>
          <w:sz w:val="24"/>
          <w:szCs w:val="24"/>
        </w:rPr>
        <w:t>Acacio Ambrosini</w:t>
      </w:r>
      <w:r w:rsidR="0034728B" w:rsidRP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4728B" w:rsidRPr="00AD7789" w:rsidRDefault="00C95469" w:rsidP="0077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0C6">
        <w:rPr>
          <w:rFonts w:ascii="Times New Roman" w:hAnsi="Times New Roman" w:cs="Times New Roman"/>
          <w:sz w:val="24"/>
          <w:szCs w:val="24"/>
        </w:rPr>
        <w:t>Aos seis dias</w:t>
      </w:r>
      <w:r w:rsidR="0034728B">
        <w:rPr>
          <w:rFonts w:ascii="Times New Roman" w:hAnsi="Times New Roman" w:cs="Times New Roman"/>
          <w:sz w:val="24"/>
          <w:szCs w:val="24"/>
        </w:rPr>
        <w:t xml:space="preserve"> do </w:t>
      </w:r>
      <w:r w:rsidR="007760C6">
        <w:rPr>
          <w:rFonts w:ascii="Times New Roman" w:hAnsi="Times New Roman" w:cs="Times New Roman"/>
          <w:sz w:val="24"/>
          <w:szCs w:val="24"/>
        </w:rPr>
        <w:t>mês de outubro</w:t>
      </w:r>
      <w:r w:rsidR="0037509A" w:rsidRPr="00512372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</w:t>
      </w:r>
      <w:r w:rsidR="0034728B">
        <w:rPr>
          <w:rFonts w:ascii="Times New Roman" w:hAnsi="Times New Roman" w:cs="Times New Roman"/>
          <w:sz w:val="24"/>
          <w:szCs w:val="24"/>
        </w:rPr>
        <w:t xml:space="preserve"> Comissão Especial de Honrarias</w:t>
      </w:r>
      <w:r w:rsidR="00380DD7" w:rsidRPr="00512372">
        <w:rPr>
          <w:rFonts w:ascii="Times New Roman" w:hAnsi="Times New Roman" w:cs="Times New Roman"/>
          <w:sz w:val="24"/>
          <w:szCs w:val="24"/>
        </w:rPr>
        <w:t xml:space="preserve"> para exarar parecer sobre a </w:t>
      </w:r>
      <w:r w:rsidR="00AD7789">
        <w:rPr>
          <w:rFonts w:ascii="Times New Roman" w:hAnsi="Times New Roman" w:cs="Times New Roman"/>
          <w:sz w:val="24"/>
          <w:szCs w:val="24"/>
        </w:rPr>
        <w:t>Moção de Repúdio</w:t>
      </w:r>
      <w:r w:rsidR="00AD7789" w:rsidRPr="00AD7789">
        <w:rPr>
          <w:rFonts w:ascii="Times New Roman" w:hAnsi="Times New Roman" w:cs="Times New Roman"/>
          <w:sz w:val="24"/>
          <w:szCs w:val="24"/>
        </w:rPr>
        <w:t xml:space="preserve"> </w:t>
      </w:r>
      <w:r w:rsidR="007760C6" w:rsidRPr="007760C6">
        <w:rPr>
          <w:rFonts w:ascii="Times New Roman" w:hAnsi="Times New Roman" w:cs="Times New Roman"/>
          <w:sz w:val="24"/>
          <w:szCs w:val="24"/>
        </w:rPr>
        <w:t>ao Banco Santander, por ter permitido a realização da</w:t>
      </w:r>
      <w:r w:rsidR="007760C6" w:rsidRPr="007760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60C6" w:rsidRPr="007760C6">
        <w:rPr>
          <w:rFonts w:ascii="Times New Roman" w:hAnsi="Times New Roman" w:cs="Times New Roman"/>
          <w:iCs/>
          <w:sz w:val="24"/>
          <w:szCs w:val="24"/>
        </w:rPr>
        <w:t xml:space="preserve">exposição </w:t>
      </w:r>
      <w:proofErr w:type="spellStart"/>
      <w:r w:rsidR="007760C6" w:rsidRPr="007760C6">
        <w:rPr>
          <w:rFonts w:ascii="Times New Roman" w:hAnsi="Times New Roman" w:cs="Times New Roman"/>
          <w:iCs/>
          <w:sz w:val="24"/>
          <w:szCs w:val="24"/>
        </w:rPr>
        <w:t>Queermuseu</w:t>
      </w:r>
      <w:proofErr w:type="spellEnd"/>
      <w:r w:rsidR="007760C6" w:rsidRPr="007760C6">
        <w:rPr>
          <w:rFonts w:ascii="Times New Roman" w:hAnsi="Times New Roman" w:cs="Times New Roman"/>
          <w:iCs/>
          <w:sz w:val="24"/>
          <w:szCs w:val="24"/>
        </w:rPr>
        <w:t xml:space="preserve"> - Cartografias da Diferença na Arte Brasileira,</w:t>
      </w:r>
      <w:r w:rsidR="007760C6" w:rsidRPr="007760C6">
        <w:rPr>
          <w:rFonts w:ascii="Times New Roman" w:hAnsi="Times New Roman" w:cs="Times New Roman"/>
          <w:sz w:val="24"/>
          <w:szCs w:val="24"/>
        </w:rPr>
        <w:t> no Santander Cultural, em Porto Alegre</w:t>
      </w:r>
      <w:r w:rsidR="0034728B" w:rsidRPr="0034728B">
        <w:rPr>
          <w:rFonts w:ascii="Times New Roman" w:hAnsi="Times New Roman" w:cs="Times New Roman"/>
          <w:bCs/>
          <w:sz w:val="24"/>
          <w:szCs w:val="24"/>
        </w:rPr>
        <w:t>.</w:t>
      </w:r>
      <w:r w:rsidR="007760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="007760C6" w:rsidRPr="00965241">
        <w:rPr>
          <w:rFonts w:ascii="Times New Roman" w:hAnsi="Times New Roman" w:cs="Times New Roman"/>
          <w:sz w:val="24"/>
          <w:szCs w:val="24"/>
        </w:rPr>
        <w:t xml:space="preserve"> propositura </w:t>
      </w:r>
      <w:r w:rsidR="007760C6">
        <w:rPr>
          <w:rFonts w:ascii="Times New Roman" w:hAnsi="Times New Roman" w:cs="Times New Roman"/>
          <w:sz w:val="24"/>
          <w:szCs w:val="24"/>
        </w:rPr>
        <w:t xml:space="preserve">em comento </w:t>
      </w:r>
      <w:r w:rsidR="007760C6" w:rsidRPr="00965241">
        <w:rPr>
          <w:rFonts w:ascii="Times New Roman" w:hAnsi="Times New Roman" w:cs="Times New Roman"/>
          <w:sz w:val="24"/>
          <w:szCs w:val="24"/>
        </w:rPr>
        <w:t xml:space="preserve">objetiva mostrar o descontentamento desta casa, com a </w:t>
      </w:r>
      <w:proofErr w:type="gramStart"/>
      <w:r w:rsidR="007760C6" w:rsidRPr="00965241">
        <w:rPr>
          <w:rFonts w:ascii="Times New Roman" w:hAnsi="Times New Roman" w:cs="Times New Roman"/>
          <w:sz w:val="24"/>
          <w:szCs w:val="24"/>
        </w:rPr>
        <w:t>realização</w:t>
      </w:r>
      <w:proofErr w:type="gramEnd"/>
      <w:r w:rsidR="007760C6" w:rsidRPr="00965241">
        <w:rPr>
          <w:rFonts w:ascii="Times New Roman" w:hAnsi="Times New Roman" w:cs="Times New Roman"/>
          <w:sz w:val="24"/>
          <w:szCs w:val="24"/>
        </w:rPr>
        <w:t xml:space="preserve"> da Exposição </w:t>
      </w:r>
      <w:proofErr w:type="spellStart"/>
      <w:r w:rsidR="007760C6" w:rsidRPr="00965241">
        <w:rPr>
          <w:rFonts w:ascii="Times New Roman" w:hAnsi="Times New Roman" w:cs="Times New Roman"/>
          <w:sz w:val="24"/>
          <w:szCs w:val="24"/>
        </w:rPr>
        <w:t>Queermuseu</w:t>
      </w:r>
      <w:proofErr w:type="spellEnd"/>
      <w:r w:rsidR="007760C6" w:rsidRPr="00965241">
        <w:rPr>
          <w:rFonts w:ascii="Times New Roman" w:hAnsi="Times New Roman" w:cs="Times New Roman"/>
          <w:sz w:val="24"/>
          <w:szCs w:val="24"/>
        </w:rPr>
        <w:t xml:space="preserve"> - Cartografias da Diferença na Arte Brasileira, no Santander Cultural, em Porto Alegre, por entender que a mesma desrespeitou símbolos, crenças e pessoas, gerando polêmica entre a população.</w:t>
      </w:r>
      <w:r w:rsidR="007760C6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512372">
        <w:rPr>
          <w:rFonts w:ascii="Times New Roman" w:hAnsi="Times New Roman" w:cs="Times New Roman"/>
          <w:sz w:val="24"/>
          <w:szCs w:val="24"/>
        </w:rPr>
        <w:t>No que diz respeito à</w:t>
      </w:r>
      <w:r w:rsidR="00127844" w:rsidRPr="00512372">
        <w:rPr>
          <w:rFonts w:ascii="Times New Roman" w:hAnsi="Times New Roman" w:cs="Times New Roman"/>
          <w:sz w:val="24"/>
          <w:szCs w:val="24"/>
        </w:rPr>
        <w:t xml:space="preserve"> Moção em comento, v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erificamos que a mesma está subscrita por </w:t>
      </w:r>
      <w:r w:rsidR="0018305E">
        <w:rPr>
          <w:rFonts w:ascii="Times New Roman" w:hAnsi="Times New Roman" w:cs="Times New Roman"/>
          <w:sz w:val="24"/>
          <w:szCs w:val="24"/>
        </w:rPr>
        <w:t>mais de um terço dos Vereadores 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18305E">
        <w:rPr>
          <w:rFonts w:ascii="Times New Roman" w:hAnsi="Times New Roman" w:cs="Times New Roman"/>
          <w:sz w:val="24"/>
          <w:szCs w:val="24"/>
        </w:rPr>
        <w:t>atende</w:t>
      </w:r>
      <w:r w:rsidR="0018305E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18305E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592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728B">
        <w:rPr>
          <w:rFonts w:ascii="Times New Roman" w:hAnsi="Times New Roman" w:cs="Times New Roman"/>
          <w:sz w:val="24"/>
          <w:szCs w:val="24"/>
        </w:rPr>
        <w:t xml:space="preserve">Após a análise da Moção em questão, </w:t>
      </w:r>
      <w:r w:rsidR="0034728B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 o voto, a Pre</w:t>
      </w:r>
      <w:r w:rsidR="0034728B">
        <w:rPr>
          <w:rFonts w:ascii="Times New Roman" w:hAnsi="Times New Roman" w:cs="Times New Roman"/>
          <w:sz w:val="24"/>
          <w:szCs w:val="24"/>
        </w:rPr>
        <w:t>sidente Professora Marisa e o Membro Bruno Delgado.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34728B" w:rsidRPr="00512372" w:rsidTr="00812C6D">
        <w:trPr>
          <w:jc w:val="center"/>
        </w:trPr>
        <w:tc>
          <w:tcPr>
            <w:tcW w:w="2697" w:type="dxa"/>
            <w:hideMark/>
          </w:tcPr>
          <w:p w:rsidR="0034728B" w:rsidRPr="00D46530" w:rsidRDefault="0034728B" w:rsidP="00347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180" w:type="dxa"/>
            <w:hideMark/>
          </w:tcPr>
          <w:p w:rsidR="0034728B" w:rsidRPr="00D46530" w:rsidRDefault="0034728B" w:rsidP="00347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092" w:type="dxa"/>
            <w:hideMark/>
          </w:tcPr>
          <w:p w:rsidR="0034728B" w:rsidRPr="00D46530" w:rsidRDefault="0034728B" w:rsidP="00347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34728B" w:rsidRDefault="0034728B" w:rsidP="003472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4728B" w:rsidRDefault="0034728B" w:rsidP="003472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34728B" w:rsidTr="0034728B">
        <w:trPr>
          <w:jc w:val="center"/>
        </w:trPr>
        <w:tc>
          <w:tcPr>
            <w:tcW w:w="2854" w:type="dxa"/>
            <w:hideMark/>
          </w:tcPr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34728B" w:rsidRDefault="003472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27844"/>
    <w:rsid w:val="0018305E"/>
    <w:rsid w:val="002C2C17"/>
    <w:rsid w:val="0034728B"/>
    <w:rsid w:val="0037509A"/>
    <w:rsid w:val="00380DD7"/>
    <w:rsid w:val="003C76D5"/>
    <w:rsid w:val="00512372"/>
    <w:rsid w:val="00543451"/>
    <w:rsid w:val="005928FF"/>
    <w:rsid w:val="006D7E97"/>
    <w:rsid w:val="00715202"/>
    <w:rsid w:val="007760C6"/>
    <w:rsid w:val="00812C6D"/>
    <w:rsid w:val="008576A8"/>
    <w:rsid w:val="00935B8D"/>
    <w:rsid w:val="0098362F"/>
    <w:rsid w:val="00AD7789"/>
    <w:rsid w:val="00B66922"/>
    <w:rsid w:val="00C25FF5"/>
    <w:rsid w:val="00C95469"/>
    <w:rsid w:val="00E409BB"/>
    <w:rsid w:val="00EC399D"/>
    <w:rsid w:val="00F650BD"/>
    <w:rsid w:val="00F72D31"/>
    <w:rsid w:val="00F962C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8230F-F8CA-49C0-B215-14E0BD99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dcterms:created xsi:type="dcterms:W3CDTF">2017-10-05T12:01:00Z</dcterms:created>
  <dcterms:modified xsi:type="dcterms:W3CDTF">2017-10-06T16:51:00Z</dcterms:modified>
</cp:coreProperties>
</file>