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 xml:space="preserve">REQUERIMENTO N° </w:t>
      </w:r>
      <w:r w:rsidR="005175B3">
        <w:rPr>
          <w:b/>
          <w:sz w:val="25"/>
          <w:szCs w:val="25"/>
        </w:rPr>
        <w:t>273</w:t>
      </w:r>
      <w:r w:rsidRPr="009E246A">
        <w:rPr>
          <w:b/>
          <w:sz w:val="25"/>
          <w:szCs w:val="25"/>
        </w:rPr>
        <w:t>/2017</w:t>
      </w:r>
    </w:p>
    <w:p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5175B3" w:rsidRPr="009E246A" w:rsidRDefault="005175B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ind w:firstLine="3402"/>
        <w:rPr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BRUNO DELGADO – PMB e vereadores</w:t>
      </w:r>
      <w:r w:rsidRPr="009E246A">
        <w:rPr>
          <w:sz w:val="25"/>
          <w:szCs w:val="25"/>
        </w:rPr>
        <w:t xml:space="preserve"> </w:t>
      </w:r>
      <w:r w:rsidRPr="009E246A">
        <w:rPr>
          <w:b/>
          <w:sz w:val="25"/>
          <w:szCs w:val="25"/>
        </w:rPr>
        <w:t>abaixo assinados</w:t>
      </w:r>
      <w:r w:rsidRPr="009E246A">
        <w:rPr>
          <w:sz w:val="25"/>
          <w:szCs w:val="25"/>
        </w:rPr>
        <w:t xml:space="preserve">, com assento nesta Casa, com fulcro nos artigos 118 a 121, do Regimento Interno, no cumprimento do dever, requerem à Mesa que este expediente seja encaminhado ao Exmo. Senhor Riberto José </w:t>
      </w:r>
      <w:proofErr w:type="spellStart"/>
      <w:r w:rsidRPr="009E246A">
        <w:rPr>
          <w:sz w:val="25"/>
          <w:szCs w:val="25"/>
        </w:rPr>
        <w:t>Barbanera</w:t>
      </w:r>
      <w:proofErr w:type="spellEnd"/>
      <w:r w:rsidRPr="009E246A">
        <w:rPr>
          <w:sz w:val="25"/>
          <w:szCs w:val="25"/>
        </w:rPr>
        <w:t xml:space="preserve">, Diretor Presidente da Energisa em Mato Grosso e </w:t>
      </w:r>
      <w:r w:rsidRPr="009E246A">
        <w:rPr>
          <w:bCs/>
          <w:sz w:val="25"/>
          <w:szCs w:val="25"/>
        </w:rPr>
        <w:t>ao Senhor Carlos André da Silva, Gerente Operacional da Unidade de Serviço da Rede Energisa do Município de Sorriso</w:t>
      </w:r>
      <w:r w:rsidRPr="009E246A">
        <w:rPr>
          <w:sz w:val="25"/>
          <w:szCs w:val="25"/>
        </w:rPr>
        <w:t xml:space="preserve">, </w:t>
      </w:r>
      <w:r w:rsidRPr="009E246A">
        <w:rPr>
          <w:b/>
          <w:sz w:val="25"/>
          <w:szCs w:val="25"/>
        </w:rPr>
        <w:t xml:space="preserve">requerendo </w:t>
      </w:r>
      <w:r>
        <w:rPr>
          <w:b/>
          <w:sz w:val="25"/>
          <w:szCs w:val="25"/>
        </w:rPr>
        <w:t xml:space="preserve">da Empresa ENERGISA </w:t>
      </w:r>
      <w:r w:rsidRPr="009E246A">
        <w:rPr>
          <w:b/>
          <w:sz w:val="25"/>
          <w:szCs w:val="25"/>
        </w:rPr>
        <w:t>uma solução/resposta para as constantes quedas de energia elétrica e oscilações que vem acontecendo no Bairro Parque das Araras e circunvizinhos, no Município de Sorriso - MT.</w:t>
      </w:r>
    </w:p>
    <w:p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2745E3" w:rsidRPr="009E246A" w:rsidRDefault="002745E3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745E3" w:rsidRDefault="002745E3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9E246A">
        <w:rPr>
          <w:sz w:val="25"/>
          <w:szCs w:val="25"/>
        </w:rPr>
        <w:t>Considerando que este requerimento tem como objetivo buscar esclarecimento por parte da empresa ENERGISA sobre as constantes quedas de energia elétrica.</w:t>
      </w:r>
    </w:p>
    <w:p w:rsidR="002745E3" w:rsidRPr="009E246A" w:rsidRDefault="002745E3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9E246A">
        <w:rPr>
          <w:sz w:val="25"/>
          <w:szCs w:val="25"/>
        </w:rPr>
        <w:t>Considerando as frequentes reclamações de moradores do Parque das Araras e circunvizinhos sobre quedas de energia e retorno com oscilações, sem qualquer justificativa</w:t>
      </w:r>
      <w:r>
        <w:rPr>
          <w:sz w:val="25"/>
          <w:szCs w:val="25"/>
        </w:rPr>
        <w:t xml:space="preserve">, o que vem </w:t>
      </w:r>
      <w:r w:rsidRPr="009E246A">
        <w:rPr>
          <w:sz w:val="25"/>
          <w:szCs w:val="25"/>
        </w:rPr>
        <w:t>causa</w:t>
      </w:r>
      <w:r>
        <w:rPr>
          <w:sz w:val="25"/>
          <w:szCs w:val="25"/>
        </w:rPr>
        <w:t xml:space="preserve">ndo </w:t>
      </w:r>
      <w:r w:rsidRPr="009E246A">
        <w:rPr>
          <w:sz w:val="25"/>
          <w:szCs w:val="25"/>
        </w:rPr>
        <w:t xml:space="preserve">prejuízos em grande monta à população. </w:t>
      </w:r>
    </w:p>
    <w:p w:rsidR="002745E3" w:rsidRPr="009E246A" w:rsidRDefault="002745E3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9E246A">
        <w:rPr>
          <w:sz w:val="25"/>
          <w:szCs w:val="25"/>
        </w:rPr>
        <w:t xml:space="preserve">Considerando que </w:t>
      </w:r>
      <w:r w:rsidRPr="009E246A">
        <w:rPr>
          <w:color w:val="282829"/>
          <w:sz w:val="25"/>
          <w:szCs w:val="25"/>
          <w:shd w:val="clear" w:color="auto" w:fill="FFFFFF"/>
        </w:rPr>
        <w:t>empresa deve cumprir com o que reza o contrato de Prestação de Serviços e assim, fornecer um serviço de qualidade aos clientes.</w:t>
      </w:r>
      <w:r w:rsidRPr="009E246A">
        <w:rPr>
          <w:sz w:val="25"/>
          <w:szCs w:val="25"/>
        </w:rPr>
        <w:t xml:space="preserve"> </w:t>
      </w:r>
    </w:p>
    <w:p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>
        <w:rPr>
          <w:color w:val="000000"/>
          <w:sz w:val="25"/>
          <w:szCs w:val="25"/>
        </w:rPr>
        <w:t xml:space="preserve">10 de </w:t>
      </w:r>
      <w:r w:rsidR="005175B3">
        <w:rPr>
          <w:color w:val="000000"/>
          <w:sz w:val="25"/>
          <w:szCs w:val="25"/>
        </w:rPr>
        <w:t>o</w:t>
      </w:r>
      <w:r>
        <w:rPr>
          <w:color w:val="000000"/>
          <w:sz w:val="25"/>
          <w:szCs w:val="25"/>
        </w:rPr>
        <w:t xml:space="preserve">utubro </w:t>
      </w:r>
      <w:r w:rsidRPr="009E246A">
        <w:rPr>
          <w:color w:val="000000"/>
          <w:sz w:val="25"/>
          <w:szCs w:val="25"/>
        </w:rPr>
        <w:t>de 2017.</w:t>
      </w: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745E3" w:rsidRPr="009E246A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56"/>
        <w:gridCol w:w="3389"/>
      </w:tblGrid>
      <w:tr w:rsidR="002745E3" w:rsidRPr="002641E8" w:rsidTr="005175B3">
        <w:tc>
          <w:tcPr>
            <w:tcW w:w="2943" w:type="dxa"/>
          </w:tcPr>
          <w:p w:rsidR="002745E3" w:rsidRDefault="002745E3" w:rsidP="005175B3">
            <w:pPr>
              <w:spacing w:after="0" w:line="240" w:lineRule="auto"/>
              <w:rPr>
                <w:b/>
                <w:szCs w:val="24"/>
              </w:rPr>
            </w:pP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2745E3" w:rsidRPr="002641E8" w:rsidRDefault="002745E3" w:rsidP="005175B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956" w:type="dxa"/>
          </w:tcPr>
          <w:p w:rsidR="002745E3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5175B3">
              <w:rPr>
                <w:b/>
                <w:szCs w:val="24"/>
              </w:rPr>
              <w:t>ESSORA</w:t>
            </w:r>
            <w:r>
              <w:rPr>
                <w:b/>
                <w:szCs w:val="24"/>
              </w:rPr>
              <w:t xml:space="preserve"> MARISA</w:t>
            </w:r>
          </w:p>
          <w:p w:rsidR="002745E3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2745E3" w:rsidRDefault="002745E3" w:rsidP="005175B3">
            <w:pPr>
              <w:spacing w:after="0" w:line="240" w:lineRule="auto"/>
              <w:rPr>
                <w:b/>
                <w:szCs w:val="24"/>
              </w:rPr>
            </w:pP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2745E3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2745E3" w:rsidRPr="002641E8" w:rsidTr="005175B3">
        <w:tc>
          <w:tcPr>
            <w:tcW w:w="2943" w:type="dxa"/>
          </w:tcPr>
          <w:p w:rsidR="002745E3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2956" w:type="dxa"/>
          </w:tcPr>
          <w:p w:rsidR="002745E3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389" w:type="dxa"/>
          </w:tcPr>
          <w:p w:rsidR="002745E3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5175B3">
              <w:rPr>
                <w:b/>
                <w:szCs w:val="24"/>
              </w:rPr>
              <w:t>ESSORA</w:t>
            </w:r>
            <w:r>
              <w:rPr>
                <w:b/>
                <w:szCs w:val="24"/>
              </w:rPr>
              <w:t xml:space="preserve"> SILVANA</w:t>
            </w:r>
          </w:p>
          <w:p w:rsidR="002745E3" w:rsidRPr="002641E8" w:rsidRDefault="002745E3" w:rsidP="005175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2C4773" w:rsidRDefault="002C4773" w:rsidP="005175B3">
      <w:pPr>
        <w:spacing w:after="0" w:line="240" w:lineRule="auto"/>
      </w:pPr>
      <w:bookmarkStart w:id="0" w:name="_GoBack"/>
      <w:bookmarkEnd w:id="0"/>
    </w:p>
    <w:sectPr w:rsidR="002C4773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2745E3"/>
    <w:rsid w:val="002C4773"/>
    <w:rsid w:val="0051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8A907-BE6E-4EB0-8ECB-940A31B9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2</cp:revision>
  <dcterms:created xsi:type="dcterms:W3CDTF">2017-10-11T14:27:00Z</dcterms:created>
  <dcterms:modified xsi:type="dcterms:W3CDTF">2017-10-11T16:48:00Z</dcterms:modified>
</cp:coreProperties>
</file>