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6463B5" w:rsidRDefault="00DB6161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463B5">
        <w:rPr>
          <w:rFonts w:ascii="Times New Roman" w:hAnsi="Times New Roman"/>
          <w:b/>
          <w:bCs/>
        </w:rPr>
        <w:t xml:space="preserve">PARECER DA COMISSÃO DE </w:t>
      </w:r>
      <w:r w:rsidR="00D20AFC" w:rsidRPr="006463B5">
        <w:rPr>
          <w:rFonts w:ascii="Times New Roman" w:hAnsi="Times New Roman"/>
          <w:b/>
          <w:bCs/>
        </w:rPr>
        <w:t>JUSTIÇA E REDAÇÃO</w:t>
      </w:r>
    </w:p>
    <w:p w:rsidR="00397777" w:rsidRPr="006463B5" w:rsidRDefault="00397777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B6161" w:rsidRPr="006463B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463B5">
        <w:rPr>
          <w:rFonts w:ascii="Times New Roman" w:hAnsi="Times New Roman"/>
          <w:b/>
          <w:bCs/>
        </w:rPr>
        <w:t>PARECER N°</w:t>
      </w:r>
      <w:r w:rsidR="006463B5">
        <w:rPr>
          <w:rFonts w:ascii="Times New Roman" w:hAnsi="Times New Roman"/>
          <w:b/>
          <w:bCs/>
        </w:rPr>
        <w:t xml:space="preserve"> </w:t>
      </w:r>
      <w:r w:rsidR="00B70D24">
        <w:rPr>
          <w:rFonts w:ascii="Times New Roman" w:hAnsi="Times New Roman"/>
          <w:b/>
          <w:bCs/>
        </w:rPr>
        <w:t>3</w:t>
      </w:r>
      <w:r w:rsidR="00CE41D0">
        <w:rPr>
          <w:rFonts w:ascii="Times New Roman" w:hAnsi="Times New Roman"/>
          <w:b/>
          <w:bCs/>
        </w:rPr>
        <w:t>16</w:t>
      </w:r>
      <w:bookmarkStart w:id="0" w:name="_GoBack"/>
      <w:bookmarkEnd w:id="0"/>
      <w:r w:rsidR="00B70D24">
        <w:rPr>
          <w:rFonts w:ascii="Times New Roman" w:hAnsi="Times New Roman"/>
          <w:b/>
          <w:bCs/>
        </w:rPr>
        <w:t>/2017</w:t>
      </w:r>
    </w:p>
    <w:p w:rsidR="00DB6161" w:rsidRPr="006463B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6463B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63B5">
        <w:rPr>
          <w:rFonts w:ascii="Times New Roman" w:hAnsi="Times New Roman"/>
          <w:b/>
          <w:bCs/>
        </w:rPr>
        <w:t xml:space="preserve">DATA: </w:t>
      </w:r>
      <w:r w:rsidR="008F6824" w:rsidRPr="006463B5">
        <w:rPr>
          <w:rFonts w:ascii="Times New Roman" w:hAnsi="Times New Roman"/>
          <w:bCs/>
        </w:rPr>
        <w:t>2</w:t>
      </w:r>
      <w:r w:rsidR="000A41E6" w:rsidRPr="006463B5">
        <w:rPr>
          <w:rFonts w:ascii="Times New Roman" w:hAnsi="Times New Roman"/>
          <w:bCs/>
        </w:rPr>
        <w:t>7</w:t>
      </w:r>
      <w:r w:rsidRPr="006463B5">
        <w:rPr>
          <w:rFonts w:ascii="Times New Roman" w:hAnsi="Times New Roman"/>
          <w:bCs/>
        </w:rPr>
        <w:t>/</w:t>
      </w:r>
      <w:r w:rsidR="008F6824" w:rsidRPr="006463B5">
        <w:rPr>
          <w:rFonts w:ascii="Times New Roman" w:hAnsi="Times New Roman"/>
          <w:bCs/>
        </w:rPr>
        <w:t>10</w:t>
      </w:r>
      <w:r w:rsidRPr="006463B5">
        <w:rPr>
          <w:rFonts w:ascii="Times New Roman" w:hAnsi="Times New Roman"/>
          <w:bCs/>
        </w:rPr>
        <w:t>/</w:t>
      </w:r>
      <w:r w:rsidRPr="006463B5">
        <w:rPr>
          <w:rFonts w:ascii="Times New Roman" w:hAnsi="Times New Roman"/>
        </w:rPr>
        <w:t>201</w:t>
      </w:r>
      <w:r w:rsidR="004A0730" w:rsidRPr="006463B5">
        <w:rPr>
          <w:rFonts w:ascii="Times New Roman" w:hAnsi="Times New Roman"/>
        </w:rPr>
        <w:t>7</w:t>
      </w:r>
      <w:r w:rsidRPr="006463B5">
        <w:rPr>
          <w:rFonts w:ascii="Times New Roman" w:hAnsi="Times New Roman"/>
        </w:rPr>
        <w:t>.</w:t>
      </w:r>
    </w:p>
    <w:p w:rsidR="00DB6161" w:rsidRPr="006463B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6463B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63B5">
        <w:rPr>
          <w:rFonts w:ascii="Times New Roman" w:hAnsi="Times New Roman"/>
          <w:b/>
          <w:bCs/>
        </w:rPr>
        <w:t>ASSUNTO:</w:t>
      </w:r>
      <w:r w:rsidRPr="006463B5">
        <w:rPr>
          <w:rFonts w:ascii="Times New Roman" w:hAnsi="Times New Roman"/>
        </w:rPr>
        <w:t xml:space="preserve"> </w:t>
      </w:r>
      <w:r w:rsidR="00F62DDC" w:rsidRPr="006463B5">
        <w:rPr>
          <w:rFonts w:ascii="Times New Roman" w:hAnsi="Times New Roman"/>
        </w:rPr>
        <w:t xml:space="preserve">EMENDA </w:t>
      </w:r>
      <w:r w:rsidR="00E73613" w:rsidRPr="006463B5">
        <w:rPr>
          <w:rFonts w:ascii="Times New Roman" w:hAnsi="Times New Roman"/>
        </w:rPr>
        <w:t>MODIFICATIVA</w:t>
      </w:r>
      <w:r w:rsidR="006B7747" w:rsidRPr="006463B5">
        <w:rPr>
          <w:rFonts w:ascii="Times New Roman" w:hAnsi="Times New Roman"/>
        </w:rPr>
        <w:t xml:space="preserve"> N</w:t>
      </w:r>
      <w:r w:rsidR="004A0730" w:rsidRPr="006463B5">
        <w:rPr>
          <w:rFonts w:ascii="Times New Roman" w:hAnsi="Times New Roman"/>
        </w:rPr>
        <w:t>º</w:t>
      </w:r>
      <w:r w:rsidR="006B7747" w:rsidRPr="006463B5">
        <w:rPr>
          <w:rFonts w:ascii="Times New Roman" w:hAnsi="Times New Roman"/>
        </w:rPr>
        <w:t xml:space="preserve"> 00</w:t>
      </w:r>
      <w:r w:rsidR="000A41E6" w:rsidRPr="006463B5">
        <w:rPr>
          <w:rFonts w:ascii="Times New Roman" w:hAnsi="Times New Roman"/>
        </w:rPr>
        <w:t>1</w:t>
      </w:r>
      <w:r w:rsidR="00D20AFC" w:rsidRPr="006463B5">
        <w:rPr>
          <w:rFonts w:ascii="Times New Roman" w:hAnsi="Times New Roman"/>
        </w:rPr>
        <w:t>/201</w:t>
      </w:r>
      <w:r w:rsidR="004A0730" w:rsidRPr="006463B5">
        <w:rPr>
          <w:rFonts w:ascii="Times New Roman" w:hAnsi="Times New Roman"/>
        </w:rPr>
        <w:t>7</w:t>
      </w:r>
      <w:r w:rsidR="006B7747" w:rsidRPr="006463B5">
        <w:rPr>
          <w:rFonts w:ascii="Times New Roman" w:hAnsi="Times New Roman"/>
        </w:rPr>
        <w:t xml:space="preserve"> AO PROJETO DE LEI</w:t>
      </w:r>
      <w:r w:rsidR="00F62DDC" w:rsidRPr="006463B5">
        <w:rPr>
          <w:rFonts w:ascii="Times New Roman" w:hAnsi="Times New Roman"/>
        </w:rPr>
        <w:t xml:space="preserve"> N</w:t>
      </w:r>
      <w:r w:rsidR="004A0730" w:rsidRPr="006463B5">
        <w:rPr>
          <w:rFonts w:ascii="Times New Roman" w:hAnsi="Times New Roman"/>
        </w:rPr>
        <w:t>º</w:t>
      </w:r>
      <w:r w:rsidR="00F62DDC" w:rsidRPr="006463B5">
        <w:rPr>
          <w:rFonts w:ascii="Times New Roman" w:hAnsi="Times New Roman"/>
        </w:rPr>
        <w:t xml:space="preserve"> </w:t>
      </w:r>
      <w:r w:rsidR="008F6824" w:rsidRPr="006463B5">
        <w:rPr>
          <w:rFonts w:ascii="Times New Roman" w:hAnsi="Times New Roman"/>
        </w:rPr>
        <w:t>1</w:t>
      </w:r>
      <w:r w:rsidR="00072D42" w:rsidRPr="006463B5">
        <w:rPr>
          <w:rFonts w:ascii="Times New Roman" w:hAnsi="Times New Roman"/>
        </w:rPr>
        <w:t>22</w:t>
      </w:r>
      <w:r w:rsidR="00D20AFC" w:rsidRPr="006463B5">
        <w:rPr>
          <w:rFonts w:ascii="Times New Roman" w:hAnsi="Times New Roman"/>
        </w:rPr>
        <w:t>/201</w:t>
      </w:r>
      <w:r w:rsidR="004A0730" w:rsidRPr="006463B5">
        <w:rPr>
          <w:rFonts w:ascii="Times New Roman" w:hAnsi="Times New Roman"/>
        </w:rPr>
        <w:t>7</w:t>
      </w:r>
      <w:r w:rsidRPr="006463B5">
        <w:rPr>
          <w:rFonts w:ascii="Times New Roman" w:hAnsi="Times New Roman"/>
        </w:rPr>
        <w:t>.</w:t>
      </w:r>
    </w:p>
    <w:p w:rsidR="00F62DDC" w:rsidRPr="006463B5" w:rsidRDefault="00F62DDC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72D42" w:rsidRPr="006463B5" w:rsidRDefault="00DB6161" w:rsidP="00072D42">
      <w:pPr>
        <w:pStyle w:val="Recuodecorpodetexto2"/>
        <w:ind w:firstLine="0"/>
        <w:rPr>
          <w:rFonts w:ascii="Times New Roman" w:hAnsi="Times New Roman"/>
          <w:b/>
          <w:sz w:val="22"/>
          <w:szCs w:val="22"/>
        </w:rPr>
      </w:pPr>
      <w:r w:rsidRPr="006463B5">
        <w:rPr>
          <w:rFonts w:ascii="Times New Roman" w:hAnsi="Times New Roman"/>
          <w:sz w:val="22"/>
          <w:szCs w:val="22"/>
        </w:rPr>
        <w:t xml:space="preserve">EMENTA: </w:t>
      </w:r>
      <w:r w:rsidR="00072D42" w:rsidRPr="006463B5">
        <w:rPr>
          <w:rFonts w:ascii="Times New Roman" w:hAnsi="Times New Roman"/>
          <w:b/>
          <w:sz w:val="22"/>
          <w:szCs w:val="22"/>
        </w:rPr>
        <w:t>Modifica dispositivos do Projeto de Lei nº 122/2017.</w:t>
      </w:r>
    </w:p>
    <w:p w:rsidR="00397777" w:rsidRPr="006463B5" w:rsidRDefault="00397777" w:rsidP="00485963">
      <w:pPr>
        <w:pStyle w:val="Recuodecorpodetexto2"/>
        <w:ind w:firstLine="0"/>
        <w:rPr>
          <w:rFonts w:ascii="Times New Roman" w:hAnsi="Times New Roman"/>
          <w:sz w:val="22"/>
          <w:szCs w:val="22"/>
        </w:rPr>
      </w:pPr>
    </w:p>
    <w:p w:rsidR="00397777" w:rsidRPr="006463B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463B5">
        <w:rPr>
          <w:rFonts w:ascii="Times New Roman" w:hAnsi="Times New Roman"/>
          <w:b/>
          <w:bCs/>
        </w:rPr>
        <w:t>RELATOR:</w:t>
      </w:r>
      <w:r w:rsidRPr="006463B5">
        <w:rPr>
          <w:rFonts w:ascii="Times New Roman" w:hAnsi="Times New Roman"/>
        </w:rPr>
        <w:t xml:space="preserve"> </w:t>
      </w:r>
      <w:r w:rsidR="008F6824" w:rsidRPr="006463B5">
        <w:rPr>
          <w:rFonts w:ascii="Times New Roman" w:hAnsi="Times New Roman"/>
        </w:rPr>
        <w:t>CLAUDIO OLIVEIRA</w:t>
      </w:r>
    </w:p>
    <w:p w:rsidR="00DB6161" w:rsidRPr="006463B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6463B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463B5">
        <w:rPr>
          <w:rFonts w:ascii="Times New Roman" w:hAnsi="Times New Roman"/>
          <w:b/>
          <w:bCs/>
        </w:rPr>
        <w:t>Parecer de CONSTITUCIONALIDADE: FAVORÁVEL.</w:t>
      </w:r>
    </w:p>
    <w:p w:rsidR="00DB6161" w:rsidRPr="006463B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463B5">
        <w:rPr>
          <w:rFonts w:ascii="Times New Roman" w:hAnsi="Times New Roman"/>
          <w:b/>
          <w:bCs/>
        </w:rPr>
        <w:t>Parecer de LEGALIDADE: FAVORÁVEL.</w:t>
      </w:r>
    </w:p>
    <w:p w:rsidR="00DB6161" w:rsidRPr="006463B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463B5">
        <w:rPr>
          <w:rFonts w:ascii="Times New Roman" w:hAnsi="Times New Roman"/>
          <w:b/>
          <w:bCs/>
        </w:rPr>
        <w:t>Parecer de REGIMENTALIDADE: FAVORÁVEL.</w:t>
      </w:r>
    </w:p>
    <w:p w:rsidR="00DB6161" w:rsidRPr="006463B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463B5">
        <w:rPr>
          <w:rFonts w:ascii="Times New Roman" w:hAnsi="Times New Roman"/>
          <w:b/>
          <w:bCs/>
        </w:rPr>
        <w:t>Parecer de MÉRITO: FAVORÁVEL.</w:t>
      </w:r>
    </w:p>
    <w:p w:rsidR="00DB6161" w:rsidRPr="006463B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A41E6" w:rsidRPr="006463B5" w:rsidRDefault="00EF1172" w:rsidP="000A41E6">
      <w:pPr>
        <w:pStyle w:val="Recuodecorpodetexto2"/>
        <w:ind w:firstLine="0"/>
        <w:jc w:val="both"/>
        <w:rPr>
          <w:rFonts w:ascii="Times New Roman" w:hAnsi="Times New Roman"/>
          <w:b/>
          <w:sz w:val="22"/>
          <w:szCs w:val="22"/>
        </w:rPr>
      </w:pPr>
      <w:r w:rsidRPr="006463B5">
        <w:rPr>
          <w:rFonts w:ascii="Times New Roman" w:hAnsi="Times New Roman"/>
          <w:b/>
          <w:sz w:val="22"/>
          <w:szCs w:val="22"/>
        </w:rPr>
        <w:t>RELATÓRIO</w:t>
      </w:r>
      <w:r w:rsidR="006C4A12" w:rsidRPr="006463B5">
        <w:rPr>
          <w:rFonts w:ascii="Times New Roman" w:hAnsi="Times New Roman"/>
          <w:sz w:val="22"/>
          <w:szCs w:val="22"/>
        </w:rPr>
        <w:t xml:space="preserve">: No </w:t>
      </w:r>
      <w:r w:rsidR="008F6824" w:rsidRPr="006463B5">
        <w:rPr>
          <w:rFonts w:ascii="Times New Roman" w:hAnsi="Times New Roman"/>
          <w:sz w:val="22"/>
          <w:szCs w:val="22"/>
        </w:rPr>
        <w:t>vigésimo</w:t>
      </w:r>
      <w:r w:rsidR="006B7747" w:rsidRPr="006463B5">
        <w:rPr>
          <w:rFonts w:ascii="Times New Roman" w:hAnsi="Times New Roman"/>
          <w:sz w:val="22"/>
          <w:szCs w:val="22"/>
        </w:rPr>
        <w:t xml:space="preserve"> </w:t>
      </w:r>
      <w:r w:rsidR="000A41E6" w:rsidRPr="006463B5">
        <w:rPr>
          <w:rFonts w:ascii="Times New Roman" w:hAnsi="Times New Roman"/>
          <w:sz w:val="22"/>
          <w:szCs w:val="22"/>
        </w:rPr>
        <w:t>sétimo</w:t>
      </w:r>
      <w:r w:rsidRPr="006463B5">
        <w:rPr>
          <w:rFonts w:ascii="Times New Roman" w:hAnsi="Times New Roman"/>
          <w:sz w:val="22"/>
          <w:szCs w:val="22"/>
        </w:rPr>
        <w:t xml:space="preserve"> </w:t>
      </w:r>
      <w:r w:rsidR="00072D42" w:rsidRPr="006463B5">
        <w:rPr>
          <w:rFonts w:ascii="Times New Roman" w:hAnsi="Times New Roman"/>
          <w:sz w:val="22"/>
          <w:szCs w:val="22"/>
        </w:rPr>
        <w:t xml:space="preserve">dia </w:t>
      </w:r>
      <w:r w:rsidRPr="006463B5">
        <w:rPr>
          <w:rFonts w:ascii="Times New Roman" w:hAnsi="Times New Roman"/>
          <w:sz w:val="22"/>
          <w:szCs w:val="22"/>
        </w:rPr>
        <w:t xml:space="preserve">do mês de </w:t>
      </w:r>
      <w:r w:rsidR="008F6824" w:rsidRPr="006463B5">
        <w:rPr>
          <w:rFonts w:ascii="Times New Roman" w:hAnsi="Times New Roman"/>
          <w:sz w:val="22"/>
          <w:szCs w:val="22"/>
        </w:rPr>
        <w:t>outubro</w:t>
      </w:r>
      <w:r w:rsidRPr="006463B5">
        <w:rPr>
          <w:rFonts w:ascii="Times New Roman" w:hAnsi="Times New Roman"/>
          <w:sz w:val="22"/>
          <w:szCs w:val="22"/>
        </w:rPr>
        <w:t xml:space="preserve"> do ano de dois mil e </w:t>
      </w:r>
      <w:r w:rsidR="00D20AFC" w:rsidRPr="006463B5">
        <w:rPr>
          <w:rFonts w:ascii="Times New Roman" w:hAnsi="Times New Roman"/>
          <w:sz w:val="22"/>
          <w:szCs w:val="22"/>
        </w:rPr>
        <w:t>dezesse</w:t>
      </w:r>
      <w:r w:rsidR="00B47DC5" w:rsidRPr="006463B5">
        <w:rPr>
          <w:rFonts w:ascii="Times New Roman" w:hAnsi="Times New Roman"/>
          <w:sz w:val="22"/>
          <w:szCs w:val="22"/>
        </w:rPr>
        <w:t>te</w:t>
      </w:r>
      <w:r w:rsidRPr="006463B5">
        <w:rPr>
          <w:rFonts w:ascii="Times New Roman" w:hAnsi="Times New Roman"/>
          <w:sz w:val="22"/>
          <w:szCs w:val="22"/>
        </w:rPr>
        <w:t xml:space="preserve">, reuniram-se os membros da Comissão de </w:t>
      </w:r>
      <w:r w:rsidR="00A65F8C" w:rsidRPr="006463B5">
        <w:rPr>
          <w:rFonts w:ascii="Times New Roman" w:hAnsi="Times New Roman"/>
          <w:sz w:val="22"/>
          <w:szCs w:val="22"/>
        </w:rPr>
        <w:t>Justiça e Redação</w:t>
      </w:r>
      <w:r w:rsidRPr="006463B5">
        <w:rPr>
          <w:rFonts w:ascii="Times New Roman" w:hAnsi="Times New Roman"/>
          <w:sz w:val="22"/>
          <w:szCs w:val="22"/>
        </w:rPr>
        <w:t>, c</w:t>
      </w:r>
      <w:r w:rsidR="00F62DDC" w:rsidRPr="006463B5">
        <w:rPr>
          <w:rFonts w:ascii="Times New Roman" w:hAnsi="Times New Roman"/>
          <w:sz w:val="22"/>
          <w:szCs w:val="22"/>
        </w:rPr>
        <w:t>om objetivo de exarar parecer a</w:t>
      </w:r>
      <w:r w:rsidRPr="006463B5">
        <w:rPr>
          <w:rFonts w:ascii="Times New Roman" w:hAnsi="Times New Roman"/>
          <w:sz w:val="22"/>
          <w:szCs w:val="22"/>
        </w:rPr>
        <w:t xml:space="preserve"> </w:t>
      </w:r>
      <w:r w:rsidR="00F62DDC" w:rsidRPr="006463B5">
        <w:rPr>
          <w:rFonts w:ascii="Times New Roman" w:hAnsi="Times New Roman"/>
          <w:b/>
          <w:sz w:val="22"/>
          <w:szCs w:val="22"/>
        </w:rPr>
        <w:t xml:space="preserve">Emenda </w:t>
      </w:r>
      <w:r w:rsidR="00E73613" w:rsidRPr="006463B5">
        <w:rPr>
          <w:rFonts w:ascii="Times New Roman" w:hAnsi="Times New Roman"/>
          <w:b/>
          <w:sz w:val="22"/>
          <w:szCs w:val="22"/>
        </w:rPr>
        <w:t>Modificativa</w:t>
      </w:r>
      <w:r w:rsidR="00F62DDC" w:rsidRPr="006463B5">
        <w:rPr>
          <w:rFonts w:ascii="Times New Roman" w:hAnsi="Times New Roman"/>
          <w:b/>
          <w:sz w:val="22"/>
          <w:szCs w:val="22"/>
        </w:rPr>
        <w:t xml:space="preserve"> n</w:t>
      </w:r>
      <w:r w:rsidR="004A0730" w:rsidRPr="006463B5">
        <w:rPr>
          <w:rFonts w:ascii="Times New Roman" w:hAnsi="Times New Roman"/>
          <w:b/>
          <w:sz w:val="22"/>
          <w:szCs w:val="22"/>
        </w:rPr>
        <w:t>º</w:t>
      </w:r>
      <w:r w:rsidR="00F62DDC" w:rsidRPr="006463B5">
        <w:rPr>
          <w:rFonts w:ascii="Times New Roman" w:hAnsi="Times New Roman"/>
          <w:b/>
          <w:sz w:val="22"/>
          <w:szCs w:val="22"/>
        </w:rPr>
        <w:t xml:space="preserve"> 00</w:t>
      </w:r>
      <w:r w:rsidR="000A41E6" w:rsidRPr="006463B5">
        <w:rPr>
          <w:rFonts w:ascii="Times New Roman" w:hAnsi="Times New Roman"/>
          <w:b/>
          <w:sz w:val="22"/>
          <w:szCs w:val="22"/>
        </w:rPr>
        <w:t>1</w:t>
      </w:r>
      <w:r w:rsidR="00D20AFC" w:rsidRPr="006463B5">
        <w:rPr>
          <w:rFonts w:ascii="Times New Roman" w:hAnsi="Times New Roman"/>
          <w:b/>
          <w:sz w:val="22"/>
          <w:szCs w:val="22"/>
        </w:rPr>
        <w:t>/201</w:t>
      </w:r>
      <w:r w:rsidR="004A0730" w:rsidRPr="006463B5">
        <w:rPr>
          <w:rFonts w:ascii="Times New Roman" w:hAnsi="Times New Roman"/>
          <w:b/>
          <w:sz w:val="22"/>
          <w:szCs w:val="22"/>
        </w:rPr>
        <w:t>7</w:t>
      </w:r>
      <w:r w:rsidR="00F62DDC" w:rsidRPr="006463B5">
        <w:rPr>
          <w:rFonts w:ascii="Times New Roman" w:hAnsi="Times New Roman"/>
          <w:b/>
          <w:sz w:val="22"/>
          <w:szCs w:val="22"/>
        </w:rPr>
        <w:t xml:space="preserve"> ao </w:t>
      </w:r>
      <w:r w:rsidR="004E6651" w:rsidRPr="006463B5">
        <w:rPr>
          <w:rFonts w:ascii="Times New Roman" w:hAnsi="Times New Roman"/>
          <w:b/>
          <w:sz w:val="22"/>
          <w:szCs w:val="22"/>
        </w:rPr>
        <w:t>Projeto de Lei</w:t>
      </w:r>
      <w:r w:rsidR="002F3D02" w:rsidRPr="006463B5">
        <w:rPr>
          <w:rFonts w:ascii="Times New Roman" w:hAnsi="Times New Roman"/>
          <w:b/>
          <w:sz w:val="22"/>
          <w:szCs w:val="22"/>
        </w:rPr>
        <w:t xml:space="preserve"> </w:t>
      </w:r>
      <w:r w:rsidR="004E6651" w:rsidRPr="006463B5">
        <w:rPr>
          <w:rFonts w:ascii="Times New Roman" w:hAnsi="Times New Roman"/>
          <w:b/>
          <w:sz w:val="22"/>
          <w:szCs w:val="22"/>
        </w:rPr>
        <w:t xml:space="preserve">n° </w:t>
      </w:r>
      <w:r w:rsidR="008F6824" w:rsidRPr="006463B5">
        <w:rPr>
          <w:rFonts w:ascii="Times New Roman" w:hAnsi="Times New Roman"/>
          <w:b/>
          <w:sz w:val="22"/>
          <w:szCs w:val="22"/>
        </w:rPr>
        <w:t>1</w:t>
      </w:r>
      <w:r w:rsidR="00072D42" w:rsidRPr="006463B5">
        <w:rPr>
          <w:rFonts w:ascii="Times New Roman" w:hAnsi="Times New Roman"/>
          <w:b/>
          <w:sz w:val="22"/>
          <w:szCs w:val="22"/>
        </w:rPr>
        <w:t>22</w:t>
      </w:r>
      <w:r w:rsidRPr="006463B5">
        <w:rPr>
          <w:rFonts w:ascii="Times New Roman" w:hAnsi="Times New Roman"/>
          <w:b/>
          <w:sz w:val="22"/>
          <w:szCs w:val="22"/>
        </w:rPr>
        <w:t>/201</w:t>
      </w:r>
      <w:r w:rsidR="004A0730" w:rsidRPr="006463B5">
        <w:rPr>
          <w:rFonts w:ascii="Times New Roman" w:hAnsi="Times New Roman"/>
          <w:b/>
          <w:sz w:val="22"/>
          <w:szCs w:val="22"/>
        </w:rPr>
        <w:t>7</w:t>
      </w:r>
      <w:r w:rsidRPr="006463B5">
        <w:rPr>
          <w:rFonts w:ascii="Times New Roman" w:hAnsi="Times New Roman"/>
          <w:sz w:val="22"/>
          <w:szCs w:val="22"/>
        </w:rPr>
        <w:t xml:space="preserve">, cuja ementa: </w:t>
      </w:r>
      <w:r w:rsidR="000A41E6" w:rsidRPr="006463B5">
        <w:rPr>
          <w:rFonts w:ascii="Times New Roman" w:hAnsi="Times New Roman"/>
          <w:b/>
          <w:sz w:val="22"/>
          <w:szCs w:val="22"/>
        </w:rPr>
        <w:t xml:space="preserve">Modifica </w:t>
      </w:r>
      <w:r w:rsidR="00072D42" w:rsidRPr="006463B5">
        <w:rPr>
          <w:rFonts w:ascii="Times New Roman" w:hAnsi="Times New Roman"/>
          <w:b/>
          <w:sz w:val="22"/>
          <w:szCs w:val="22"/>
        </w:rPr>
        <w:t xml:space="preserve">dispositivos </w:t>
      </w:r>
      <w:r w:rsidR="000A41E6" w:rsidRPr="006463B5">
        <w:rPr>
          <w:rFonts w:ascii="Times New Roman" w:hAnsi="Times New Roman"/>
          <w:b/>
          <w:sz w:val="22"/>
          <w:szCs w:val="22"/>
        </w:rPr>
        <w:t>do Projeto de Lei nº 1</w:t>
      </w:r>
      <w:r w:rsidR="00072D42" w:rsidRPr="006463B5">
        <w:rPr>
          <w:rFonts w:ascii="Times New Roman" w:hAnsi="Times New Roman"/>
          <w:b/>
          <w:sz w:val="22"/>
          <w:szCs w:val="22"/>
        </w:rPr>
        <w:t>22</w:t>
      </w:r>
      <w:r w:rsidR="000A41E6" w:rsidRPr="006463B5">
        <w:rPr>
          <w:rFonts w:ascii="Times New Roman" w:hAnsi="Times New Roman"/>
          <w:b/>
          <w:sz w:val="22"/>
          <w:szCs w:val="22"/>
        </w:rPr>
        <w:t>/2017.</w:t>
      </w:r>
    </w:p>
    <w:p w:rsidR="00F70C76" w:rsidRPr="006463B5" w:rsidRDefault="00F70C76" w:rsidP="00107929">
      <w:pPr>
        <w:pStyle w:val="Recuodecorpodetexto2"/>
        <w:ind w:firstLine="0"/>
        <w:jc w:val="both"/>
        <w:rPr>
          <w:rFonts w:ascii="Times New Roman" w:hAnsi="Times New Roman"/>
          <w:sz w:val="22"/>
          <w:szCs w:val="22"/>
        </w:rPr>
      </w:pPr>
    </w:p>
    <w:p w:rsidR="008F6824" w:rsidRPr="006463B5" w:rsidRDefault="00072D42" w:rsidP="00072D42">
      <w:pPr>
        <w:pStyle w:val="Recuodecorpodetexto3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6463B5">
        <w:rPr>
          <w:rFonts w:ascii="Times New Roman" w:hAnsi="Times New Roman"/>
          <w:b/>
          <w:sz w:val="22"/>
          <w:szCs w:val="22"/>
        </w:rPr>
        <w:t>V</w:t>
      </w:r>
      <w:r w:rsidR="00311CBE" w:rsidRPr="006463B5">
        <w:rPr>
          <w:rFonts w:ascii="Times New Roman" w:hAnsi="Times New Roman"/>
          <w:b/>
          <w:sz w:val="22"/>
          <w:szCs w:val="22"/>
        </w:rPr>
        <w:t>OTO DO RELATOR</w:t>
      </w:r>
      <w:r w:rsidR="00107929" w:rsidRPr="006463B5">
        <w:rPr>
          <w:rFonts w:ascii="Times New Roman" w:hAnsi="Times New Roman"/>
          <w:b/>
          <w:sz w:val="22"/>
          <w:szCs w:val="22"/>
        </w:rPr>
        <w:t xml:space="preserve">: </w:t>
      </w:r>
      <w:r w:rsidR="00ED0AB4" w:rsidRPr="006463B5">
        <w:rPr>
          <w:rFonts w:ascii="Times New Roman" w:hAnsi="Times New Roman"/>
          <w:sz w:val="22"/>
          <w:szCs w:val="22"/>
        </w:rPr>
        <w:t>A</w:t>
      </w:r>
      <w:r w:rsidR="00F70C76" w:rsidRPr="006463B5">
        <w:rPr>
          <w:rFonts w:ascii="Times New Roman" w:hAnsi="Times New Roman"/>
          <w:sz w:val="22"/>
          <w:szCs w:val="22"/>
        </w:rPr>
        <w:t xml:space="preserve"> presente Emenda visa </w:t>
      </w:r>
      <w:r w:rsidR="000A41E6" w:rsidRPr="006463B5">
        <w:rPr>
          <w:rFonts w:ascii="Times New Roman" w:hAnsi="Times New Roman"/>
          <w:sz w:val="22"/>
          <w:szCs w:val="22"/>
        </w:rPr>
        <w:t xml:space="preserve">alterar </w:t>
      </w:r>
      <w:r w:rsidRPr="006463B5">
        <w:rPr>
          <w:rFonts w:ascii="Times New Roman" w:hAnsi="Times New Roman"/>
          <w:sz w:val="22"/>
          <w:szCs w:val="22"/>
        </w:rPr>
        <w:t>dois dispositivos do projeto de lei proposto pelo Poder Executivo. No art. 1º propomos uma pequena redução do percentual que permite o Poder Executivo a abrir créditos adicionais suplementares, a realizar transposições, remanejamentos ou transferências de uma categoria de programação para outra ou de um órgão para outro no limite de até 20% (vinte por cento). Reduzimos em 5% (por cento). Isto deixa a liberdade do Poder Executivo realizar estas operações com um valor de mais de sessenta milhões ainda. O objetivo é de acompanhar mais de perto estas operações, se houverem, com autorização legislativa, além deste limite. A Constituição Federal em seu artigo 167, incisos V e VI estabelecem que estas operações são vedadas sem autorização legislativa. Aqui estamos possibilitando ao Poder Executivo realizar deste limite. O Poder Legislativo está dando este crédito ao Poder Executivo em desenvolver com mais liberdade e agilidade a sua atuação no desenvolvimento das politicas públicas, que em muitas vezes são travadas por situações burocráticas. No artigo 2º incluímos a necessidade de lei autorizativa para o Poder Executivo celebrar convênios. Isto está explícito no Inciso III do Art. 13 da Lei Orgânica Municipal, a qual reza: “Art. 13 É da competência exclusiva da Câmara Municipal: III – resolver definitivamente sobre convênios, consórcios ou acordos que acarretem encargos ou compromissos gravosos ao patrimônio municipal;”.</w:t>
      </w:r>
      <w:r w:rsidR="000A41E6" w:rsidRPr="006463B5">
        <w:rPr>
          <w:rFonts w:ascii="Times New Roman" w:hAnsi="Times New Roman"/>
          <w:sz w:val="22"/>
          <w:szCs w:val="22"/>
        </w:rPr>
        <w:t xml:space="preserve"> </w:t>
      </w:r>
      <w:r w:rsidR="008F6824" w:rsidRPr="006463B5">
        <w:rPr>
          <w:rFonts w:ascii="Times New Roman" w:hAnsi="Times New Roman"/>
          <w:sz w:val="22"/>
          <w:szCs w:val="22"/>
        </w:rPr>
        <w:t>É o parecer deste Relator pela tramitação em Plenário da presente propositura, uma vez</w:t>
      </w:r>
      <w:r w:rsidR="000003EA" w:rsidRPr="006463B5">
        <w:rPr>
          <w:rFonts w:ascii="Times New Roman" w:hAnsi="Times New Roman"/>
          <w:sz w:val="22"/>
          <w:szCs w:val="22"/>
        </w:rPr>
        <w:t xml:space="preserve"> que atende aos requisitos legais e formais.</w:t>
      </w:r>
    </w:p>
    <w:p w:rsidR="00F70C76" w:rsidRPr="006463B5" w:rsidRDefault="00F70C76" w:rsidP="00F70C76">
      <w:pPr>
        <w:spacing w:after="0"/>
        <w:jc w:val="both"/>
        <w:rPr>
          <w:rFonts w:ascii="Times New Roman" w:hAnsi="Times New Roman"/>
        </w:rPr>
      </w:pPr>
    </w:p>
    <w:p w:rsidR="004A0730" w:rsidRPr="006463B5" w:rsidRDefault="000A6998" w:rsidP="00F70C76">
      <w:pPr>
        <w:spacing w:after="0"/>
        <w:jc w:val="both"/>
        <w:rPr>
          <w:rFonts w:ascii="Times New Roman" w:hAnsi="Times New Roman"/>
          <w:lang w:eastAsia="pt-BR"/>
        </w:rPr>
      </w:pPr>
      <w:r w:rsidRPr="006463B5">
        <w:rPr>
          <w:rFonts w:ascii="Times New Roman" w:hAnsi="Times New Roman"/>
          <w:b/>
          <w:lang w:eastAsia="pt-BR"/>
        </w:rPr>
        <w:t>PARECER DA COMISSÃO</w:t>
      </w:r>
      <w:r w:rsidRPr="006463B5">
        <w:rPr>
          <w:rFonts w:ascii="Times New Roman" w:hAnsi="Times New Roman"/>
          <w:lang w:eastAsia="pt-BR"/>
        </w:rPr>
        <w:t xml:space="preserve">: </w:t>
      </w:r>
      <w:r w:rsidR="003D6600" w:rsidRPr="006463B5">
        <w:rPr>
          <w:rFonts w:ascii="Times New Roman" w:hAnsi="Times New Roman"/>
          <w:lang w:eastAsia="pt-BR"/>
        </w:rPr>
        <w:t xml:space="preserve">Reunidos os membros da Comissão </w:t>
      </w:r>
      <w:r w:rsidR="00D20AFC" w:rsidRPr="006463B5">
        <w:rPr>
          <w:rFonts w:ascii="Times New Roman" w:hAnsi="Times New Roman"/>
        </w:rPr>
        <w:t>de Justiça e Redação</w:t>
      </w:r>
      <w:r w:rsidR="002F3D02" w:rsidRPr="006463B5">
        <w:rPr>
          <w:rFonts w:ascii="Times New Roman" w:hAnsi="Times New Roman"/>
        </w:rPr>
        <w:t xml:space="preserve"> </w:t>
      </w:r>
      <w:r w:rsidR="00F62DDC" w:rsidRPr="006463B5">
        <w:rPr>
          <w:rFonts w:ascii="Times New Roman" w:hAnsi="Times New Roman"/>
          <w:lang w:eastAsia="pt-BR"/>
        </w:rPr>
        <w:t xml:space="preserve">para Exame de Mérito a Emenda </w:t>
      </w:r>
      <w:r w:rsidR="00E73613" w:rsidRPr="006463B5">
        <w:rPr>
          <w:rFonts w:ascii="Times New Roman" w:hAnsi="Times New Roman"/>
          <w:lang w:eastAsia="pt-BR"/>
        </w:rPr>
        <w:t>Modificativa</w:t>
      </w:r>
      <w:r w:rsidR="00F62DDC" w:rsidRPr="006463B5">
        <w:rPr>
          <w:rFonts w:ascii="Times New Roman" w:hAnsi="Times New Roman"/>
          <w:lang w:eastAsia="pt-BR"/>
        </w:rPr>
        <w:t xml:space="preserve"> n</w:t>
      </w:r>
      <w:r w:rsidR="00ED0AB4" w:rsidRPr="006463B5">
        <w:rPr>
          <w:rFonts w:ascii="Times New Roman" w:hAnsi="Times New Roman"/>
          <w:lang w:eastAsia="pt-BR"/>
        </w:rPr>
        <w:t>º</w:t>
      </w:r>
      <w:r w:rsidR="00F62DDC" w:rsidRPr="006463B5">
        <w:rPr>
          <w:rFonts w:ascii="Times New Roman" w:hAnsi="Times New Roman"/>
          <w:lang w:eastAsia="pt-BR"/>
        </w:rPr>
        <w:t xml:space="preserve"> 00</w:t>
      </w:r>
      <w:r w:rsidR="000A41E6" w:rsidRPr="006463B5">
        <w:rPr>
          <w:rFonts w:ascii="Times New Roman" w:hAnsi="Times New Roman"/>
          <w:lang w:eastAsia="pt-BR"/>
        </w:rPr>
        <w:t>1</w:t>
      </w:r>
      <w:r w:rsidR="00D20AFC" w:rsidRPr="006463B5">
        <w:rPr>
          <w:rFonts w:ascii="Times New Roman" w:hAnsi="Times New Roman"/>
          <w:lang w:eastAsia="pt-BR"/>
        </w:rPr>
        <w:t>/201</w:t>
      </w:r>
      <w:r w:rsidR="004A0730" w:rsidRPr="006463B5">
        <w:rPr>
          <w:rFonts w:ascii="Times New Roman" w:hAnsi="Times New Roman"/>
          <w:lang w:eastAsia="pt-BR"/>
        </w:rPr>
        <w:t>7</w:t>
      </w:r>
      <w:r w:rsidR="00F62DDC" w:rsidRPr="006463B5">
        <w:rPr>
          <w:rFonts w:ascii="Times New Roman" w:hAnsi="Times New Roman"/>
          <w:lang w:eastAsia="pt-BR"/>
        </w:rPr>
        <w:t xml:space="preserve"> ao</w:t>
      </w:r>
      <w:r w:rsidR="003D6600" w:rsidRPr="006463B5">
        <w:rPr>
          <w:rFonts w:ascii="Times New Roman" w:hAnsi="Times New Roman"/>
          <w:lang w:eastAsia="pt-BR"/>
        </w:rPr>
        <w:t xml:space="preserve"> Projeto de Lei</w:t>
      </w:r>
      <w:r w:rsidR="002F3D02" w:rsidRPr="006463B5">
        <w:rPr>
          <w:rFonts w:ascii="Times New Roman" w:hAnsi="Times New Roman"/>
          <w:lang w:eastAsia="pt-BR"/>
        </w:rPr>
        <w:t xml:space="preserve"> </w:t>
      </w:r>
      <w:r w:rsidR="003D6600" w:rsidRPr="006463B5">
        <w:rPr>
          <w:rFonts w:ascii="Times New Roman" w:hAnsi="Times New Roman"/>
          <w:lang w:eastAsia="pt-BR"/>
        </w:rPr>
        <w:t>n°</w:t>
      </w:r>
      <w:r w:rsidR="00D2467E" w:rsidRPr="006463B5">
        <w:rPr>
          <w:rFonts w:ascii="Times New Roman" w:hAnsi="Times New Roman"/>
          <w:lang w:eastAsia="pt-BR"/>
        </w:rPr>
        <w:t xml:space="preserve"> </w:t>
      </w:r>
      <w:r w:rsidR="000003EA" w:rsidRPr="006463B5">
        <w:rPr>
          <w:rFonts w:ascii="Times New Roman" w:hAnsi="Times New Roman"/>
          <w:lang w:eastAsia="pt-BR"/>
        </w:rPr>
        <w:t>1</w:t>
      </w:r>
      <w:r w:rsidR="00072D42" w:rsidRPr="006463B5">
        <w:rPr>
          <w:rFonts w:ascii="Times New Roman" w:hAnsi="Times New Roman"/>
          <w:lang w:eastAsia="pt-BR"/>
        </w:rPr>
        <w:t>22</w:t>
      </w:r>
      <w:r w:rsidR="003D6600" w:rsidRPr="006463B5">
        <w:rPr>
          <w:rFonts w:ascii="Times New Roman" w:hAnsi="Times New Roman"/>
          <w:lang w:eastAsia="pt-BR"/>
        </w:rPr>
        <w:t>/201</w:t>
      </w:r>
      <w:r w:rsidR="004A0730" w:rsidRPr="006463B5">
        <w:rPr>
          <w:rFonts w:ascii="Times New Roman" w:hAnsi="Times New Roman"/>
          <w:lang w:eastAsia="pt-BR"/>
        </w:rPr>
        <w:t>7</w:t>
      </w:r>
      <w:r w:rsidR="003D6600" w:rsidRPr="006463B5">
        <w:rPr>
          <w:rFonts w:ascii="Times New Roman" w:hAnsi="Times New Roman"/>
          <w:lang w:eastAsia="pt-BR"/>
        </w:rPr>
        <w:t xml:space="preserve"> de </w:t>
      </w:r>
      <w:r w:rsidR="00072D42" w:rsidRPr="006463B5">
        <w:rPr>
          <w:rFonts w:ascii="Times New Roman" w:hAnsi="Times New Roman"/>
          <w:lang w:eastAsia="pt-BR"/>
        </w:rPr>
        <w:t>20</w:t>
      </w:r>
      <w:r w:rsidR="003D6600" w:rsidRPr="006463B5">
        <w:rPr>
          <w:rFonts w:ascii="Times New Roman" w:hAnsi="Times New Roman"/>
          <w:lang w:eastAsia="pt-BR"/>
        </w:rPr>
        <w:t xml:space="preserve"> de </w:t>
      </w:r>
      <w:r w:rsidR="00980CDB" w:rsidRPr="006463B5">
        <w:rPr>
          <w:rFonts w:ascii="Times New Roman" w:hAnsi="Times New Roman"/>
          <w:lang w:eastAsia="pt-BR"/>
        </w:rPr>
        <w:t>setembro</w:t>
      </w:r>
      <w:r w:rsidR="003D6600" w:rsidRPr="006463B5">
        <w:rPr>
          <w:rFonts w:ascii="Times New Roman" w:hAnsi="Times New Roman"/>
          <w:lang w:eastAsia="pt-BR"/>
        </w:rPr>
        <w:t xml:space="preserve"> de 201</w:t>
      </w:r>
      <w:r w:rsidR="004A0730" w:rsidRPr="006463B5">
        <w:rPr>
          <w:rFonts w:ascii="Times New Roman" w:hAnsi="Times New Roman"/>
          <w:lang w:eastAsia="pt-BR"/>
        </w:rPr>
        <w:t>7</w:t>
      </w:r>
      <w:r w:rsidR="00C17D48" w:rsidRPr="006463B5">
        <w:rPr>
          <w:rFonts w:ascii="Times New Roman" w:hAnsi="Times New Roman"/>
          <w:lang w:eastAsia="pt-BR"/>
        </w:rPr>
        <w:t>.</w:t>
      </w:r>
      <w:r w:rsidR="003D6600" w:rsidRPr="006463B5">
        <w:rPr>
          <w:rFonts w:ascii="Times New Roman" w:hAnsi="Times New Roman"/>
          <w:lang w:eastAsia="pt-BR"/>
        </w:rPr>
        <w:t xml:space="preserve"> </w:t>
      </w:r>
      <w:r w:rsidR="00C17D48" w:rsidRPr="006463B5">
        <w:rPr>
          <w:rFonts w:ascii="Times New Roman" w:hAnsi="Times New Roman"/>
          <w:lang w:eastAsia="pt-BR"/>
        </w:rPr>
        <w:t>A</w:t>
      </w:r>
      <w:r w:rsidR="00ED0AB4" w:rsidRPr="006463B5">
        <w:rPr>
          <w:rFonts w:ascii="Times New Roman" w:hAnsi="Times New Roman"/>
          <w:lang w:eastAsia="pt-BR"/>
        </w:rPr>
        <w:t>pós parecer favorável d</w:t>
      </w:r>
      <w:r w:rsidR="000003EA" w:rsidRPr="006463B5">
        <w:rPr>
          <w:rFonts w:ascii="Times New Roman" w:hAnsi="Times New Roman"/>
          <w:lang w:eastAsia="pt-BR"/>
        </w:rPr>
        <w:t>o</w:t>
      </w:r>
      <w:r w:rsidR="00ED0AB4" w:rsidRPr="006463B5">
        <w:rPr>
          <w:rFonts w:ascii="Times New Roman" w:hAnsi="Times New Roman"/>
          <w:lang w:eastAsia="pt-BR"/>
        </w:rPr>
        <w:t xml:space="preserve"> r</w:t>
      </w:r>
      <w:r w:rsidR="003D6600" w:rsidRPr="006463B5">
        <w:rPr>
          <w:rFonts w:ascii="Times New Roman" w:hAnsi="Times New Roman"/>
          <w:lang w:eastAsia="pt-BR"/>
        </w:rPr>
        <w:t xml:space="preserve">elator, </w:t>
      </w:r>
      <w:r w:rsidR="004A0730" w:rsidRPr="006463B5">
        <w:rPr>
          <w:rFonts w:ascii="Times New Roman" w:hAnsi="Times New Roman"/>
          <w:lang w:eastAsia="pt-BR"/>
        </w:rPr>
        <w:t xml:space="preserve">conclui-se por acompanhar o voto do Presidente Marlon Zanella e o Membro </w:t>
      </w:r>
      <w:r w:rsidR="00ED0AB4" w:rsidRPr="006463B5">
        <w:rPr>
          <w:rFonts w:ascii="Times New Roman" w:hAnsi="Times New Roman"/>
          <w:lang w:eastAsia="pt-BR"/>
        </w:rPr>
        <w:t>Vereador</w:t>
      </w:r>
      <w:r w:rsidR="000003EA" w:rsidRPr="006463B5">
        <w:rPr>
          <w:rFonts w:ascii="Times New Roman" w:hAnsi="Times New Roman"/>
          <w:lang w:eastAsia="pt-BR"/>
        </w:rPr>
        <w:t>a Professora Marisa</w:t>
      </w:r>
      <w:r w:rsidR="00ED0AB4" w:rsidRPr="006463B5">
        <w:rPr>
          <w:rFonts w:ascii="Times New Roman" w:hAnsi="Times New Roman"/>
          <w:lang w:eastAsia="pt-BR"/>
        </w:rPr>
        <w:t>.</w:t>
      </w:r>
    </w:p>
    <w:p w:rsidR="00F70C76" w:rsidRDefault="00F70C76" w:rsidP="00F70C76">
      <w:pPr>
        <w:spacing w:after="0"/>
        <w:jc w:val="both"/>
        <w:rPr>
          <w:rFonts w:ascii="Times New Roman" w:hAnsi="Times New Roman"/>
          <w:lang w:eastAsia="pt-BR"/>
        </w:rPr>
      </w:pPr>
    </w:p>
    <w:p w:rsidR="006463B5" w:rsidRPr="006463B5" w:rsidRDefault="006463B5" w:rsidP="00F70C76">
      <w:pPr>
        <w:spacing w:after="0"/>
        <w:jc w:val="both"/>
        <w:rPr>
          <w:rFonts w:ascii="Times New Roman" w:hAnsi="Times New Roman"/>
          <w:lang w:eastAsia="pt-BR"/>
        </w:rPr>
      </w:pPr>
    </w:p>
    <w:p w:rsidR="004A0730" w:rsidRPr="006463B5" w:rsidRDefault="004A0730" w:rsidP="004A073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463B5">
        <w:rPr>
          <w:rFonts w:ascii="Times New Roman" w:hAnsi="Times New Roman"/>
          <w:b/>
          <w:color w:val="000000"/>
        </w:rPr>
        <w:t xml:space="preserve">MARLON ZANELLA                </w:t>
      </w:r>
      <w:r w:rsidR="000003EA" w:rsidRPr="006463B5">
        <w:rPr>
          <w:rFonts w:ascii="Times New Roman" w:hAnsi="Times New Roman"/>
          <w:b/>
          <w:color w:val="000000"/>
        </w:rPr>
        <w:t>CLAUDIO OLIVEIRA</w:t>
      </w:r>
      <w:r w:rsidRPr="006463B5">
        <w:rPr>
          <w:rFonts w:ascii="Times New Roman" w:hAnsi="Times New Roman"/>
          <w:b/>
          <w:color w:val="000000"/>
        </w:rPr>
        <w:t xml:space="preserve">             </w:t>
      </w:r>
      <w:proofErr w:type="spellStart"/>
      <w:r w:rsidR="000003EA" w:rsidRPr="006463B5">
        <w:rPr>
          <w:rFonts w:ascii="Times New Roman" w:hAnsi="Times New Roman"/>
          <w:b/>
          <w:color w:val="000000"/>
        </w:rPr>
        <w:t>PROFª</w:t>
      </w:r>
      <w:proofErr w:type="spellEnd"/>
      <w:r w:rsidR="000003EA" w:rsidRPr="006463B5">
        <w:rPr>
          <w:rFonts w:ascii="Times New Roman" w:hAnsi="Times New Roman"/>
          <w:b/>
          <w:color w:val="000000"/>
        </w:rPr>
        <w:t>. MARISA</w:t>
      </w:r>
    </w:p>
    <w:p w:rsidR="00ED0AB4" w:rsidRPr="006463B5" w:rsidRDefault="004A0730">
      <w:pPr>
        <w:spacing w:after="0" w:line="240" w:lineRule="auto"/>
        <w:rPr>
          <w:rFonts w:ascii="Times New Roman" w:hAnsi="Times New Roman"/>
          <w:lang w:eastAsia="pt-BR"/>
        </w:rPr>
      </w:pPr>
      <w:r w:rsidRPr="006463B5">
        <w:rPr>
          <w:rFonts w:ascii="Times New Roman" w:hAnsi="Times New Roman"/>
          <w:b/>
          <w:color w:val="000000"/>
        </w:rPr>
        <w:t xml:space="preserve">           </w:t>
      </w:r>
      <w:r w:rsidR="000003EA" w:rsidRPr="006463B5">
        <w:rPr>
          <w:rFonts w:ascii="Times New Roman" w:hAnsi="Times New Roman"/>
          <w:b/>
          <w:color w:val="000000"/>
        </w:rPr>
        <w:t xml:space="preserve">         </w:t>
      </w:r>
      <w:r w:rsidRPr="006463B5">
        <w:rPr>
          <w:rFonts w:ascii="Times New Roman" w:hAnsi="Times New Roman"/>
          <w:b/>
          <w:color w:val="000000"/>
        </w:rPr>
        <w:t xml:space="preserve">Presidente                               </w:t>
      </w:r>
      <w:r w:rsidR="000003EA" w:rsidRPr="006463B5">
        <w:rPr>
          <w:rFonts w:ascii="Times New Roman" w:hAnsi="Times New Roman"/>
          <w:b/>
          <w:color w:val="000000"/>
        </w:rPr>
        <w:t xml:space="preserve">               </w:t>
      </w:r>
      <w:r w:rsidRPr="006463B5">
        <w:rPr>
          <w:rFonts w:ascii="Times New Roman" w:hAnsi="Times New Roman"/>
          <w:b/>
          <w:color w:val="000000"/>
        </w:rPr>
        <w:t xml:space="preserve"> Relator            </w:t>
      </w:r>
      <w:r w:rsidR="00ED0AB4" w:rsidRPr="006463B5">
        <w:rPr>
          <w:rFonts w:ascii="Times New Roman" w:hAnsi="Times New Roman"/>
          <w:b/>
          <w:color w:val="000000"/>
        </w:rPr>
        <w:t xml:space="preserve"> </w:t>
      </w:r>
      <w:r w:rsidR="000003EA" w:rsidRPr="006463B5">
        <w:rPr>
          <w:rFonts w:ascii="Times New Roman" w:hAnsi="Times New Roman"/>
          <w:b/>
          <w:color w:val="000000"/>
        </w:rPr>
        <w:t xml:space="preserve">                </w:t>
      </w:r>
      <w:r w:rsidR="00ED0AB4" w:rsidRPr="006463B5">
        <w:rPr>
          <w:rFonts w:ascii="Times New Roman" w:hAnsi="Times New Roman"/>
          <w:b/>
          <w:color w:val="000000"/>
        </w:rPr>
        <w:t xml:space="preserve">  </w:t>
      </w:r>
      <w:r w:rsidRPr="006463B5">
        <w:rPr>
          <w:rFonts w:ascii="Times New Roman" w:hAnsi="Times New Roman"/>
          <w:b/>
          <w:color w:val="000000"/>
        </w:rPr>
        <w:t xml:space="preserve"> </w:t>
      </w:r>
      <w:r w:rsidR="000003EA" w:rsidRPr="006463B5">
        <w:rPr>
          <w:rFonts w:ascii="Times New Roman" w:hAnsi="Times New Roman"/>
          <w:b/>
          <w:color w:val="000000"/>
        </w:rPr>
        <w:t xml:space="preserve">     </w:t>
      </w:r>
      <w:r w:rsidRPr="006463B5">
        <w:rPr>
          <w:rFonts w:ascii="Times New Roman" w:hAnsi="Times New Roman"/>
          <w:b/>
          <w:color w:val="000000"/>
        </w:rPr>
        <w:t>Membro</w:t>
      </w:r>
      <w:r w:rsidR="00ED0AB4" w:rsidRPr="006463B5">
        <w:rPr>
          <w:rFonts w:ascii="Times New Roman" w:hAnsi="Times New Roman"/>
          <w:b/>
          <w:color w:val="000000"/>
        </w:rPr>
        <w:t xml:space="preserve"> </w:t>
      </w:r>
    </w:p>
    <w:sectPr w:rsidR="00ED0AB4" w:rsidRPr="006463B5" w:rsidSect="007C7F38">
      <w:pgSz w:w="11906" w:h="16838"/>
      <w:pgMar w:top="2835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03EA"/>
    <w:rsid w:val="00072D42"/>
    <w:rsid w:val="000A41E6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64A4C"/>
    <w:rsid w:val="0038785A"/>
    <w:rsid w:val="00393828"/>
    <w:rsid w:val="00397777"/>
    <w:rsid w:val="003A2427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463B5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F38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8F6824"/>
    <w:rsid w:val="009025B2"/>
    <w:rsid w:val="009074F5"/>
    <w:rsid w:val="00926F11"/>
    <w:rsid w:val="00980CDB"/>
    <w:rsid w:val="00983911"/>
    <w:rsid w:val="0099252B"/>
    <w:rsid w:val="0099271C"/>
    <w:rsid w:val="009B3465"/>
    <w:rsid w:val="009B6EBA"/>
    <w:rsid w:val="009B73CB"/>
    <w:rsid w:val="009E0241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75261"/>
    <w:rsid w:val="00AC1A82"/>
    <w:rsid w:val="00AF038B"/>
    <w:rsid w:val="00B14C9B"/>
    <w:rsid w:val="00B26296"/>
    <w:rsid w:val="00B47DC5"/>
    <w:rsid w:val="00B70D24"/>
    <w:rsid w:val="00B7159C"/>
    <w:rsid w:val="00B82B9F"/>
    <w:rsid w:val="00B930DE"/>
    <w:rsid w:val="00BB2767"/>
    <w:rsid w:val="00BB39F7"/>
    <w:rsid w:val="00BE5F01"/>
    <w:rsid w:val="00BF047B"/>
    <w:rsid w:val="00C17D48"/>
    <w:rsid w:val="00C57CFA"/>
    <w:rsid w:val="00C70B8B"/>
    <w:rsid w:val="00CA0F56"/>
    <w:rsid w:val="00CA4FC7"/>
    <w:rsid w:val="00CB6FCD"/>
    <w:rsid w:val="00CC7DFE"/>
    <w:rsid w:val="00CD4F3F"/>
    <w:rsid w:val="00CE41D0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D0AB4"/>
    <w:rsid w:val="00EE3562"/>
    <w:rsid w:val="00EE3F70"/>
    <w:rsid w:val="00EE7631"/>
    <w:rsid w:val="00EF1172"/>
    <w:rsid w:val="00F07E0E"/>
    <w:rsid w:val="00F143ED"/>
    <w:rsid w:val="00F60848"/>
    <w:rsid w:val="00F62DDC"/>
    <w:rsid w:val="00F70C76"/>
    <w:rsid w:val="00F71AE6"/>
    <w:rsid w:val="00F77D42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5D1DC-9577-4028-9B06-74A61134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4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B3A35-51E8-4294-A1BC-48035A5B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7</cp:revision>
  <cp:lastPrinted>2017-10-27T14:09:00Z</cp:lastPrinted>
  <dcterms:created xsi:type="dcterms:W3CDTF">2017-10-27T12:21:00Z</dcterms:created>
  <dcterms:modified xsi:type="dcterms:W3CDTF">2017-10-27T14:09:00Z</dcterms:modified>
</cp:coreProperties>
</file>