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20C24" w:rsidRDefault="00920C24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920C24" w:rsidRPr="00C50149" w:rsidRDefault="00920C24" w:rsidP="007474A2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920C24">
        <w:rPr>
          <w:b/>
          <w:bCs/>
          <w:i w:val="0"/>
        </w:rPr>
        <w:t>148/2017.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</w:t>
      </w:r>
      <w:r w:rsidR="00124EA8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973C6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 xml:space="preserve">Título de Cidadão Sorrisense ao Senhor </w:t>
      </w:r>
      <w:r w:rsidR="00124EA8" w:rsidRPr="00124EA8">
        <w:rPr>
          <w:rFonts w:ascii="Times New Roman" w:hAnsi="Times New Roman" w:cs="Times New Roman"/>
          <w:b/>
          <w:sz w:val="24"/>
          <w:szCs w:val="24"/>
        </w:rPr>
        <w:t>Silvio Borges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 xml:space="preserve">o </w:t>
      </w:r>
      <w:r w:rsidR="002A2116" w:rsidRPr="002C12DC">
        <w:rPr>
          <w:rFonts w:ascii="Times New Roman" w:hAnsi="Times New Roman"/>
          <w:sz w:val="24"/>
          <w:szCs w:val="24"/>
        </w:rPr>
        <w:t xml:space="preserve">Título de Cidadão Sorrisense ao </w:t>
      </w:r>
      <w:r w:rsidR="002A2116" w:rsidRPr="002A2116">
        <w:rPr>
          <w:rFonts w:ascii="Times New Roman" w:hAnsi="Times New Roman"/>
          <w:sz w:val="24"/>
          <w:szCs w:val="24"/>
        </w:rPr>
        <w:t xml:space="preserve">Senhor </w:t>
      </w:r>
      <w:r w:rsidR="00124EA8">
        <w:rPr>
          <w:rFonts w:ascii="Times New Roman" w:hAnsi="Times New Roman"/>
          <w:sz w:val="24"/>
          <w:szCs w:val="24"/>
        </w:rPr>
        <w:t>Silvio Borges</w:t>
      </w:r>
      <w:r w:rsidR="00C215C7">
        <w:rPr>
          <w:rFonts w:ascii="Times New Roman" w:hAnsi="Times New Roman"/>
          <w:sz w:val="24"/>
          <w:szCs w:val="24"/>
        </w:rPr>
        <w:t xml:space="preserve">, nascido em </w:t>
      </w:r>
      <w:r w:rsidR="00124EA8">
        <w:rPr>
          <w:rFonts w:ascii="Times New Roman" w:hAnsi="Times New Roman"/>
          <w:sz w:val="24"/>
          <w:szCs w:val="24"/>
        </w:rPr>
        <w:t>Londrina/PR no dia 27 de Julho de 1966</w:t>
      </w:r>
      <w:r w:rsidR="006C4E42">
        <w:rPr>
          <w:rFonts w:ascii="Times New Roman" w:hAnsi="Times New Roman"/>
          <w:sz w:val="24"/>
          <w:szCs w:val="24"/>
        </w:rPr>
        <w:t xml:space="preserve">, </w:t>
      </w:r>
      <w:r w:rsidR="00124EA8">
        <w:rPr>
          <w:rFonts w:ascii="Times New Roman" w:hAnsi="Times New Roman"/>
          <w:sz w:val="24"/>
          <w:szCs w:val="24"/>
        </w:rPr>
        <w:t xml:space="preserve">possui formação acadêmica em Educação Física e Direito, além de ser sócio proprietário da Empresa </w:t>
      </w:r>
      <w:r w:rsidR="00124EA8" w:rsidRPr="00124EA8">
        <w:rPr>
          <w:rFonts w:ascii="Times New Roman" w:hAnsi="Times New Roman" w:cs="Times New Roman"/>
          <w:sz w:val="24"/>
          <w:szCs w:val="24"/>
        </w:rPr>
        <w:t>Therapêutica Farmácia desde 1997</w:t>
      </w:r>
      <w:r w:rsidR="00124EA8">
        <w:rPr>
          <w:rFonts w:ascii="Times New Roman" w:hAnsi="Times New Roman" w:cs="Times New Roman"/>
          <w:sz w:val="24"/>
          <w:szCs w:val="24"/>
        </w:rPr>
        <w:t xml:space="preserve">. </w:t>
      </w:r>
      <w:r w:rsidR="00B1355A">
        <w:rPr>
          <w:rFonts w:ascii="Times New Roman" w:hAnsi="Times New Roman" w:cs="Times New Roman"/>
          <w:sz w:val="24"/>
          <w:szCs w:val="24"/>
        </w:rPr>
        <w:t xml:space="preserve">No Estado do Paraná foi atleta da equipe de atletismo local e servidor estadual concursado, como professor de educação física, além de exercer a função de Diretor de Esportes no Município de Medianeira/PR. Pediu exoneração em 1996 e chegou </w:t>
      </w:r>
      <w:r w:rsidR="003C0341">
        <w:rPr>
          <w:rFonts w:ascii="Times New Roman" w:hAnsi="Times New Roman" w:cs="Times New Roman"/>
          <w:sz w:val="24"/>
          <w:szCs w:val="24"/>
        </w:rPr>
        <w:t>a</w:t>
      </w:r>
      <w:r w:rsidR="00B1355A">
        <w:rPr>
          <w:rFonts w:ascii="Times New Roman" w:hAnsi="Times New Roman" w:cs="Times New Roman"/>
          <w:sz w:val="24"/>
          <w:szCs w:val="24"/>
        </w:rPr>
        <w:t xml:space="preserve"> Sorriso em 1997. Tornou se servidor concursado em Mato Grosso no ano de 1999. Pediu exoneração em 2004. Entre os anos de 2004 a 2008, esteve direcionado a vida política sendo duas vezes suplente de vereador, além de secretario de esportes. Faz parte da diretoria da Associação Comercial e Empresarial de Sorriso – ACES.</w:t>
      </w:r>
      <w:r w:rsidR="00B1355A">
        <w:rPr>
          <w:rFonts w:ascii="Times New Roman" w:hAnsi="Times New Roman"/>
          <w:sz w:val="24"/>
          <w:szCs w:val="24"/>
        </w:rPr>
        <w:t xml:space="preserve"> E</w:t>
      </w:r>
      <w:r w:rsidR="001A5669" w:rsidRPr="001A5669">
        <w:rPr>
          <w:rFonts w:ascii="Times New Roman" w:hAnsi="Times New Roman"/>
          <w:sz w:val="24"/>
          <w:szCs w:val="24"/>
        </w:rPr>
        <w:t>ntendemos que o mesmo é merecedor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543451"/>
    <w:rsid w:val="0056492A"/>
    <w:rsid w:val="005802CE"/>
    <w:rsid w:val="005C7DFD"/>
    <w:rsid w:val="005D1E38"/>
    <w:rsid w:val="00620BAA"/>
    <w:rsid w:val="006C4E42"/>
    <w:rsid w:val="006C7336"/>
    <w:rsid w:val="00710E0C"/>
    <w:rsid w:val="00711C5A"/>
    <w:rsid w:val="00722D91"/>
    <w:rsid w:val="007474A2"/>
    <w:rsid w:val="007C1674"/>
    <w:rsid w:val="00812C6D"/>
    <w:rsid w:val="00920C24"/>
    <w:rsid w:val="00927703"/>
    <w:rsid w:val="00935B8D"/>
    <w:rsid w:val="00973C68"/>
    <w:rsid w:val="00A9191E"/>
    <w:rsid w:val="00A96D53"/>
    <w:rsid w:val="00AD2B6B"/>
    <w:rsid w:val="00AF06EA"/>
    <w:rsid w:val="00B1355A"/>
    <w:rsid w:val="00B66922"/>
    <w:rsid w:val="00B8026B"/>
    <w:rsid w:val="00BD6D4E"/>
    <w:rsid w:val="00BF41F7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CE22C-84F3-43E2-B222-F9C5098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2017-11-21T13:25:00Z</dcterms:created>
  <dcterms:modified xsi:type="dcterms:W3CDTF">2017-11-22T10:28:00Z</dcterms:modified>
</cp:coreProperties>
</file>