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2" w:rsidRDefault="00D02D12" w:rsidP="000A60C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A60CF" w:rsidRPr="00E32D53" w:rsidRDefault="000A60CF" w:rsidP="000A60C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34871">
        <w:rPr>
          <w:rFonts w:ascii="Times New Roman" w:hAnsi="Times New Roman"/>
          <w:i w:val="0"/>
          <w:iCs/>
          <w:szCs w:val="24"/>
        </w:rPr>
        <w:t>1016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0A60CF" w:rsidRPr="00E32D53" w:rsidRDefault="000A60CF" w:rsidP="000A60C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A60CF" w:rsidRPr="00E32D53" w:rsidRDefault="000A60CF" w:rsidP="000A60CF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A34871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="00ED2038">
        <w:rPr>
          <w:iCs/>
          <w:sz w:val="24"/>
          <w:szCs w:val="24"/>
        </w:rPr>
        <w:t>o Exmo. Senhor</w:t>
      </w:r>
    </w:p>
    <w:p w:rsidR="00692190" w:rsidRPr="00692190" w:rsidRDefault="00ED2038" w:rsidP="00692190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ARI GENESIO LAFIN</w:t>
      </w:r>
    </w:p>
    <w:p w:rsidR="00692190" w:rsidRPr="00A34871" w:rsidRDefault="00ED2038" w:rsidP="00692190">
      <w:pPr>
        <w:rPr>
          <w:rFonts w:eastAsiaTheme="minorEastAsia"/>
          <w:sz w:val="24"/>
          <w:szCs w:val="24"/>
        </w:rPr>
      </w:pPr>
      <w:r w:rsidRPr="00A34871">
        <w:rPr>
          <w:rFonts w:eastAsiaTheme="minorEastAsia"/>
          <w:sz w:val="24"/>
          <w:szCs w:val="24"/>
        </w:rPr>
        <w:t>Prefeito Municipal de Sorriso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>Nesta.</w:t>
      </w: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6025A6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6025A6" w:rsidRPr="00E32D53" w:rsidRDefault="006025A6" w:rsidP="00263AA1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 w:rsidRPr="00E32D53">
        <w:rPr>
          <w:iCs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</w:t>
      </w:r>
      <w:r w:rsidRPr="004362B2">
        <w:rPr>
          <w:b/>
          <w:iCs/>
          <w:sz w:val="24"/>
          <w:szCs w:val="24"/>
        </w:rPr>
        <w:t xml:space="preserve">Solicita </w:t>
      </w:r>
      <w:r w:rsidR="00263AA1">
        <w:rPr>
          <w:b/>
          <w:iCs/>
          <w:sz w:val="24"/>
          <w:szCs w:val="24"/>
        </w:rPr>
        <w:t>disponibiliza</w:t>
      </w:r>
      <w:r w:rsidR="00A34871">
        <w:rPr>
          <w:b/>
          <w:iCs/>
          <w:sz w:val="24"/>
          <w:szCs w:val="24"/>
        </w:rPr>
        <w:t>ção de espaço para realização de Audiência Pública</w:t>
      </w:r>
      <w:r w:rsidR="004362B2" w:rsidRPr="004362B2">
        <w:rPr>
          <w:b/>
          <w:iCs/>
          <w:sz w:val="24"/>
          <w:szCs w:val="24"/>
        </w:rPr>
        <w:t>.</w:t>
      </w:r>
    </w:p>
    <w:p w:rsidR="006025A6" w:rsidRDefault="006025A6" w:rsidP="000B6ED0">
      <w:pPr>
        <w:tabs>
          <w:tab w:val="left" w:pos="4820"/>
        </w:tabs>
        <w:rPr>
          <w:iCs/>
          <w:sz w:val="24"/>
          <w:szCs w:val="24"/>
        </w:rPr>
      </w:pPr>
    </w:p>
    <w:p w:rsidR="004362B2" w:rsidRDefault="004362B2" w:rsidP="000B6ED0">
      <w:pPr>
        <w:tabs>
          <w:tab w:val="left" w:pos="4820"/>
        </w:tabs>
        <w:rPr>
          <w:iCs/>
          <w:sz w:val="24"/>
          <w:szCs w:val="24"/>
        </w:rPr>
      </w:pPr>
    </w:p>
    <w:p w:rsidR="000A60CF" w:rsidRDefault="000A60CF" w:rsidP="000B6ED0">
      <w:pPr>
        <w:tabs>
          <w:tab w:val="left" w:pos="4820"/>
        </w:tabs>
        <w:rPr>
          <w:iCs/>
          <w:sz w:val="24"/>
          <w:szCs w:val="24"/>
        </w:rPr>
      </w:pPr>
    </w:p>
    <w:p w:rsidR="004362B2" w:rsidRPr="00E32D53" w:rsidRDefault="004362B2" w:rsidP="000B6ED0">
      <w:pPr>
        <w:tabs>
          <w:tab w:val="left" w:pos="4820"/>
        </w:tabs>
        <w:rPr>
          <w:iCs/>
          <w:sz w:val="24"/>
          <w:szCs w:val="24"/>
        </w:rPr>
      </w:pPr>
    </w:p>
    <w:p w:rsidR="006025A6" w:rsidRPr="00E32D53" w:rsidRDefault="000A60CF" w:rsidP="004362B2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Exmo. </w:t>
      </w:r>
      <w:r w:rsidR="00ED2038">
        <w:rPr>
          <w:bCs/>
          <w:iCs/>
          <w:sz w:val="24"/>
          <w:szCs w:val="24"/>
        </w:rPr>
        <w:t>Senhor</w:t>
      </w:r>
      <w:r w:rsidR="00A34871">
        <w:rPr>
          <w:bCs/>
          <w:iCs/>
          <w:sz w:val="24"/>
          <w:szCs w:val="24"/>
        </w:rPr>
        <w:t xml:space="preserve"> Prefeito</w:t>
      </w:r>
      <w:r w:rsidR="00ED2038">
        <w:rPr>
          <w:bCs/>
          <w:iCs/>
          <w:sz w:val="24"/>
          <w:szCs w:val="24"/>
        </w:rPr>
        <w:t>,</w:t>
      </w:r>
      <w:r w:rsidR="006025A6">
        <w:rPr>
          <w:bCs/>
          <w:iCs/>
          <w:sz w:val="24"/>
          <w:szCs w:val="24"/>
        </w:rPr>
        <w:t xml:space="preserve"> </w:t>
      </w:r>
    </w:p>
    <w:p w:rsidR="006025A6" w:rsidRDefault="006025A6" w:rsidP="004362B2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8B42D5" w:rsidRDefault="008B42D5" w:rsidP="004362B2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4362B2" w:rsidRDefault="004362B2" w:rsidP="004362B2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506D23" w:rsidRDefault="001738EB" w:rsidP="004362B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Câmara Municipal de Sorriso, </w:t>
      </w:r>
      <w:r w:rsidR="006025A6" w:rsidRPr="00AB7223">
        <w:rPr>
          <w:sz w:val="24"/>
          <w:szCs w:val="24"/>
        </w:rPr>
        <w:t xml:space="preserve">vem por meio deste, </w:t>
      </w:r>
      <w:r w:rsidR="000A60CF" w:rsidRPr="00AB7223">
        <w:rPr>
          <w:sz w:val="24"/>
          <w:szCs w:val="24"/>
        </w:rPr>
        <w:t xml:space="preserve">solicitar </w:t>
      </w:r>
      <w:r w:rsidR="006025A6" w:rsidRPr="00AB7223">
        <w:rPr>
          <w:sz w:val="24"/>
          <w:szCs w:val="24"/>
        </w:rPr>
        <w:t>a dispon</w:t>
      </w:r>
      <w:r w:rsidR="00ED2038">
        <w:rPr>
          <w:sz w:val="24"/>
          <w:szCs w:val="24"/>
        </w:rPr>
        <w:t>ibilização das dependências do Barracão da Feira localizado no Residencial Mário Raiter</w:t>
      </w:r>
      <w:r w:rsidR="006025A6" w:rsidRPr="00AB7223">
        <w:rPr>
          <w:sz w:val="24"/>
          <w:szCs w:val="24"/>
        </w:rPr>
        <w:t>, para a realização d</w:t>
      </w:r>
      <w:r w:rsidR="00A34871">
        <w:rPr>
          <w:sz w:val="24"/>
          <w:szCs w:val="24"/>
        </w:rPr>
        <w:t>e Audiência Pública</w:t>
      </w:r>
      <w:r w:rsidR="003B1933">
        <w:rPr>
          <w:sz w:val="24"/>
          <w:szCs w:val="24"/>
        </w:rPr>
        <w:t>,</w:t>
      </w:r>
      <w:r w:rsidR="00A34871">
        <w:rPr>
          <w:sz w:val="24"/>
          <w:szCs w:val="24"/>
        </w:rPr>
        <w:t xml:space="preserve"> </w:t>
      </w:r>
      <w:r w:rsidR="00A34871" w:rsidRPr="00A34871">
        <w:rPr>
          <w:sz w:val="24"/>
          <w:szCs w:val="24"/>
        </w:rPr>
        <w:t xml:space="preserve">no dia 05 de dezembro de 2017, </w:t>
      </w:r>
      <w:r w:rsidR="00A34871">
        <w:rPr>
          <w:sz w:val="24"/>
          <w:szCs w:val="24"/>
        </w:rPr>
        <w:t>com início à</w:t>
      </w:r>
      <w:r w:rsidR="00A34871" w:rsidRPr="00A34871">
        <w:rPr>
          <w:sz w:val="24"/>
          <w:szCs w:val="24"/>
        </w:rPr>
        <w:t>s 19</w:t>
      </w:r>
      <w:r w:rsidR="00A34871">
        <w:rPr>
          <w:sz w:val="24"/>
          <w:szCs w:val="24"/>
        </w:rPr>
        <w:t>h</w:t>
      </w:r>
      <w:r w:rsidR="00A34871" w:rsidRPr="00A34871">
        <w:rPr>
          <w:sz w:val="24"/>
          <w:szCs w:val="24"/>
        </w:rPr>
        <w:t>00</w:t>
      </w:r>
      <w:r w:rsidR="00A34871">
        <w:rPr>
          <w:sz w:val="24"/>
          <w:szCs w:val="24"/>
        </w:rPr>
        <w:t>min</w:t>
      </w:r>
      <w:r w:rsidR="00A34871" w:rsidRPr="00A34871">
        <w:rPr>
          <w:sz w:val="24"/>
          <w:szCs w:val="24"/>
        </w:rPr>
        <w:t xml:space="preserve">, </w:t>
      </w:r>
      <w:r w:rsidR="00506D23">
        <w:rPr>
          <w:sz w:val="24"/>
          <w:szCs w:val="24"/>
        </w:rPr>
        <w:t>conform</w:t>
      </w:r>
      <w:r w:rsidR="003B1933">
        <w:rPr>
          <w:sz w:val="24"/>
          <w:szCs w:val="24"/>
        </w:rPr>
        <w:t>e o Requerimento nº 297/2017, de autoria do vereador Mauricio Gomes e demais vereadores, aprovado na 37ª Sessão Ordinária, realizada em 16 de novembro de 2017.</w:t>
      </w:r>
    </w:p>
    <w:p w:rsidR="00506D23" w:rsidRDefault="00506D23" w:rsidP="004362B2">
      <w:pPr>
        <w:ind w:firstLine="1418"/>
        <w:jc w:val="both"/>
        <w:rPr>
          <w:sz w:val="24"/>
          <w:szCs w:val="24"/>
        </w:rPr>
      </w:pPr>
    </w:p>
    <w:p w:rsidR="00A34871" w:rsidRDefault="003B1933" w:rsidP="004362B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Audiência tem como</w:t>
      </w:r>
      <w:r w:rsidR="00A34871" w:rsidRPr="00A34871">
        <w:rPr>
          <w:sz w:val="24"/>
          <w:szCs w:val="24"/>
        </w:rPr>
        <w:t xml:space="preserve"> objetivo discutir e buscar alternativas para solucionar os problemas dos mutuários do </w:t>
      </w:r>
      <w:r>
        <w:rPr>
          <w:sz w:val="24"/>
          <w:szCs w:val="24"/>
        </w:rPr>
        <w:t>B</w:t>
      </w:r>
      <w:r w:rsidR="00A34871" w:rsidRPr="00A34871">
        <w:rPr>
          <w:sz w:val="24"/>
          <w:szCs w:val="24"/>
        </w:rPr>
        <w:t>airro</w:t>
      </w:r>
      <w:r>
        <w:rPr>
          <w:sz w:val="24"/>
          <w:szCs w:val="24"/>
        </w:rPr>
        <w:t xml:space="preserve"> Residencial Mário Raiter</w:t>
      </w:r>
      <w:r w:rsidR="00A34871">
        <w:rPr>
          <w:sz w:val="24"/>
          <w:szCs w:val="24"/>
        </w:rPr>
        <w:t>.</w:t>
      </w:r>
    </w:p>
    <w:p w:rsidR="00B169E7" w:rsidRDefault="00B169E7" w:rsidP="004362B2">
      <w:pPr>
        <w:ind w:firstLine="1418"/>
        <w:jc w:val="both"/>
        <w:rPr>
          <w:sz w:val="24"/>
          <w:szCs w:val="24"/>
        </w:rPr>
      </w:pPr>
    </w:p>
    <w:p w:rsidR="004A0BE5" w:rsidRDefault="004A0BE5" w:rsidP="004362B2">
      <w:pPr>
        <w:ind w:firstLine="1418"/>
        <w:jc w:val="both"/>
        <w:rPr>
          <w:sz w:val="24"/>
          <w:szCs w:val="24"/>
        </w:rPr>
      </w:pPr>
    </w:p>
    <w:p w:rsidR="006025A6" w:rsidRPr="00E32D53" w:rsidRDefault="008B42D5" w:rsidP="004362B2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Respeito</w:t>
      </w:r>
      <w:r w:rsidR="006025A6" w:rsidRPr="00E32D53">
        <w:rPr>
          <w:iCs/>
          <w:sz w:val="24"/>
          <w:szCs w:val="24"/>
        </w:rPr>
        <w:t>samente,</w:t>
      </w:r>
    </w:p>
    <w:p w:rsidR="006025A6" w:rsidRPr="00E32D53" w:rsidRDefault="006025A6" w:rsidP="004362B2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6025A6" w:rsidRDefault="006025A6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3B1933" w:rsidRDefault="003B1933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B3A1E" w:rsidRPr="00E32D53" w:rsidRDefault="002B3A1E" w:rsidP="006025A6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6025A6" w:rsidRPr="00E32D53" w:rsidRDefault="006025A6" w:rsidP="006025A6">
      <w:pPr>
        <w:pStyle w:val="Ttulo1"/>
        <w:rPr>
          <w:b/>
          <w:bCs/>
          <w:sz w:val="24"/>
          <w:szCs w:val="24"/>
        </w:rPr>
      </w:pPr>
      <w:r w:rsidRPr="00E32D53">
        <w:rPr>
          <w:b/>
          <w:bCs/>
          <w:sz w:val="24"/>
          <w:szCs w:val="24"/>
        </w:rPr>
        <w:t>F</w:t>
      </w:r>
      <w:r w:rsidR="00FF3F08">
        <w:rPr>
          <w:b/>
          <w:bCs/>
          <w:sz w:val="24"/>
          <w:szCs w:val="24"/>
        </w:rPr>
        <w:t>Á</w:t>
      </w:r>
      <w:r w:rsidRPr="00E32D53">
        <w:rPr>
          <w:b/>
          <w:bCs/>
          <w:sz w:val="24"/>
          <w:szCs w:val="24"/>
        </w:rPr>
        <w:t>BIO GAVASSO</w:t>
      </w:r>
    </w:p>
    <w:p w:rsidR="001C75EF" w:rsidRDefault="006025A6" w:rsidP="008B42D5">
      <w:pPr>
        <w:tabs>
          <w:tab w:val="left" w:pos="1701"/>
          <w:tab w:val="left" w:pos="4820"/>
        </w:tabs>
        <w:jc w:val="center"/>
      </w:pPr>
      <w:r w:rsidRPr="00E32D53">
        <w:rPr>
          <w:b/>
          <w:bCs/>
          <w:iCs/>
          <w:sz w:val="24"/>
          <w:szCs w:val="24"/>
        </w:rPr>
        <w:t>Presidente</w:t>
      </w:r>
    </w:p>
    <w:sectPr w:rsidR="001C75EF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51" w:rsidRDefault="007A4051">
      <w:r>
        <w:separator/>
      </w:r>
    </w:p>
  </w:endnote>
  <w:endnote w:type="continuationSeparator" w:id="0">
    <w:p w:rsidR="007A4051" w:rsidRDefault="007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51" w:rsidRDefault="007A4051">
      <w:r>
        <w:separator/>
      </w:r>
    </w:p>
  </w:footnote>
  <w:footnote w:type="continuationSeparator" w:id="0">
    <w:p w:rsidR="007A4051" w:rsidRDefault="007A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7A4051">
    <w:pPr>
      <w:jc w:val="center"/>
      <w:rPr>
        <w:b/>
        <w:sz w:val="28"/>
      </w:rPr>
    </w:pPr>
  </w:p>
  <w:p w:rsidR="00EB7583" w:rsidRDefault="007A40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6"/>
    <w:rsid w:val="00004F57"/>
    <w:rsid w:val="000A60CF"/>
    <w:rsid w:val="000B6ED0"/>
    <w:rsid w:val="001738EB"/>
    <w:rsid w:val="001C75EF"/>
    <w:rsid w:val="00263AA1"/>
    <w:rsid w:val="002B3A1E"/>
    <w:rsid w:val="003B1933"/>
    <w:rsid w:val="004362B2"/>
    <w:rsid w:val="004A0BE5"/>
    <w:rsid w:val="00506D23"/>
    <w:rsid w:val="00555A53"/>
    <w:rsid w:val="006025A6"/>
    <w:rsid w:val="00692190"/>
    <w:rsid w:val="00763406"/>
    <w:rsid w:val="007A4051"/>
    <w:rsid w:val="008754C6"/>
    <w:rsid w:val="008B42D5"/>
    <w:rsid w:val="009868E1"/>
    <w:rsid w:val="009D450D"/>
    <w:rsid w:val="00A34871"/>
    <w:rsid w:val="00AB7639"/>
    <w:rsid w:val="00B03640"/>
    <w:rsid w:val="00B169E7"/>
    <w:rsid w:val="00CE15B8"/>
    <w:rsid w:val="00D02D12"/>
    <w:rsid w:val="00D33A80"/>
    <w:rsid w:val="00D94BD2"/>
    <w:rsid w:val="00E52DF6"/>
    <w:rsid w:val="00E7132B"/>
    <w:rsid w:val="00ED2038"/>
    <w:rsid w:val="00F469AB"/>
    <w:rsid w:val="00FD500B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25A6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25A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025A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025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025A6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025A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Roni</cp:lastModifiedBy>
  <cp:revision>10</cp:revision>
  <cp:lastPrinted>2017-11-27T14:21:00Z</cp:lastPrinted>
  <dcterms:created xsi:type="dcterms:W3CDTF">2017-08-17T11:42:00Z</dcterms:created>
  <dcterms:modified xsi:type="dcterms:W3CDTF">2017-11-27T14:21:00Z</dcterms:modified>
</cp:coreProperties>
</file>