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0BE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D60BE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BEA" w:rsidRPr="00D60BEA" w:rsidRDefault="00D60BEA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0BE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60B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0BEA" w:rsidRPr="00D60BEA">
        <w:rPr>
          <w:rFonts w:ascii="Times New Roman" w:hAnsi="Times New Roman"/>
          <w:b/>
          <w:bCs/>
          <w:sz w:val="24"/>
          <w:szCs w:val="24"/>
        </w:rPr>
        <w:t>405</w:t>
      </w:r>
      <w:r w:rsidR="00222404" w:rsidRPr="00D60BEA">
        <w:rPr>
          <w:rFonts w:ascii="Times New Roman" w:hAnsi="Times New Roman"/>
          <w:b/>
          <w:bCs/>
          <w:sz w:val="24"/>
          <w:szCs w:val="24"/>
        </w:rPr>
        <w:t>/</w:t>
      </w:r>
      <w:r w:rsidR="00D60BEA" w:rsidRPr="00D60BEA">
        <w:rPr>
          <w:rFonts w:ascii="Times New Roman" w:hAnsi="Times New Roman"/>
          <w:b/>
          <w:bCs/>
          <w:sz w:val="24"/>
          <w:szCs w:val="24"/>
        </w:rPr>
        <w:t>2017.</w:t>
      </w:r>
    </w:p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60BE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71A33" w:rsidRPr="00D60BEA">
        <w:rPr>
          <w:rFonts w:ascii="Times New Roman" w:hAnsi="Times New Roman"/>
          <w:bCs/>
          <w:sz w:val="24"/>
          <w:szCs w:val="24"/>
        </w:rPr>
        <w:t>08/12</w:t>
      </w:r>
      <w:r w:rsidRPr="00D60BEA">
        <w:rPr>
          <w:rFonts w:ascii="Times New Roman" w:hAnsi="Times New Roman"/>
          <w:bCs/>
          <w:sz w:val="24"/>
          <w:szCs w:val="24"/>
        </w:rPr>
        <w:t>/</w:t>
      </w:r>
      <w:r w:rsidRPr="00D60BEA">
        <w:rPr>
          <w:rFonts w:ascii="Times New Roman" w:hAnsi="Times New Roman"/>
          <w:sz w:val="24"/>
          <w:szCs w:val="24"/>
        </w:rPr>
        <w:t>201</w:t>
      </w:r>
      <w:r w:rsidR="005F14D9" w:rsidRPr="00D60BEA">
        <w:rPr>
          <w:rFonts w:ascii="Times New Roman" w:hAnsi="Times New Roman"/>
          <w:sz w:val="24"/>
          <w:szCs w:val="24"/>
        </w:rPr>
        <w:t>7</w:t>
      </w:r>
      <w:r w:rsidRPr="00D60BEA">
        <w:rPr>
          <w:rFonts w:ascii="Times New Roman" w:hAnsi="Times New Roman"/>
          <w:sz w:val="24"/>
          <w:szCs w:val="24"/>
        </w:rPr>
        <w:t>.</w:t>
      </w:r>
    </w:p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60BEA">
        <w:rPr>
          <w:rFonts w:ascii="Times New Roman" w:hAnsi="Times New Roman"/>
          <w:b/>
          <w:bCs/>
          <w:sz w:val="24"/>
          <w:szCs w:val="24"/>
        </w:rPr>
        <w:t>ASSUNTO:</w:t>
      </w:r>
      <w:r w:rsidRPr="00D60BEA">
        <w:rPr>
          <w:rFonts w:ascii="Times New Roman" w:hAnsi="Times New Roman"/>
          <w:sz w:val="24"/>
          <w:szCs w:val="24"/>
        </w:rPr>
        <w:t xml:space="preserve"> </w:t>
      </w:r>
      <w:r w:rsidR="001E59AB" w:rsidRPr="00D60BEA">
        <w:rPr>
          <w:rFonts w:ascii="Times New Roman" w:hAnsi="Times New Roman"/>
          <w:sz w:val="24"/>
          <w:szCs w:val="24"/>
        </w:rPr>
        <w:t>Projeto de Lei C</w:t>
      </w:r>
      <w:r w:rsidR="00D71A33" w:rsidRPr="00D60BEA">
        <w:rPr>
          <w:rFonts w:ascii="Times New Roman" w:hAnsi="Times New Roman"/>
          <w:sz w:val="24"/>
          <w:szCs w:val="24"/>
        </w:rPr>
        <w:t>omplementar n° 027</w:t>
      </w:r>
      <w:r w:rsidR="001E59AB" w:rsidRPr="00D60BEA">
        <w:rPr>
          <w:rFonts w:ascii="Times New Roman" w:hAnsi="Times New Roman"/>
          <w:sz w:val="24"/>
          <w:szCs w:val="24"/>
        </w:rPr>
        <w:t>/2017.</w:t>
      </w:r>
    </w:p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0EF" w:rsidRPr="00D60BEA" w:rsidRDefault="00DB6161" w:rsidP="00D60BEA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0BEA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71A33" w:rsidRPr="00D60BEA">
        <w:rPr>
          <w:rFonts w:ascii="Times New Roman" w:hAnsi="Times New Roman"/>
          <w:bCs/>
          <w:sz w:val="24"/>
          <w:szCs w:val="24"/>
        </w:rPr>
        <w:t>Altera dispositivos constantes na Lei Complementar nº 055/2006 e suas alterações, e dá outras providências</w:t>
      </w:r>
      <w:r w:rsidR="005A30EF" w:rsidRPr="00D60BEA">
        <w:rPr>
          <w:rFonts w:ascii="Times New Roman" w:hAnsi="Times New Roman"/>
          <w:bCs/>
          <w:sz w:val="24"/>
          <w:szCs w:val="24"/>
        </w:rPr>
        <w:t>.</w:t>
      </w:r>
    </w:p>
    <w:p w:rsidR="005A30EF" w:rsidRPr="00D60BEA" w:rsidRDefault="005A30EF" w:rsidP="00D60BEA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22404" w:rsidRPr="00D60BEA" w:rsidRDefault="00DB6161" w:rsidP="00D60BEA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0BEA">
        <w:rPr>
          <w:rFonts w:ascii="Times New Roman" w:hAnsi="Times New Roman"/>
          <w:b/>
          <w:bCs/>
          <w:sz w:val="24"/>
          <w:szCs w:val="24"/>
        </w:rPr>
        <w:t>RELATOR:</w:t>
      </w:r>
      <w:r w:rsidR="008B6888" w:rsidRPr="00D60BEA">
        <w:rPr>
          <w:rFonts w:ascii="Times New Roman" w:hAnsi="Times New Roman"/>
          <w:sz w:val="24"/>
          <w:szCs w:val="24"/>
        </w:rPr>
        <w:t xml:space="preserve"> </w:t>
      </w:r>
      <w:r w:rsidR="00222404" w:rsidRPr="00D60BEA">
        <w:rPr>
          <w:rFonts w:ascii="Times New Roman" w:hAnsi="Times New Roman"/>
          <w:sz w:val="24"/>
          <w:szCs w:val="24"/>
        </w:rPr>
        <w:t>CLAUDIO OLIVEIRA</w:t>
      </w:r>
      <w:r w:rsidR="00D60BEA" w:rsidRPr="00D60BEA">
        <w:rPr>
          <w:rFonts w:ascii="Times New Roman" w:hAnsi="Times New Roman"/>
          <w:sz w:val="24"/>
          <w:szCs w:val="24"/>
        </w:rPr>
        <w:t>.</w:t>
      </w:r>
    </w:p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0BE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0BE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0BE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0BE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D60BEA" w:rsidRDefault="00DB6161" w:rsidP="00D60B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0EF" w:rsidRPr="00D60BEA" w:rsidRDefault="00EF1172" w:rsidP="00D60BEA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0BEA">
        <w:rPr>
          <w:rFonts w:ascii="Times New Roman" w:hAnsi="Times New Roman"/>
          <w:b/>
          <w:sz w:val="24"/>
          <w:szCs w:val="24"/>
        </w:rPr>
        <w:t>RELATÓRIO</w:t>
      </w:r>
      <w:r w:rsidR="006C4A12" w:rsidRPr="00D60BEA">
        <w:rPr>
          <w:rFonts w:ascii="Times New Roman" w:hAnsi="Times New Roman"/>
          <w:sz w:val="24"/>
          <w:szCs w:val="24"/>
        </w:rPr>
        <w:t xml:space="preserve">: No </w:t>
      </w:r>
      <w:r w:rsidR="00D71A33" w:rsidRPr="00D60BEA">
        <w:rPr>
          <w:rFonts w:ascii="Times New Roman" w:hAnsi="Times New Roman"/>
          <w:sz w:val="24"/>
          <w:szCs w:val="24"/>
        </w:rPr>
        <w:t xml:space="preserve">oitavo </w:t>
      </w:r>
      <w:r w:rsidR="006C4A12" w:rsidRPr="00D60BEA">
        <w:rPr>
          <w:rFonts w:ascii="Times New Roman" w:hAnsi="Times New Roman"/>
          <w:sz w:val="24"/>
          <w:szCs w:val="24"/>
        </w:rPr>
        <w:t>dia</w:t>
      </w:r>
      <w:r w:rsidRPr="00D60BEA">
        <w:rPr>
          <w:rFonts w:ascii="Times New Roman" w:hAnsi="Times New Roman"/>
          <w:sz w:val="24"/>
          <w:szCs w:val="24"/>
        </w:rPr>
        <w:t xml:space="preserve"> do mês de </w:t>
      </w:r>
      <w:proofErr w:type="spellStart"/>
      <w:r w:rsidR="00D71A33" w:rsidRPr="00D60BEA">
        <w:rPr>
          <w:rFonts w:ascii="Times New Roman" w:hAnsi="Times New Roman"/>
          <w:sz w:val="24"/>
          <w:szCs w:val="24"/>
        </w:rPr>
        <w:t>desembro</w:t>
      </w:r>
      <w:proofErr w:type="spellEnd"/>
      <w:r w:rsidRPr="00D60BEA">
        <w:rPr>
          <w:rFonts w:ascii="Times New Roman" w:hAnsi="Times New Roman"/>
          <w:sz w:val="24"/>
          <w:szCs w:val="24"/>
        </w:rPr>
        <w:t xml:space="preserve"> do ano de dois mil e </w:t>
      </w:r>
      <w:r w:rsidR="005F14D9" w:rsidRPr="00D60BEA">
        <w:rPr>
          <w:rFonts w:ascii="Times New Roman" w:hAnsi="Times New Roman"/>
          <w:sz w:val="24"/>
          <w:szCs w:val="24"/>
        </w:rPr>
        <w:t>dezessete</w:t>
      </w:r>
      <w:r w:rsidRPr="00D60BEA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60BEA">
        <w:rPr>
          <w:rFonts w:ascii="Times New Roman" w:hAnsi="Times New Roman"/>
          <w:sz w:val="24"/>
          <w:szCs w:val="24"/>
        </w:rPr>
        <w:t>Justiça e Redação</w:t>
      </w:r>
      <w:r w:rsidRPr="00D60BEA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60BEA">
        <w:rPr>
          <w:rFonts w:ascii="Times New Roman" w:hAnsi="Times New Roman"/>
          <w:b/>
          <w:sz w:val="24"/>
          <w:szCs w:val="24"/>
        </w:rPr>
        <w:t>Projeto de Lei</w:t>
      </w:r>
      <w:r w:rsidR="007F7327" w:rsidRPr="00D60BEA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 w:rsidRPr="00D60BEA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D60BEA">
        <w:rPr>
          <w:rFonts w:ascii="Times New Roman" w:hAnsi="Times New Roman"/>
          <w:b/>
          <w:sz w:val="24"/>
          <w:szCs w:val="24"/>
        </w:rPr>
        <w:t>0</w:t>
      </w:r>
      <w:r w:rsidR="00D71A33" w:rsidRPr="00D60BEA">
        <w:rPr>
          <w:rFonts w:ascii="Times New Roman" w:hAnsi="Times New Roman"/>
          <w:b/>
          <w:sz w:val="24"/>
          <w:szCs w:val="24"/>
        </w:rPr>
        <w:t>27</w:t>
      </w:r>
      <w:r w:rsidRPr="00D60BEA">
        <w:rPr>
          <w:rFonts w:ascii="Times New Roman" w:hAnsi="Times New Roman"/>
          <w:b/>
          <w:sz w:val="24"/>
          <w:szCs w:val="24"/>
        </w:rPr>
        <w:t>/201</w:t>
      </w:r>
      <w:r w:rsidR="005F14D9" w:rsidRPr="00D60BEA">
        <w:rPr>
          <w:rFonts w:ascii="Times New Roman" w:hAnsi="Times New Roman"/>
          <w:b/>
          <w:sz w:val="24"/>
          <w:szCs w:val="24"/>
        </w:rPr>
        <w:t>7</w:t>
      </w:r>
      <w:r w:rsidRPr="00D60BEA">
        <w:rPr>
          <w:rFonts w:ascii="Times New Roman" w:hAnsi="Times New Roman"/>
          <w:sz w:val="24"/>
          <w:szCs w:val="24"/>
        </w:rPr>
        <w:t>, cuja ementa</w:t>
      </w:r>
      <w:r w:rsidR="005F14D9" w:rsidRPr="00D60BE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5A30EF" w:rsidRPr="00D60BEA">
        <w:rPr>
          <w:rFonts w:ascii="Times New Roman" w:hAnsi="Times New Roman"/>
          <w:bCs/>
          <w:sz w:val="24"/>
          <w:szCs w:val="24"/>
        </w:rPr>
        <w:t xml:space="preserve">altera </w:t>
      </w:r>
      <w:r w:rsidR="00D71A33" w:rsidRPr="00D60BEA">
        <w:rPr>
          <w:rFonts w:ascii="Times New Roman" w:hAnsi="Times New Roman"/>
          <w:bCs/>
          <w:sz w:val="24"/>
          <w:szCs w:val="24"/>
        </w:rPr>
        <w:t>dispositivos constantes na Lei Complementar nº 055/2006 e suas alterações, e dá outras providências</w:t>
      </w:r>
      <w:r w:rsidR="005A30EF" w:rsidRPr="00D60BEA">
        <w:rPr>
          <w:rFonts w:ascii="Times New Roman" w:hAnsi="Times New Roman"/>
          <w:bCs/>
          <w:sz w:val="24"/>
          <w:szCs w:val="24"/>
        </w:rPr>
        <w:t>.</w:t>
      </w:r>
    </w:p>
    <w:p w:rsidR="005A30EF" w:rsidRPr="00D60BEA" w:rsidRDefault="005A30EF" w:rsidP="00D60BEA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6600" w:rsidRPr="00D60BEA" w:rsidRDefault="00311CBE" w:rsidP="00D60BEA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BEA">
        <w:rPr>
          <w:rFonts w:ascii="Times New Roman" w:hAnsi="Times New Roman"/>
          <w:b/>
          <w:sz w:val="24"/>
          <w:szCs w:val="24"/>
        </w:rPr>
        <w:t>VOTO DO RELATOR</w:t>
      </w:r>
      <w:r w:rsidRPr="00D60BEA">
        <w:rPr>
          <w:rFonts w:ascii="Times New Roman" w:hAnsi="Times New Roman"/>
          <w:sz w:val="24"/>
          <w:szCs w:val="24"/>
        </w:rPr>
        <w:t xml:space="preserve">: </w:t>
      </w:r>
      <w:r w:rsidR="007C1E8F" w:rsidRPr="00D60BE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60BE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60BEA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D60BE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60BEA">
        <w:rPr>
          <w:rFonts w:ascii="Times New Roman" w:hAnsi="Times New Roman"/>
          <w:sz w:val="24"/>
          <w:szCs w:val="24"/>
        </w:rPr>
        <w:t xml:space="preserve">a </w:t>
      </w:r>
      <w:r w:rsidR="00F12F3D" w:rsidRPr="00D60BEA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D60BEA" w:rsidRDefault="008233B7" w:rsidP="00D60B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60BEA" w:rsidRDefault="000A6998" w:rsidP="00D60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60BE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60BE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60BEA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60BEA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60BE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</w:t>
      </w:r>
      <w:r w:rsidR="005F14D9" w:rsidRPr="00D60BEA">
        <w:rPr>
          <w:rFonts w:ascii="Times New Roman" w:hAnsi="Times New Roman"/>
          <w:sz w:val="24"/>
          <w:szCs w:val="24"/>
          <w:lang w:eastAsia="pt-BR"/>
        </w:rPr>
        <w:t xml:space="preserve"> Complementar</w:t>
      </w:r>
      <w:r w:rsidR="003D6600" w:rsidRPr="00D60BEA">
        <w:rPr>
          <w:rFonts w:ascii="Times New Roman" w:hAnsi="Times New Roman"/>
          <w:sz w:val="24"/>
          <w:szCs w:val="24"/>
          <w:lang w:eastAsia="pt-BR"/>
        </w:rPr>
        <w:t xml:space="preserve"> n°</w:t>
      </w:r>
      <w:r w:rsidR="008B6888" w:rsidRPr="00D60BEA">
        <w:rPr>
          <w:rFonts w:ascii="Times New Roman" w:hAnsi="Times New Roman"/>
          <w:sz w:val="24"/>
          <w:szCs w:val="24"/>
          <w:lang w:eastAsia="pt-BR"/>
        </w:rPr>
        <w:t xml:space="preserve"> 0</w:t>
      </w:r>
      <w:r w:rsidR="005A30EF" w:rsidRPr="00D60BEA">
        <w:rPr>
          <w:rFonts w:ascii="Times New Roman" w:hAnsi="Times New Roman"/>
          <w:sz w:val="24"/>
          <w:szCs w:val="24"/>
          <w:lang w:eastAsia="pt-BR"/>
        </w:rPr>
        <w:t>2</w:t>
      </w:r>
      <w:r w:rsidR="00D71A33" w:rsidRPr="00D60BEA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D60BEA">
        <w:rPr>
          <w:rFonts w:ascii="Times New Roman" w:hAnsi="Times New Roman"/>
          <w:sz w:val="24"/>
          <w:szCs w:val="24"/>
          <w:lang w:eastAsia="pt-BR"/>
        </w:rPr>
        <w:t>/201</w:t>
      </w:r>
      <w:r w:rsidR="005F14D9" w:rsidRPr="00D60BEA">
        <w:rPr>
          <w:rFonts w:ascii="Times New Roman" w:hAnsi="Times New Roman"/>
          <w:sz w:val="24"/>
          <w:szCs w:val="24"/>
          <w:lang w:eastAsia="pt-BR"/>
        </w:rPr>
        <w:t xml:space="preserve">7, </w:t>
      </w:r>
      <w:r w:rsidR="003D6600" w:rsidRPr="00D60BEA">
        <w:rPr>
          <w:rFonts w:ascii="Times New Roman" w:hAnsi="Times New Roman"/>
          <w:sz w:val="24"/>
          <w:szCs w:val="24"/>
          <w:lang w:eastAsia="pt-BR"/>
        </w:rPr>
        <w:t xml:space="preserve">após parecer favorável do Relator, conclui-se por acompanhar o voto </w:t>
      </w:r>
      <w:r w:rsidR="009F67CD" w:rsidRPr="00D60BEA">
        <w:rPr>
          <w:rFonts w:ascii="Times New Roman" w:hAnsi="Times New Roman"/>
          <w:sz w:val="24"/>
          <w:szCs w:val="24"/>
          <w:lang w:eastAsia="pt-BR"/>
        </w:rPr>
        <w:t>do Presidente</w:t>
      </w:r>
      <w:r w:rsidR="005F14D9" w:rsidRPr="00D60BEA">
        <w:rPr>
          <w:rFonts w:ascii="Times New Roman" w:hAnsi="Times New Roman"/>
          <w:sz w:val="24"/>
          <w:szCs w:val="24"/>
          <w:lang w:eastAsia="pt-BR"/>
        </w:rPr>
        <w:t xml:space="preserve"> Marlon Zanella</w:t>
      </w:r>
      <w:r w:rsidR="009F67CD" w:rsidRPr="00D60B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D60BEA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9F67CD" w:rsidRPr="00D60BEA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5F14D9" w:rsidRPr="00D60BEA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3D6600" w:rsidRPr="00D60BEA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D60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60BEA" w:rsidRDefault="00D60BEA" w:rsidP="00D60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60BEA" w:rsidRDefault="00D60BEA" w:rsidP="00D60BEA">
      <w:pPr>
        <w:pStyle w:val="Recuodecorpodetexto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60BEA" w:rsidRPr="00D83257" w:rsidTr="00155636">
        <w:tc>
          <w:tcPr>
            <w:tcW w:w="3165" w:type="dxa"/>
          </w:tcPr>
          <w:p w:rsidR="00D60BEA" w:rsidRPr="00D83257" w:rsidRDefault="00D60BEA" w:rsidP="00155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D60BEA" w:rsidRPr="00D83257" w:rsidRDefault="00D60BEA" w:rsidP="00155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D60BEA" w:rsidRPr="00D83257" w:rsidRDefault="00D60BEA" w:rsidP="00155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D60BEA" w:rsidRPr="00D83257" w:rsidRDefault="00D60BEA" w:rsidP="00155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                        </w:t>
            </w:r>
          </w:p>
        </w:tc>
        <w:tc>
          <w:tcPr>
            <w:tcW w:w="3165" w:type="dxa"/>
          </w:tcPr>
          <w:p w:rsidR="00D60BEA" w:rsidRPr="00D83257" w:rsidRDefault="00D60BEA" w:rsidP="00155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 Membro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D60BEA" w:rsidRPr="00D83257" w:rsidRDefault="00D60BEA" w:rsidP="00D60B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E3562" w:rsidRPr="00D60BEA" w:rsidRDefault="00EE3562" w:rsidP="00D60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E3562" w:rsidRPr="00D60BEA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93554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1E59AB"/>
    <w:rsid w:val="00222404"/>
    <w:rsid w:val="00230D35"/>
    <w:rsid w:val="00241A56"/>
    <w:rsid w:val="00280709"/>
    <w:rsid w:val="00284013"/>
    <w:rsid w:val="002B5E6F"/>
    <w:rsid w:val="002F4343"/>
    <w:rsid w:val="00311CBE"/>
    <w:rsid w:val="00322FC1"/>
    <w:rsid w:val="00327A9C"/>
    <w:rsid w:val="003411C0"/>
    <w:rsid w:val="003730AF"/>
    <w:rsid w:val="00376F24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A30EF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C1D2E"/>
    <w:rsid w:val="009F67CD"/>
    <w:rsid w:val="00A0034E"/>
    <w:rsid w:val="00A01B42"/>
    <w:rsid w:val="00A23334"/>
    <w:rsid w:val="00A349F4"/>
    <w:rsid w:val="00A64920"/>
    <w:rsid w:val="00AC1A82"/>
    <w:rsid w:val="00B26296"/>
    <w:rsid w:val="00B7159C"/>
    <w:rsid w:val="00B82B9F"/>
    <w:rsid w:val="00B930DE"/>
    <w:rsid w:val="00BB2767"/>
    <w:rsid w:val="00BB39F7"/>
    <w:rsid w:val="00BD7B32"/>
    <w:rsid w:val="00BF047B"/>
    <w:rsid w:val="00C34FFB"/>
    <w:rsid w:val="00C57CFA"/>
    <w:rsid w:val="00C70B8B"/>
    <w:rsid w:val="00C9709A"/>
    <w:rsid w:val="00CA4FC7"/>
    <w:rsid w:val="00CC7DFE"/>
    <w:rsid w:val="00D017FF"/>
    <w:rsid w:val="00D03396"/>
    <w:rsid w:val="00D24E1D"/>
    <w:rsid w:val="00D60BEA"/>
    <w:rsid w:val="00D6466E"/>
    <w:rsid w:val="00D71A33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863C4"/>
    <w:rsid w:val="00EB4445"/>
    <w:rsid w:val="00EE3562"/>
    <w:rsid w:val="00EE7631"/>
    <w:rsid w:val="00EF1172"/>
    <w:rsid w:val="00F12F3D"/>
    <w:rsid w:val="00F143ED"/>
    <w:rsid w:val="00F3550B"/>
    <w:rsid w:val="00F51A90"/>
    <w:rsid w:val="00F57A17"/>
    <w:rsid w:val="00F71AE6"/>
    <w:rsid w:val="00F77D42"/>
    <w:rsid w:val="00F95C22"/>
    <w:rsid w:val="00FA73C5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A9694-B563-4537-BFB3-1B5F82C3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0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0B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48DA8-221E-4F6B-8204-F9383216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2017-05-24T14:22:00Z</cp:lastPrinted>
  <dcterms:created xsi:type="dcterms:W3CDTF">2017-12-08T15:02:00Z</dcterms:created>
  <dcterms:modified xsi:type="dcterms:W3CDTF">2017-12-08T15:20:00Z</dcterms:modified>
</cp:coreProperties>
</file>