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DB" w:rsidRPr="00B34CDB" w:rsidRDefault="00B34CDB" w:rsidP="00B34CDB">
      <w:pPr>
        <w:pStyle w:val="Recuodecorpodetexto2"/>
        <w:ind w:left="3402" w:firstLine="0"/>
        <w:rPr>
          <w:b/>
          <w:iCs/>
          <w:szCs w:val="24"/>
        </w:rPr>
      </w:pPr>
      <w:r w:rsidRPr="00B34CDB">
        <w:rPr>
          <w:b/>
          <w:iCs/>
          <w:szCs w:val="24"/>
        </w:rPr>
        <w:t>DECRETO LEGISLATIVO Nº 07</w:t>
      </w:r>
      <w:r w:rsidRPr="00B34CDB">
        <w:rPr>
          <w:b/>
          <w:iCs/>
          <w:szCs w:val="24"/>
        </w:rPr>
        <w:t>3</w:t>
      </w:r>
      <w:r w:rsidRPr="00B34CDB">
        <w:rPr>
          <w:b/>
          <w:iCs/>
          <w:szCs w:val="24"/>
        </w:rPr>
        <w:t>/2017</w:t>
      </w:r>
    </w:p>
    <w:p w:rsidR="00B34CDB" w:rsidRPr="00B34CDB" w:rsidRDefault="00B34CDB" w:rsidP="00B34CDB">
      <w:pPr>
        <w:pStyle w:val="Recuodecorpodetexto2"/>
        <w:ind w:left="3402" w:firstLine="0"/>
        <w:rPr>
          <w:b/>
          <w:iCs/>
          <w:szCs w:val="24"/>
        </w:rPr>
      </w:pPr>
    </w:p>
    <w:p w:rsidR="00B34CDB" w:rsidRPr="00B34CDB" w:rsidRDefault="00B34CDB" w:rsidP="00B34CDB">
      <w:pPr>
        <w:pStyle w:val="Recuodecorpodetexto2"/>
        <w:ind w:left="3402" w:firstLine="0"/>
        <w:rPr>
          <w:b/>
          <w:iCs/>
          <w:szCs w:val="24"/>
        </w:rPr>
      </w:pPr>
    </w:p>
    <w:p w:rsidR="00B34CDB" w:rsidRPr="00B34CDB" w:rsidRDefault="00B34CDB" w:rsidP="00B34CDB">
      <w:pPr>
        <w:pStyle w:val="Recuodecorpodetexto2"/>
        <w:ind w:left="3402" w:firstLine="0"/>
        <w:rPr>
          <w:iCs/>
          <w:szCs w:val="24"/>
        </w:rPr>
      </w:pPr>
      <w:r w:rsidRPr="00B34CDB">
        <w:rPr>
          <w:iCs/>
          <w:szCs w:val="24"/>
        </w:rPr>
        <w:t xml:space="preserve">Data: </w:t>
      </w:r>
      <w:r w:rsidRPr="00B34CDB">
        <w:rPr>
          <w:iCs/>
          <w:szCs w:val="24"/>
        </w:rPr>
        <w:t>12</w:t>
      </w:r>
      <w:r w:rsidRPr="00B34CDB">
        <w:rPr>
          <w:iCs/>
          <w:szCs w:val="24"/>
        </w:rPr>
        <w:t xml:space="preserve"> de dezembro de 2017.</w:t>
      </w:r>
    </w:p>
    <w:p w:rsidR="00B34CDB" w:rsidRPr="00B34CDB" w:rsidRDefault="00B34CDB" w:rsidP="00B34CDB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34CDB" w:rsidRPr="00B34CDB" w:rsidRDefault="00B34CDB" w:rsidP="00B34CDB">
      <w:pPr>
        <w:tabs>
          <w:tab w:val="left" w:pos="2835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Dispõe sobre Certificado de Incentivo “Aluno Destaque e Aluno Nota Dez” para estudantes do 5º ao 9º ano da Rede Pública de Ensino Estadual e 5° E 9° ano da Rede Publica de Ensino Municipal, no município de Sorriso - Estado de Mato Grosso e dá outras providências.</w:t>
      </w:r>
    </w:p>
    <w:p w:rsidR="00B34CDB" w:rsidRPr="00B34CDB" w:rsidRDefault="00B34CDB" w:rsidP="00B34CDB">
      <w:pPr>
        <w:tabs>
          <w:tab w:val="left" w:pos="2835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CDB" w:rsidRPr="00B34CDB" w:rsidRDefault="00B34CDB" w:rsidP="00B34CDB">
      <w:pPr>
        <w:tabs>
          <w:tab w:val="left" w:pos="4536"/>
        </w:tabs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34CDB" w:rsidRPr="00B34CDB" w:rsidRDefault="00B34CDB" w:rsidP="00B34CDB">
      <w:pPr>
        <w:tabs>
          <w:tab w:val="left" w:pos="2835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CDB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34CDB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B34CDB" w:rsidRPr="00B34CDB" w:rsidRDefault="00B34CDB" w:rsidP="00B34CDB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34CDB" w:rsidRPr="00B34CDB" w:rsidRDefault="00B34CDB" w:rsidP="00B34C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CDB" w:rsidRPr="00B34CDB" w:rsidRDefault="00B34CDB" w:rsidP="00B34C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b/>
          <w:sz w:val="24"/>
          <w:szCs w:val="24"/>
        </w:rPr>
        <w:t xml:space="preserve">                        Art. 1° </w:t>
      </w:r>
      <w:r w:rsidRPr="00B34CDB">
        <w:rPr>
          <w:rFonts w:ascii="Times New Roman" w:hAnsi="Times New Roman" w:cs="Times New Roman"/>
          <w:sz w:val="24"/>
          <w:szCs w:val="24"/>
        </w:rPr>
        <w:t xml:space="preserve">Fica criado no âmbito do município de Sorriso, o certificado de Incentivo “ALUNO DESTAQUE E ALUNO NOTA DEZ”, destinado a homenagear, semestralmente, por meio de certificado, os alunos destaque </w:t>
      </w:r>
      <w:r w:rsidRPr="00B34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5º ao 9º ano da Rede Pública de Ensino Estadual e 5° E 9° ano da Rede Pública de Ensino Municipal</w:t>
      </w:r>
      <w:r w:rsidRPr="00B34CDB">
        <w:rPr>
          <w:rFonts w:ascii="Times New Roman" w:hAnsi="Times New Roman" w:cs="Times New Roman"/>
          <w:sz w:val="24"/>
          <w:szCs w:val="24"/>
        </w:rPr>
        <w:t xml:space="preserve"> que obtenham as melhores notas - Aluno Nota Dez e que obtenham os melhores desempenhos - Aluno Destaque.</w:t>
      </w:r>
    </w:p>
    <w:p w:rsidR="00B34CDB" w:rsidRPr="00B34CDB" w:rsidRDefault="00B34CDB" w:rsidP="00B34CDB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B34CDB" w:rsidRPr="00B34CDB" w:rsidRDefault="00B34CDB" w:rsidP="00B34C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                       </w:t>
      </w:r>
      <w:r w:rsidRPr="00B34CDB">
        <w:rPr>
          <w:rFonts w:ascii="Times New Roman" w:hAnsi="Times New Roman" w:cs="Times New Roman"/>
          <w:sz w:val="24"/>
          <w:szCs w:val="24"/>
        </w:rPr>
        <w:t xml:space="preserve">§ 1º. O certificado “ALUNO NOTA DEZ” será conferido aos alunos do </w:t>
      </w:r>
      <w:r w:rsidRPr="00B34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5° E 9° </w:t>
      </w:r>
      <w:r w:rsidRPr="00B34CDB">
        <w:rPr>
          <w:rFonts w:ascii="Times New Roman" w:hAnsi="Times New Roman" w:cs="Times New Roman"/>
          <w:sz w:val="24"/>
          <w:szCs w:val="24"/>
        </w:rPr>
        <w:t>que atingirem a maior média, das notas obtidas durante o primeiro e o segundo semestre do ano letivo.</w:t>
      </w:r>
    </w:p>
    <w:p w:rsidR="00B34CDB" w:rsidRPr="00B34CDB" w:rsidRDefault="00B34CDB" w:rsidP="00B34C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34CDB" w:rsidRPr="00B34CDB" w:rsidRDefault="00B34CDB" w:rsidP="00B34C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4CDB">
        <w:rPr>
          <w:rStyle w:val="apple-converted-space"/>
          <w:rFonts w:ascii="Times New Roman" w:hAnsi="Times New Roman" w:cs="Times New Roman"/>
          <w:sz w:val="24"/>
          <w:szCs w:val="24"/>
        </w:rPr>
        <w:tab/>
      </w:r>
      <w:r w:rsidRPr="00B34CDB">
        <w:rPr>
          <w:rStyle w:val="apple-converted-space"/>
          <w:rFonts w:ascii="Times New Roman" w:hAnsi="Times New Roman" w:cs="Times New Roman"/>
          <w:sz w:val="24"/>
          <w:szCs w:val="24"/>
        </w:rPr>
        <w:tab/>
      </w:r>
      <w:r w:rsidRPr="00B34CDB">
        <w:rPr>
          <w:rFonts w:ascii="Times New Roman" w:hAnsi="Times New Roman" w:cs="Times New Roman"/>
          <w:sz w:val="24"/>
          <w:szCs w:val="24"/>
        </w:rPr>
        <w:t>§</w:t>
      </w:r>
      <w:proofErr w:type="gramStart"/>
      <w:r w:rsidRPr="00B34CD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34CDB">
        <w:rPr>
          <w:rFonts w:ascii="Times New Roman" w:hAnsi="Times New Roman" w:cs="Times New Roman"/>
          <w:sz w:val="24"/>
          <w:szCs w:val="24"/>
        </w:rPr>
        <w:t>2º. O certificado “ALUNO DESTAQUE” será concedido aos alunos do 5º ao 9º ano, que preencherem os seguintes critérios de avaliação;</w:t>
      </w:r>
    </w:p>
    <w:p w:rsidR="00B34CDB" w:rsidRPr="00B34CDB" w:rsidRDefault="00B34CDB" w:rsidP="00B34C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34CDB" w:rsidRPr="00B34CDB" w:rsidRDefault="00B34CDB" w:rsidP="00B34C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sz w:val="24"/>
          <w:szCs w:val="24"/>
        </w:rPr>
        <w:tab/>
      </w:r>
      <w:r w:rsidRPr="00B34CDB">
        <w:rPr>
          <w:rFonts w:ascii="Times New Roman" w:hAnsi="Times New Roman" w:cs="Times New Roman"/>
          <w:sz w:val="24"/>
          <w:szCs w:val="24"/>
        </w:rPr>
        <w:tab/>
        <w:t>I - Empenho;</w:t>
      </w:r>
    </w:p>
    <w:p w:rsidR="00B34CDB" w:rsidRPr="00B34CDB" w:rsidRDefault="00B34CDB" w:rsidP="00B34C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sz w:val="24"/>
          <w:szCs w:val="24"/>
        </w:rPr>
        <w:tab/>
      </w:r>
      <w:r w:rsidRPr="00B34CDB">
        <w:rPr>
          <w:rFonts w:ascii="Times New Roman" w:hAnsi="Times New Roman" w:cs="Times New Roman"/>
          <w:sz w:val="24"/>
          <w:szCs w:val="24"/>
        </w:rPr>
        <w:tab/>
        <w:t>II- Participação;</w:t>
      </w:r>
    </w:p>
    <w:p w:rsidR="00B34CDB" w:rsidRPr="00B34CDB" w:rsidRDefault="00B34CDB" w:rsidP="00B34C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sz w:val="24"/>
          <w:szCs w:val="24"/>
        </w:rPr>
        <w:tab/>
      </w:r>
      <w:r w:rsidRPr="00B34CDB">
        <w:rPr>
          <w:rFonts w:ascii="Times New Roman" w:hAnsi="Times New Roman" w:cs="Times New Roman"/>
          <w:sz w:val="24"/>
          <w:szCs w:val="24"/>
        </w:rPr>
        <w:tab/>
        <w:t>III- Desenvolvimento de atividades;</w:t>
      </w:r>
    </w:p>
    <w:p w:rsidR="00B34CDB" w:rsidRPr="00B34CDB" w:rsidRDefault="00B34CDB" w:rsidP="00B34C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sz w:val="24"/>
          <w:szCs w:val="24"/>
        </w:rPr>
        <w:tab/>
      </w:r>
      <w:r w:rsidRPr="00B34CDB">
        <w:rPr>
          <w:rFonts w:ascii="Times New Roman" w:hAnsi="Times New Roman" w:cs="Times New Roman"/>
          <w:sz w:val="24"/>
          <w:szCs w:val="24"/>
        </w:rPr>
        <w:tab/>
        <w:t>IV- Relações interpessoais;</w:t>
      </w:r>
    </w:p>
    <w:p w:rsidR="00B34CDB" w:rsidRPr="00B34CDB" w:rsidRDefault="00B34CDB" w:rsidP="00B34C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sz w:val="24"/>
          <w:szCs w:val="24"/>
        </w:rPr>
        <w:tab/>
      </w:r>
      <w:r w:rsidRPr="00B34CDB">
        <w:rPr>
          <w:rFonts w:ascii="Times New Roman" w:hAnsi="Times New Roman" w:cs="Times New Roman"/>
          <w:sz w:val="24"/>
          <w:szCs w:val="24"/>
        </w:rPr>
        <w:tab/>
        <w:t xml:space="preserve">V - Solidariedade ajuda </w:t>
      </w:r>
      <w:proofErr w:type="gramStart"/>
      <w:r w:rsidRPr="00B34CDB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B34CDB">
        <w:rPr>
          <w:rFonts w:ascii="Times New Roman" w:hAnsi="Times New Roman" w:cs="Times New Roman"/>
          <w:sz w:val="24"/>
          <w:szCs w:val="24"/>
        </w:rPr>
        <w:t xml:space="preserve"> colegas com dificuldades;</w:t>
      </w:r>
    </w:p>
    <w:p w:rsidR="00B34CDB" w:rsidRPr="00B34CDB" w:rsidRDefault="00B34CDB" w:rsidP="00B34C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sz w:val="24"/>
          <w:szCs w:val="24"/>
        </w:rPr>
        <w:tab/>
      </w:r>
      <w:r w:rsidRPr="00B34CDB">
        <w:rPr>
          <w:rFonts w:ascii="Times New Roman" w:hAnsi="Times New Roman" w:cs="Times New Roman"/>
          <w:sz w:val="24"/>
          <w:szCs w:val="24"/>
        </w:rPr>
        <w:tab/>
        <w:t>VI - Maior variação positiva nas notas bimestral e semestral;</w:t>
      </w:r>
    </w:p>
    <w:p w:rsidR="00B34CDB" w:rsidRPr="00B34CDB" w:rsidRDefault="00B34CDB" w:rsidP="00B34C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34CDB" w:rsidRPr="00B34CDB" w:rsidRDefault="00B34CDB" w:rsidP="00B34C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sz w:val="24"/>
          <w:szCs w:val="24"/>
        </w:rPr>
        <w:tab/>
      </w:r>
      <w:r w:rsidRPr="00B34CDB">
        <w:rPr>
          <w:rFonts w:ascii="Times New Roman" w:hAnsi="Times New Roman" w:cs="Times New Roman"/>
          <w:sz w:val="24"/>
          <w:szCs w:val="24"/>
        </w:rPr>
        <w:tab/>
        <w:t xml:space="preserve">§ 3º A avaliação para as escolhas dos Alunos Destaque e Alunos Nota Dez será realizado pelo conselho de cada escola. </w:t>
      </w:r>
    </w:p>
    <w:p w:rsidR="00B34CDB" w:rsidRPr="00B34CDB" w:rsidRDefault="00B34CDB" w:rsidP="00B34C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34CDB" w:rsidRPr="00B34CDB" w:rsidRDefault="00B34CDB" w:rsidP="00B34CD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sz w:val="24"/>
          <w:szCs w:val="24"/>
        </w:rPr>
        <w:t xml:space="preserve">§ 4º. As escolas encaminharão a Presidência da Câmara Municipal de       Vereadores, no final do primeiro e do segundo semestre, os nomes dos seus melhores ALUNOS DESTAQUE e seus alunos NOTA DEZ, </w:t>
      </w:r>
      <w:r w:rsidRPr="00B34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5º ao 9º ano e da Rede Pública de Ensino Estadual e 5° ao 9° ano da Rede Pública de Ensino Municipal,</w:t>
      </w:r>
      <w:r w:rsidRPr="00B34CDB">
        <w:rPr>
          <w:rFonts w:ascii="Times New Roman" w:hAnsi="Times New Roman" w:cs="Times New Roman"/>
          <w:sz w:val="24"/>
          <w:szCs w:val="24"/>
        </w:rPr>
        <w:t xml:space="preserve"> para devida homenagem.</w:t>
      </w:r>
    </w:p>
    <w:p w:rsidR="00B34CDB" w:rsidRPr="00B34CDB" w:rsidRDefault="00B34CDB" w:rsidP="00B34C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sz w:val="24"/>
          <w:szCs w:val="24"/>
        </w:rPr>
        <w:tab/>
      </w:r>
      <w:r w:rsidRPr="00B34CDB"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Pr="00B34CDB">
        <w:rPr>
          <w:rFonts w:ascii="Times New Roman" w:hAnsi="Times New Roman" w:cs="Times New Roman"/>
          <w:bCs/>
          <w:sz w:val="24"/>
          <w:szCs w:val="24"/>
        </w:rPr>
        <w:t>5º.</w:t>
      </w:r>
      <w:r w:rsidRPr="00B34C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CDB">
        <w:rPr>
          <w:rFonts w:ascii="Times New Roman" w:hAnsi="Times New Roman" w:cs="Times New Roman"/>
          <w:sz w:val="24"/>
          <w:szCs w:val="24"/>
        </w:rPr>
        <w:t>Em caso de empate, o aluno que tiver o menor número de faltas, será o homenageado, persistindo a igualdade, a homenagem será entregue a ambos.</w:t>
      </w:r>
    </w:p>
    <w:p w:rsidR="00B34CDB" w:rsidRPr="00B34CDB" w:rsidRDefault="00B34CDB" w:rsidP="00B34C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34CDB" w:rsidRPr="00B34CDB" w:rsidRDefault="00B34CDB" w:rsidP="00B34CDB">
      <w:pPr>
        <w:autoSpaceDE w:val="0"/>
        <w:autoSpaceDN w:val="0"/>
        <w:adjustRightInd w:val="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34CDB">
        <w:rPr>
          <w:rFonts w:ascii="Times New Roman" w:hAnsi="Times New Roman" w:cs="Times New Roman"/>
          <w:sz w:val="24"/>
          <w:szCs w:val="24"/>
        </w:rPr>
        <w:tab/>
        <w:t xml:space="preserve">§ 6º As escolas terão direito de indicar </w:t>
      </w:r>
      <w:proofErr w:type="gramStart"/>
      <w:r w:rsidRPr="00B34CD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34CDB">
        <w:rPr>
          <w:rFonts w:ascii="Times New Roman" w:hAnsi="Times New Roman" w:cs="Times New Roman"/>
          <w:sz w:val="24"/>
          <w:szCs w:val="24"/>
        </w:rPr>
        <w:t xml:space="preserve"> (um) aluno por série, do 5° ao 9° ano para receber o certificado Aluno Destaque, e 1(um) aluno por série do 5º e 9º ano para receber o certificado Aluno Nota Dez.</w:t>
      </w:r>
    </w:p>
    <w:p w:rsidR="00B34CDB" w:rsidRPr="00B34CDB" w:rsidRDefault="00B34CDB" w:rsidP="00B34CD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B34CDB" w:rsidRPr="00B34CDB" w:rsidRDefault="00B34CDB" w:rsidP="00B34C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b/>
          <w:sz w:val="24"/>
          <w:szCs w:val="24"/>
        </w:rPr>
        <w:t xml:space="preserve">                       Art. 2º </w:t>
      </w:r>
      <w:r w:rsidRPr="00B34CDB">
        <w:rPr>
          <w:rFonts w:ascii="Times New Roman" w:hAnsi="Times New Roman" w:cs="Times New Roman"/>
          <w:sz w:val="24"/>
          <w:szCs w:val="24"/>
        </w:rPr>
        <w:t>Os alunos escolhidos nos termos deste Decreto Legislativo, serão homenageados em Sessão Solene, em data a ser previamente agendada pela Câmara Municipal de Vereadores, que divulgará sua realização nos meios de comunicação local.</w:t>
      </w:r>
    </w:p>
    <w:p w:rsidR="00B34CDB" w:rsidRPr="00B34CDB" w:rsidRDefault="00B34CDB" w:rsidP="00B34CD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CDB" w:rsidRPr="00B34CDB" w:rsidRDefault="00B34CDB" w:rsidP="00B34C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4C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34CDB">
        <w:rPr>
          <w:rFonts w:ascii="Times New Roman" w:hAnsi="Times New Roman" w:cs="Times New Roman"/>
          <w:b/>
          <w:sz w:val="24"/>
          <w:szCs w:val="24"/>
        </w:rPr>
        <w:t xml:space="preserve">  Art. 3º</w:t>
      </w:r>
      <w:r w:rsidRPr="00B34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4CDB">
        <w:rPr>
          <w:rFonts w:ascii="Times New Roman" w:hAnsi="Times New Roman" w:cs="Times New Roman"/>
          <w:sz w:val="24"/>
          <w:szCs w:val="24"/>
        </w:rPr>
        <w:t>As despesas decorrente do presente Decreto Legislativo, correrão por conta da dotação orçamentária vigente da Câmara Municipal de Vereadores.</w:t>
      </w:r>
    </w:p>
    <w:p w:rsidR="00B34CDB" w:rsidRPr="00B34CDB" w:rsidRDefault="00B34CDB" w:rsidP="00B34C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34CDB" w:rsidRPr="00B34CDB" w:rsidRDefault="00B34CDB" w:rsidP="00B34CDB">
      <w:pPr>
        <w:pStyle w:val="xmsonormal"/>
        <w:shd w:val="clear" w:color="auto" w:fill="FFFFFF"/>
        <w:tabs>
          <w:tab w:val="left" w:pos="1560"/>
        </w:tabs>
        <w:spacing w:before="0" w:beforeAutospacing="0" w:after="0" w:afterAutospacing="0"/>
        <w:rPr>
          <w:color w:val="212121"/>
        </w:rPr>
      </w:pPr>
      <w:r w:rsidRPr="00B34CDB">
        <w:rPr>
          <w:color w:val="212121"/>
        </w:rPr>
        <w:t xml:space="preserve">                        </w:t>
      </w:r>
      <w:r w:rsidRPr="00B34CDB">
        <w:rPr>
          <w:b/>
          <w:color w:val="212121"/>
        </w:rPr>
        <w:t>Art. 4º</w:t>
      </w:r>
      <w:r w:rsidRPr="00B34CDB">
        <w:rPr>
          <w:color w:val="212121"/>
        </w:rPr>
        <w:t xml:space="preserve"> Este Decreto Legislativo entra em vigor na data de sua publicação.</w:t>
      </w:r>
      <w:r w:rsidRPr="00B34CDB">
        <w:rPr>
          <w:rStyle w:val="apple-converted-space"/>
          <w:color w:val="212121"/>
        </w:rPr>
        <w:t> </w:t>
      </w:r>
    </w:p>
    <w:p w:rsidR="00B34CDB" w:rsidRDefault="00B34CDB" w:rsidP="00B34C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CDB" w:rsidRPr="00B34CDB" w:rsidRDefault="00B34CDB" w:rsidP="00B34C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CDB" w:rsidRPr="00B34CDB" w:rsidRDefault="00B34CDB" w:rsidP="00B34CDB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  <w:r w:rsidRPr="00B34CDB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iCs/>
          <w:sz w:val="24"/>
          <w:szCs w:val="24"/>
        </w:rPr>
        <w:t>12</w:t>
      </w:r>
      <w:r w:rsidRPr="00B34CDB">
        <w:rPr>
          <w:rFonts w:ascii="Times New Roman" w:hAnsi="Times New Roman" w:cs="Times New Roman"/>
          <w:iCs/>
          <w:sz w:val="24"/>
          <w:szCs w:val="24"/>
        </w:rPr>
        <w:t xml:space="preserve"> de dezembro de 2017.</w:t>
      </w:r>
    </w:p>
    <w:p w:rsidR="00000000" w:rsidRDefault="00B34CDB">
      <w:pPr>
        <w:rPr>
          <w:rFonts w:ascii="Times New Roman" w:hAnsi="Times New Roman" w:cs="Times New Roman"/>
        </w:rPr>
      </w:pPr>
    </w:p>
    <w:p w:rsidR="00B34CDB" w:rsidRPr="00B34CDB" w:rsidRDefault="00B34CDB">
      <w:pPr>
        <w:rPr>
          <w:rFonts w:ascii="Times New Roman" w:hAnsi="Times New Roman" w:cs="Times New Roman"/>
        </w:rPr>
      </w:pPr>
    </w:p>
    <w:p w:rsidR="00B34CDB" w:rsidRPr="00B34CDB" w:rsidRDefault="00B34CDB">
      <w:pPr>
        <w:rPr>
          <w:rFonts w:ascii="Times New Roman" w:hAnsi="Times New Roman" w:cs="Times New Roman"/>
        </w:rPr>
      </w:pPr>
    </w:p>
    <w:p w:rsidR="00B34CDB" w:rsidRDefault="00B34CDB">
      <w:pPr>
        <w:rPr>
          <w:rFonts w:ascii="Times New Roman" w:hAnsi="Times New Roman" w:cs="Times New Roman"/>
        </w:rPr>
      </w:pPr>
    </w:p>
    <w:p w:rsidR="00B34CDB" w:rsidRPr="00B34CDB" w:rsidRDefault="00B34CDB">
      <w:pPr>
        <w:rPr>
          <w:rFonts w:ascii="Times New Roman" w:hAnsi="Times New Roman" w:cs="Times New Roman"/>
        </w:rPr>
      </w:pPr>
      <w:bookmarkStart w:id="0" w:name="_GoBack"/>
      <w:bookmarkEnd w:id="0"/>
    </w:p>
    <w:p w:rsidR="00B34CDB" w:rsidRPr="00B34CDB" w:rsidRDefault="00B34CDB" w:rsidP="00B34CD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34CDB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34CDB" w:rsidRPr="00B34CDB" w:rsidRDefault="00B34CDB" w:rsidP="00B34CDB">
      <w:pPr>
        <w:jc w:val="center"/>
        <w:rPr>
          <w:rFonts w:ascii="Times New Roman" w:hAnsi="Times New Roman" w:cs="Times New Roman"/>
        </w:rPr>
      </w:pPr>
      <w:r w:rsidRPr="00B34CDB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B34CDB" w:rsidRPr="00B34CDB" w:rsidSect="00C16226">
      <w:headerReference w:type="default" r:id="rId5"/>
      <w:footerReference w:type="even" r:id="rId6"/>
      <w:footerReference w:type="default" r:id="rId7"/>
      <w:pgSz w:w="11907" w:h="16840" w:code="9"/>
      <w:pgMar w:top="2552" w:right="1134" w:bottom="1134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B34CDB" w:rsidP="00CE2B95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946627" w:rsidRDefault="00B34CDB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B34CDB" w:rsidP="00033ACB">
    <w:pPr>
      <w:pStyle w:val="Rodap"/>
      <w:framePr w:wrap="around" w:vAnchor="text" w:hAnchor="page" w:x="10342" w:y="-757"/>
      <w:rPr>
        <w:rStyle w:val="Nmerodepgina"/>
        <w:rFonts w:eastAsiaTheme="majorEastAsia"/>
      </w:rPr>
    </w:pPr>
  </w:p>
  <w:p w:rsidR="00946627" w:rsidRDefault="00B34CDB" w:rsidP="00CC4DF2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B34CDB" w:rsidP="007B2819"/>
  <w:p w:rsidR="00946627" w:rsidRDefault="00B34C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34CD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B34CD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34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34CD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34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34CDB"/>
    <w:pPr>
      <w:ind w:firstLine="170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34CD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B34CDB"/>
  </w:style>
  <w:style w:type="paragraph" w:customStyle="1" w:styleId="xmsonormal">
    <w:name w:val="x_msonormal"/>
    <w:basedOn w:val="Normal"/>
    <w:rsid w:val="00B34C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34CDB"/>
  </w:style>
  <w:style w:type="table" w:customStyle="1" w:styleId="Tabelacomgrade1">
    <w:name w:val="Tabela com grade1"/>
    <w:basedOn w:val="Tabelanormal"/>
    <w:next w:val="Tabelacomgrade"/>
    <w:uiPriority w:val="59"/>
    <w:rsid w:val="00B34CD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B3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cp:lastPrinted>2017-12-11T19:19:00Z</cp:lastPrinted>
  <dcterms:created xsi:type="dcterms:W3CDTF">2017-12-11T19:16:00Z</dcterms:created>
  <dcterms:modified xsi:type="dcterms:W3CDTF">2017-12-11T19:19:00Z</dcterms:modified>
</cp:coreProperties>
</file>