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5A" w:rsidRPr="00063859" w:rsidRDefault="00F9445A" w:rsidP="00F9445A">
      <w:pPr>
        <w:ind w:left="3119"/>
        <w:jc w:val="both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063859">
        <w:rPr>
          <w:rFonts w:ascii="Times New Roman" w:eastAsiaTheme="majorEastAsia" w:hAnsi="Times New Roman" w:cstheme="majorBidi"/>
          <w:b/>
          <w:bCs/>
          <w:sz w:val="24"/>
          <w:szCs w:val="24"/>
        </w:rPr>
        <w:t>PORTARIA N.º 033/2018</w:t>
      </w:r>
    </w:p>
    <w:p w:rsidR="00F9445A" w:rsidRPr="00063859" w:rsidRDefault="00F9445A" w:rsidP="00F9445A">
      <w:pPr>
        <w:ind w:left="3119"/>
        <w:jc w:val="both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:rsidR="00F9445A" w:rsidRPr="00063859" w:rsidRDefault="00F9445A" w:rsidP="00F9445A">
      <w:pPr>
        <w:ind w:left="3119"/>
        <w:jc w:val="both"/>
        <w:rPr>
          <w:rFonts w:ascii="Times New Roman" w:eastAsiaTheme="majorEastAsia" w:hAnsi="Times New Roman" w:cstheme="majorBidi"/>
          <w:bCs/>
          <w:sz w:val="24"/>
          <w:szCs w:val="24"/>
        </w:rPr>
      </w:pPr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>Data: 23 de janeiro de 2018</w:t>
      </w:r>
    </w:p>
    <w:p w:rsidR="00F9445A" w:rsidRPr="00063859" w:rsidRDefault="00F9445A" w:rsidP="00F9445A">
      <w:pPr>
        <w:ind w:left="3119"/>
        <w:jc w:val="both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ind w:left="3119"/>
        <w:jc w:val="both"/>
        <w:rPr>
          <w:rFonts w:ascii="Times New Roman" w:eastAsiaTheme="majorEastAsia" w:hAnsi="Times New Roman" w:cstheme="majorBidi"/>
          <w:bCs/>
          <w:sz w:val="24"/>
          <w:szCs w:val="24"/>
        </w:rPr>
      </w:pPr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>Designa servidores para atuar como Fiscal Técnico do 3º Termo Aditivo ao Contrato nº 10/2015 da Câmara Municipal de Sorriso e dá outras providências.</w:t>
      </w: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ind w:firstLine="3119"/>
        <w:jc w:val="both"/>
        <w:rPr>
          <w:rFonts w:ascii="Times New Roman" w:eastAsiaTheme="majorEastAsia" w:hAnsi="Times New Roman" w:cstheme="majorBidi"/>
          <w:bCs/>
          <w:sz w:val="24"/>
          <w:szCs w:val="24"/>
        </w:rPr>
      </w:pPr>
      <w:proofErr w:type="gramStart"/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>O Excelentíssimo</w:t>
      </w:r>
      <w:proofErr w:type="gramEnd"/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numPr>
          <w:ilvl w:val="0"/>
          <w:numId w:val="1"/>
        </w:numPr>
        <w:ind w:left="0" w:firstLine="1560"/>
        <w:jc w:val="both"/>
        <w:rPr>
          <w:rFonts w:ascii="Times New Roman" w:eastAsiaTheme="majorEastAsia" w:hAnsi="Times New Roman" w:cstheme="majorBidi"/>
          <w:bCs/>
          <w:sz w:val="24"/>
          <w:szCs w:val="24"/>
        </w:rPr>
      </w:pPr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>Considerando a necessidade de atender o dispositivo do Artigo 67 da Lei 8.666/1993,</w:t>
      </w: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ind w:firstLine="1560"/>
        <w:jc w:val="both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063859">
        <w:rPr>
          <w:rFonts w:ascii="Times New Roman" w:eastAsiaTheme="majorEastAsia" w:hAnsi="Times New Roman" w:cstheme="majorBidi"/>
          <w:b/>
          <w:bCs/>
          <w:sz w:val="24"/>
          <w:szCs w:val="24"/>
        </w:rPr>
        <w:t>RESOLVE:</w:t>
      </w:r>
    </w:p>
    <w:p w:rsidR="00F9445A" w:rsidRDefault="00F9445A" w:rsidP="00F9445A">
      <w:pPr>
        <w:jc w:val="center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Default="00F9445A" w:rsidP="00F9445A">
      <w:pPr>
        <w:jc w:val="center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ind w:firstLine="1418"/>
        <w:jc w:val="both"/>
        <w:rPr>
          <w:rFonts w:ascii="Times New Roman" w:eastAsiaTheme="majorEastAsia" w:hAnsi="Times New Roman" w:cstheme="majorBidi"/>
          <w:bCs/>
          <w:sz w:val="24"/>
          <w:szCs w:val="24"/>
        </w:rPr>
      </w:pPr>
      <w:r w:rsidRPr="00063859">
        <w:rPr>
          <w:rFonts w:ascii="Times New Roman" w:eastAsiaTheme="majorEastAsia" w:hAnsi="Times New Roman" w:cstheme="majorBidi"/>
          <w:b/>
          <w:bCs/>
          <w:sz w:val="24"/>
          <w:szCs w:val="24"/>
        </w:rPr>
        <w:t>Art. 1º</w:t>
      </w:r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 xml:space="preserve"> Designar a servidora Jane </w:t>
      </w:r>
      <w:proofErr w:type="spellStart"/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>Delalibera</w:t>
      </w:r>
      <w:proofErr w:type="spellEnd"/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>, nomeada pela Portaria</w:t>
      </w:r>
      <w:bookmarkStart w:id="0" w:name="_GoBack"/>
      <w:bookmarkEnd w:id="0"/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 xml:space="preserve"> nº 055, de 02 de fevereiro de 2017, no Cargo de Secretário Executivo, como titular para exercer a função de Fiscal Técnico do 3º Termo Aditivo ao Contrato nº 10/2015, que tem como objeto a locação de imóvel localizado na Av. São Francisco, nº 1552, esquina com a Rua Santa Cecília, Bairro São Domingos e a servidora Paula Renata Lima Campos, servidora efetiva da Prefeitura Municipal de Sorriso, lotada no Cargo de Técnico Administrativo II, para atuar como suplente.</w:t>
      </w:r>
    </w:p>
    <w:p w:rsidR="00F9445A" w:rsidRPr="00063859" w:rsidRDefault="00F9445A" w:rsidP="00F9445A">
      <w:pPr>
        <w:ind w:firstLine="1418"/>
        <w:jc w:val="both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ind w:firstLine="1418"/>
        <w:jc w:val="both"/>
        <w:rPr>
          <w:rFonts w:ascii="Times New Roman" w:eastAsiaTheme="majorEastAsia" w:hAnsi="Times New Roman" w:cstheme="majorBidi"/>
          <w:bCs/>
          <w:sz w:val="24"/>
          <w:szCs w:val="24"/>
        </w:rPr>
      </w:pPr>
    </w:p>
    <w:p w:rsidR="00F9445A" w:rsidRPr="00063859" w:rsidRDefault="00F9445A" w:rsidP="00F9445A">
      <w:pPr>
        <w:ind w:firstLine="1418"/>
        <w:jc w:val="both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 xml:space="preserve">Câmara Municipal de Sorriso, Estado de Mato Grosso, em </w:t>
      </w:r>
      <w:r>
        <w:rPr>
          <w:rFonts w:ascii="Times New Roman" w:eastAsiaTheme="majorEastAsia" w:hAnsi="Times New Roman" w:cstheme="majorBidi"/>
          <w:bCs/>
          <w:sz w:val="24"/>
          <w:szCs w:val="24"/>
        </w:rPr>
        <w:t>23 de janeiro de 2018</w:t>
      </w:r>
      <w:r w:rsidRPr="00063859">
        <w:rPr>
          <w:rFonts w:ascii="Times New Roman" w:eastAsiaTheme="majorEastAsia" w:hAnsi="Times New Roman" w:cstheme="majorBidi"/>
          <w:bCs/>
          <w:sz w:val="24"/>
          <w:szCs w:val="24"/>
        </w:rPr>
        <w:t>.</w:t>
      </w: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:rsidR="00F9445A" w:rsidRPr="00063859" w:rsidRDefault="00F9445A" w:rsidP="00F9445A">
      <w:pPr>
        <w:jc w:val="center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063859">
        <w:rPr>
          <w:rFonts w:ascii="Times New Roman" w:eastAsiaTheme="majorEastAsia" w:hAnsi="Times New Roman" w:cstheme="majorBidi"/>
          <w:b/>
          <w:bCs/>
          <w:sz w:val="24"/>
          <w:szCs w:val="24"/>
        </w:rPr>
        <w:t>FÁBIO GAVASSO</w:t>
      </w:r>
    </w:p>
    <w:p w:rsidR="00F9445A" w:rsidRPr="00063859" w:rsidRDefault="00F9445A" w:rsidP="00F9445A">
      <w:pPr>
        <w:jc w:val="center"/>
        <w:rPr>
          <w:b/>
          <w:bCs/>
          <w:sz w:val="24"/>
          <w:szCs w:val="24"/>
        </w:rPr>
      </w:pPr>
      <w:r w:rsidRPr="00063859">
        <w:rPr>
          <w:rFonts w:ascii="Times New Roman" w:eastAsiaTheme="majorEastAsia" w:hAnsi="Times New Roman" w:cstheme="majorBidi"/>
          <w:b/>
          <w:bCs/>
          <w:sz w:val="24"/>
          <w:szCs w:val="24"/>
        </w:rPr>
        <w:t>Presidente</w:t>
      </w:r>
    </w:p>
    <w:p w:rsidR="00F9445A" w:rsidRPr="00063859" w:rsidRDefault="00F9445A" w:rsidP="00F9445A">
      <w:pPr>
        <w:jc w:val="center"/>
        <w:rPr>
          <w:b/>
          <w:bCs/>
          <w:sz w:val="24"/>
          <w:szCs w:val="24"/>
        </w:rPr>
      </w:pPr>
    </w:p>
    <w:p w:rsidR="00F9445A" w:rsidRPr="00063859" w:rsidRDefault="00F9445A" w:rsidP="00F9445A"/>
    <w:p w:rsidR="00737C67" w:rsidRDefault="00737C67"/>
    <w:sectPr w:rsidR="00737C67" w:rsidSect="003314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36" w:right="1134" w:bottom="709" w:left="1418" w:header="0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737C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737C67" w:rsidP="00331479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331479" w:rsidTr="00331479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1479" w:rsidRDefault="00737C6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CERTIFICO QUE ESTE DOCUMENTO </w:t>
          </w:r>
          <w:r>
            <w:rPr>
              <w:sz w:val="18"/>
              <w:szCs w:val="18"/>
            </w:rPr>
            <w:t>FOI PUBLICADO POR AFIXAÇÃO NO MURAL DA CÂMARA MUNICIPAL DE SORRISO/MT.</w:t>
          </w:r>
        </w:p>
        <w:p w:rsidR="00331479" w:rsidRDefault="00737C6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331479" w:rsidRDefault="00737C67">
          <w:pPr>
            <w:pStyle w:val="Rodap"/>
            <w:jc w:val="right"/>
            <w:rPr>
              <w:sz w:val="22"/>
              <w:szCs w:val="22"/>
            </w:rPr>
          </w:pPr>
        </w:p>
        <w:p w:rsidR="00331479" w:rsidRDefault="00737C67">
          <w:pPr>
            <w:pStyle w:val="Rodap"/>
            <w:jc w:val="right"/>
          </w:pPr>
        </w:p>
        <w:p w:rsidR="00331479" w:rsidRDefault="00737C67">
          <w:pPr>
            <w:pStyle w:val="Rodap"/>
            <w:jc w:val="right"/>
          </w:pPr>
        </w:p>
      </w:tc>
    </w:tr>
  </w:tbl>
  <w:p w:rsidR="00331479" w:rsidRDefault="00737C67" w:rsidP="00331479">
    <w:pPr>
      <w:pStyle w:val="Rodap"/>
    </w:pPr>
  </w:p>
  <w:p w:rsidR="00331479" w:rsidRDefault="00737C67" w:rsidP="00331479">
    <w:pPr>
      <w:pStyle w:val="Rodap"/>
    </w:pPr>
  </w:p>
  <w:p w:rsidR="00331479" w:rsidRDefault="00737C6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737C6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737C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737C67">
    <w:pPr>
      <w:jc w:val="center"/>
      <w:rPr>
        <w:b/>
        <w:sz w:val="28"/>
      </w:rPr>
    </w:pPr>
  </w:p>
  <w:p w:rsidR="009D6D49" w:rsidRDefault="00737C6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737C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30843"/>
    <w:rsid w:val="001915A3"/>
    <w:rsid w:val="00217F62"/>
    <w:rsid w:val="00737C67"/>
    <w:rsid w:val="009F3490"/>
    <w:rsid w:val="00A906D8"/>
    <w:rsid w:val="00AB5A74"/>
    <w:rsid w:val="00F071AE"/>
    <w:rsid w:val="00F9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F9445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F944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445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9445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94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2018-01-23T15:06:00Z</dcterms:created>
  <dcterms:modified xsi:type="dcterms:W3CDTF">2018-01-23T15:12:00Z</dcterms:modified>
</cp:coreProperties>
</file>