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72F9" w:rsidRDefault="009D40A8">
      <w:pPr>
        <w:spacing w:after="187"/>
      </w:pPr>
      <w:bookmarkStart w:id="0" w:name="_GoBack"/>
      <w:bookmarkEnd w:id="0"/>
      <w:r>
        <w:rPr>
          <w:rFonts w:ascii="Palatino Linotype" w:eastAsia="Palatino Linotype" w:hAnsi="Palatino Linotype" w:cs="Palatino Linotype"/>
          <w:sz w:val="24"/>
        </w:rPr>
        <w:t xml:space="preserve"> </w:t>
      </w:r>
    </w:p>
    <w:tbl>
      <w:tblPr>
        <w:tblStyle w:val="TableGrid"/>
        <w:tblW w:w="9504" w:type="dxa"/>
        <w:tblInd w:w="-67" w:type="dxa"/>
        <w:tblCellMar>
          <w:top w:w="60" w:type="dxa"/>
          <w:left w:w="67" w:type="dxa"/>
          <w:bottom w:w="0" w:type="dxa"/>
          <w:right w:w="115" w:type="dxa"/>
        </w:tblCellMar>
        <w:tblLook w:val="04A0" w:firstRow="1" w:lastRow="0" w:firstColumn="1" w:lastColumn="0" w:noHBand="0" w:noVBand="1"/>
      </w:tblPr>
      <w:tblGrid>
        <w:gridCol w:w="7528"/>
        <w:gridCol w:w="1976"/>
      </w:tblGrid>
      <w:tr w:rsidR="007C72F9">
        <w:trPr>
          <w:trHeight w:val="3425"/>
        </w:trPr>
        <w:tc>
          <w:tcPr>
            <w:tcW w:w="9504" w:type="dxa"/>
            <w:gridSpan w:val="2"/>
            <w:tcBorders>
              <w:top w:val="single" w:sz="8" w:space="0" w:color="000000"/>
              <w:left w:val="single" w:sz="8" w:space="0" w:color="000000"/>
              <w:bottom w:val="nil"/>
              <w:right w:val="single" w:sz="8" w:space="0" w:color="000000"/>
            </w:tcBorders>
          </w:tcPr>
          <w:p w:rsidR="007C72F9" w:rsidRDefault="009D40A8">
            <w:pPr>
              <w:spacing w:after="215" w:line="316" w:lineRule="auto"/>
              <w:ind w:left="86" w:hanging="42"/>
              <w:jc w:val="center"/>
            </w:pPr>
            <w:r>
              <w:rPr>
                <w:rFonts w:ascii="Palatino Linotype" w:eastAsia="Palatino Linotype" w:hAnsi="Palatino Linotype" w:cs="Palatino Linotype"/>
                <w:b/>
                <w:i/>
                <w:sz w:val="44"/>
              </w:rPr>
              <w:t xml:space="preserve">Reposta ao Ofício 045/2018 que solicitou documentação para verificação de cumprimento de Decisão TCE – MT. </w:t>
            </w:r>
          </w:p>
          <w:p w:rsidR="007C72F9" w:rsidRDefault="009D40A8">
            <w:pPr>
              <w:spacing w:after="217" w:line="240" w:lineRule="auto"/>
              <w:jc w:val="center"/>
            </w:pPr>
            <w:r>
              <w:rPr>
                <w:rFonts w:ascii="Palatino Linotype" w:eastAsia="Palatino Linotype" w:hAnsi="Palatino Linotype" w:cs="Palatino Linotype"/>
                <w:b/>
                <w:i/>
                <w:sz w:val="44"/>
              </w:rPr>
              <w:t xml:space="preserve"> </w:t>
            </w:r>
          </w:p>
          <w:p w:rsidR="007C72F9" w:rsidRDefault="009D40A8">
            <w:pPr>
              <w:jc w:val="center"/>
            </w:pPr>
            <w:r>
              <w:rPr>
                <w:rFonts w:ascii="Palatino Linotype" w:eastAsia="Palatino Linotype" w:hAnsi="Palatino Linotype" w:cs="Palatino Linotype"/>
                <w:b/>
                <w:i/>
                <w:sz w:val="44"/>
              </w:rPr>
              <w:t xml:space="preserve">Acórdão 200/2017 - TP </w:t>
            </w:r>
          </w:p>
        </w:tc>
      </w:tr>
      <w:tr w:rsidR="007C72F9">
        <w:trPr>
          <w:trHeight w:val="1980"/>
        </w:trPr>
        <w:tc>
          <w:tcPr>
            <w:tcW w:w="9504" w:type="dxa"/>
            <w:gridSpan w:val="2"/>
            <w:tcBorders>
              <w:top w:val="nil"/>
              <w:left w:val="single" w:sz="8" w:space="0" w:color="000000"/>
              <w:bottom w:val="nil"/>
              <w:right w:val="single" w:sz="8" w:space="0" w:color="000000"/>
            </w:tcBorders>
            <w:shd w:val="clear" w:color="auto" w:fill="FFFFFF"/>
          </w:tcPr>
          <w:p w:rsidR="007C72F9" w:rsidRDefault="009D40A8">
            <w:pPr>
              <w:spacing w:after="217" w:line="240" w:lineRule="auto"/>
              <w:jc w:val="center"/>
            </w:pPr>
            <w:r>
              <w:rPr>
                <w:rFonts w:ascii="Palatino Linotype" w:eastAsia="Palatino Linotype" w:hAnsi="Palatino Linotype" w:cs="Palatino Linotype"/>
                <w:b/>
                <w:i/>
                <w:sz w:val="44"/>
              </w:rPr>
              <w:t xml:space="preserve"> </w:t>
            </w:r>
          </w:p>
          <w:p w:rsidR="007C72F9" w:rsidRDefault="009D40A8">
            <w:pPr>
              <w:jc w:val="center"/>
            </w:pPr>
            <w:r>
              <w:rPr>
                <w:rFonts w:ascii="Palatino Linotype" w:eastAsia="Palatino Linotype" w:hAnsi="Palatino Linotype" w:cs="Palatino Linotype"/>
                <w:b/>
                <w:i/>
                <w:sz w:val="44"/>
              </w:rPr>
              <w:t xml:space="preserve">REF. PROCESSO n° 17.011-9/2016. </w:t>
            </w:r>
          </w:p>
        </w:tc>
      </w:tr>
      <w:tr w:rsidR="007C72F9">
        <w:trPr>
          <w:trHeight w:val="682"/>
        </w:trPr>
        <w:tc>
          <w:tcPr>
            <w:tcW w:w="9504" w:type="dxa"/>
            <w:gridSpan w:val="2"/>
            <w:tcBorders>
              <w:top w:val="nil"/>
              <w:left w:val="single" w:sz="8" w:space="0" w:color="000000"/>
              <w:bottom w:val="nil"/>
              <w:right w:val="single" w:sz="8" w:space="0" w:color="000000"/>
            </w:tcBorders>
          </w:tcPr>
          <w:p w:rsidR="007C72F9" w:rsidRDefault="009D40A8">
            <w:pPr>
              <w:jc w:val="center"/>
            </w:pPr>
            <w:r>
              <w:rPr>
                <w:rFonts w:ascii="Palatino Linotype" w:eastAsia="Palatino Linotype" w:hAnsi="Palatino Linotype" w:cs="Palatino Linotype"/>
                <w:b/>
                <w:i/>
                <w:sz w:val="44"/>
              </w:rPr>
              <w:t xml:space="preserve">Câmara Municipal de Sorriso-MT </w:t>
            </w:r>
          </w:p>
        </w:tc>
      </w:tr>
      <w:tr w:rsidR="007C72F9">
        <w:trPr>
          <w:trHeight w:val="260"/>
        </w:trPr>
        <w:tc>
          <w:tcPr>
            <w:tcW w:w="9504" w:type="dxa"/>
            <w:gridSpan w:val="2"/>
            <w:tcBorders>
              <w:top w:val="nil"/>
              <w:left w:val="single" w:sz="8" w:space="0" w:color="000000"/>
              <w:bottom w:val="single" w:sz="4" w:space="0" w:color="000000"/>
              <w:right w:val="single" w:sz="8" w:space="0" w:color="000000"/>
            </w:tcBorders>
            <w:shd w:val="clear" w:color="auto" w:fill="FFFFFF"/>
          </w:tcPr>
          <w:p w:rsidR="007C72F9" w:rsidRDefault="009D40A8">
            <w:pPr>
              <w:jc w:val="center"/>
            </w:pPr>
            <w:r>
              <w:rPr>
                <w:rFonts w:ascii="Palatino Linotype" w:eastAsia="Palatino Linotype" w:hAnsi="Palatino Linotype" w:cs="Palatino Linotype"/>
                <w:b/>
                <w:i/>
                <w:sz w:val="16"/>
              </w:rPr>
              <w:t xml:space="preserve">  </w:t>
            </w:r>
          </w:p>
        </w:tc>
      </w:tr>
      <w:tr w:rsidR="007C72F9">
        <w:trPr>
          <w:trHeight w:val="1749"/>
        </w:trPr>
        <w:tc>
          <w:tcPr>
            <w:tcW w:w="9504" w:type="dxa"/>
            <w:gridSpan w:val="2"/>
            <w:tcBorders>
              <w:top w:val="single" w:sz="4" w:space="0" w:color="000000"/>
              <w:left w:val="single" w:sz="8" w:space="0" w:color="000000"/>
              <w:bottom w:val="single" w:sz="4" w:space="0" w:color="000000"/>
              <w:right w:val="single" w:sz="8" w:space="0" w:color="000000"/>
            </w:tcBorders>
          </w:tcPr>
          <w:p w:rsidR="007C72F9" w:rsidRDefault="009D40A8">
            <w:pPr>
              <w:spacing w:after="217" w:line="240" w:lineRule="auto"/>
              <w:jc w:val="center"/>
            </w:pPr>
            <w:r>
              <w:rPr>
                <w:rFonts w:ascii="Palatino Linotype" w:eastAsia="Palatino Linotype" w:hAnsi="Palatino Linotype" w:cs="Palatino Linotype"/>
                <w:b/>
                <w:i/>
                <w:sz w:val="44"/>
              </w:rPr>
              <w:t xml:space="preserve"> </w:t>
            </w:r>
          </w:p>
          <w:p w:rsidR="007C72F9" w:rsidRDefault="009D40A8">
            <w:pPr>
              <w:spacing w:line="240" w:lineRule="auto"/>
              <w:jc w:val="center"/>
            </w:pPr>
            <w:r>
              <w:rPr>
                <w:rFonts w:ascii="Palatino Linotype" w:eastAsia="Palatino Linotype" w:hAnsi="Palatino Linotype" w:cs="Palatino Linotype"/>
                <w:b/>
                <w:i/>
                <w:sz w:val="44"/>
              </w:rPr>
              <w:t>ÍNDICE</w:t>
            </w:r>
          </w:p>
          <w:p w:rsidR="007C72F9" w:rsidRDefault="009D40A8">
            <w:pPr>
              <w:spacing w:after="133" w:line="240" w:lineRule="auto"/>
            </w:pPr>
            <w:r>
              <w:rPr>
                <w:rFonts w:ascii="Palatino Linotype" w:eastAsia="Palatino Linotype" w:hAnsi="Palatino Linotype" w:cs="Palatino Linotype"/>
                <w:sz w:val="24"/>
              </w:rPr>
              <w:t xml:space="preserve">  </w:t>
            </w:r>
            <w:r>
              <w:rPr>
                <w:rFonts w:ascii="Palatino Linotype" w:eastAsia="Palatino Linotype" w:hAnsi="Palatino Linotype" w:cs="Palatino Linotype"/>
                <w:sz w:val="24"/>
              </w:rPr>
              <w:tab/>
            </w:r>
            <w:r>
              <w:rPr>
                <w:rFonts w:ascii="Palatino Linotype" w:eastAsia="Palatino Linotype" w:hAnsi="Palatino Linotype" w:cs="Palatino Linotype"/>
                <w:sz w:val="37"/>
                <w:vertAlign w:val="superscript"/>
              </w:rPr>
              <w:t xml:space="preserve"> </w:t>
            </w:r>
            <w:r>
              <w:rPr>
                <w:rFonts w:ascii="Palatino Linotype" w:eastAsia="Palatino Linotype" w:hAnsi="Palatino Linotype" w:cs="Palatino Linotype"/>
                <w:sz w:val="37"/>
                <w:vertAlign w:val="superscript"/>
              </w:rPr>
              <w:tab/>
            </w:r>
            <w:r>
              <w:rPr>
                <w:rFonts w:ascii="Palatino Linotype" w:eastAsia="Palatino Linotype" w:hAnsi="Palatino Linotype" w:cs="Palatino Linotype"/>
                <w:sz w:val="24"/>
              </w:rPr>
              <w:t xml:space="preserve">  </w:t>
            </w:r>
          </w:p>
          <w:p w:rsidR="007C72F9" w:rsidRDefault="009D40A8">
            <w:r>
              <w:rPr>
                <w:rFonts w:ascii="Palatino Linotype" w:eastAsia="Palatino Linotype" w:hAnsi="Palatino Linotype" w:cs="Palatino Linotype"/>
                <w:sz w:val="24"/>
              </w:rPr>
              <w:t xml:space="preserve">  </w:t>
            </w:r>
            <w:r>
              <w:rPr>
                <w:rFonts w:ascii="Palatino Linotype" w:eastAsia="Palatino Linotype" w:hAnsi="Palatino Linotype" w:cs="Palatino Linotype"/>
                <w:sz w:val="24"/>
              </w:rPr>
              <w:tab/>
              <w:t xml:space="preserve">  </w:t>
            </w:r>
          </w:p>
        </w:tc>
      </w:tr>
      <w:tr w:rsidR="007C72F9">
        <w:trPr>
          <w:trHeight w:val="382"/>
        </w:trPr>
        <w:tc>
          <w:tcPr>
            <w:tcW w:w="7528"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Palatino Linotype" w:eastAsia="Palatino Linotype" w:hAnsi="Palatino Linotype" w:cs="Palatino Linotype"/>
                <w:b/>
                <w:sz w:val="24"/>
              </w:rPr>
              <w:t xml:space="preserve">Documento </w:t>
            </w:r>
          </w:p>
        </w:tc>
        <w:tc>
          <w:tcPr>
            <w:tcW w:w="1976" w:type="dxa"/>
            <w:tcBorders>
              <w:top w:val="single" w:sz="4" w:space="0" w:color="000000"/>
              <w:left w:val="single" w:sz="4" w:space="0" w:color="000000"/>
              <w:bottom w:val="single" w:sz="4" w:space="0" w:color="000000"/>
              <w:right w:val="single" w:sz="8" w:space="0" w:color="000000"/>
            </w:tcBorders>
          </w:tcPr>
          <w:p w:rsidR="007C72F9" w:rsidRDefault="009D40A8">
            <w:pPr>
              <w:jc w:val="center"/>
            </w:pPr>
            <w:r>
              <w:rPr>
                <w:rFonts w:ascii="Palatino Linotype" w:eastAsia="Palatino Linotype" w:hAnsi="Palatino Linotype" w:cs="Palatino Linotype"/>
                <w:b/>
                <w:sz w:val="24"/>
              </w:rPr>
              <w:t xml:space="preserve">Páginas </w:t>
            </w:r>
          </w:p>
        </w:tc>
      </w:tr>
      <w:tr w:rsidR="007C72F9">
        <w:trPr>
          <w:trHeight w:val="382"/>
        </w:trPr>
        <w:tc>
          <w:tcPr>
            <w:tcW w:w="7528" w:type="dxa"/>
            <w:tcBorders>
              <w:top w:val="single" w:sz="4" w:space="0" w:color="000000"/>
              <w:left w:val="single" w:sz="4" w:space="0" w:color="000000"/>
              <w:bottom w:val="single" w:sz="4" w:space="0" w:color="000000"/>
              <w:right w:val="single" w:sz="4" w:space="0" w:color="000000"/>
            </w:tcBorders>
          </w:tcPr>
          <w:p w:rsidR="007C72F9" w:rsidRDefault="009D40A8">
            <w:r>
              <w:rPr>
                <w:rFonts w:ascii="Palatino Linotype" w:eastAsia="Palatino Linotype" w:hAnsi="Palatino Linotype" w:cs="Palatino Linotype"/>
                <w:b/>
                <w:sz w:val="24"/>
              </w:rPr>
              <w:t xml:space="preserve">Manifestação </w:t>
            </w:r>
          </w:p>
        </w:tc>
        <w:tc>
          <w:tcPr>
            <w:tcW w:w="1976" w:type="dxa"/>
            <w:tcBorders>
              <w:top w:val="single" w:sz="4" w:space="0" w:color="000000"/>
              <w:left w:val="single" w:sz="4" w:space="0" w:color="000000"/>
              <w:bottom w:val="single" w:sz="4" w:space="0" w:color="000000"/>
              <w:right w:val="single" w:sz="8" w:space="0" w:color="000000"/>
            </w:tcBorders>
          </w:tcPr>
          <w:p w:rsidR="007C72F9" w:rsidRDefault="009D40A8">
            <w:pPr>
              <w:jc w:val="center"/>
            </w:pPr>
            <w:r>
              <w:rPr>
                <w:rFonts w:ascii="Palatino Linotype" w:eastAsia="Palatino Linotype" w:hAnsi="Palatino Linotype" w:cs="Palatino Linotype"/>
                <w:sz w:val="24"/>
              </w:rPr>
              <w:t>3 - 9</w:t>
            </w:r>
            <w:r>
              <w:rPr>
                <w:rFonts w:ascii="Palatino Linotype" w:eastAsia="Palatino Linotype" w:hAnsi="Palatino Linotype" w:cs="Palatino Linotype"/>
                <w:b/>
                <w:sz w:val="24"/>
              </w:rPr>
              <w:t xml:space="preserve"> </w:t>
            </w:r>
          </w:p>
        </w:tc>
      </w:tr>
      <w:tr w:rsidR="007C72F9">
        <w:trPr>
          <w:trHeight w:val="384"/>
        </w:trPr>
        <w:tc>
          <w:tcPr>
            <w:tcW w:w="7528" w:type="dxa"/>
            <w:tcBorders>
              <w:top w:val="single" w:sz="4" w:space="0" w:color="000000"/>
              <w:left w:val="single" w:sz="4" w:space="0" w:color="000000"/>
              <w:bottom w:val="single" w:sz="4" w:space="0" w:color="000000"/>
              <w:right w:val="single" w:sz="4" w:space="0" w:color="000000"/>
            </w:tcBorders>
          </w:tcPr>
          <w:p w:rsidR="007C72F9" w:rsidRDefault="009D40A8">
            <w:r>
              <w:rPr>
                <w:rFonts w:ascii="Palatino Linotype" w:eastAsia="Palatino Linotype" w:hAnsi="Palatino Linotype" w:cs="Palatino Linotype"/>
                <w:b/>
                <w:sz w:val="24"/>
              </w:rPr>
              <w:t xml:space="preserve">Documentos </w:t>
            </w:r>
          </w:p>
        </w:tc>
        <w:tc>
          <w:tcPr>
            <w:tcW w:w="1976" w:type="dxa"/>
            <w:tcBorders>
              <w:top w:val="single" w:sz="4" w:space="0" w:color="000000"/>
              <w:left w:val="single" w:sz="4" w:space="0" w:color="000000"/>
              <w:bottom w:val="single" w:sz="4" w:space="0" w:color="000000"/>
              <w:right w:val="single" w:sz="8" w:space="0" w:color="000000"/>
            </w:tcBorders>
          </w:tcPr>
          <w:p w:rsidR="007C72F9" w:rsidRDefault="009D40A8">
            <w:pPr>
              <w:jc w:val="center"/>
            </w:pPr>
            <w:r>
              <w:rPr>
                <w:rFonts w:ascii="Palatino Linotype" w:eastAsia="Palatino Linotype" w:hAnsi="Palatino Linotype" w:cs="Palatino Linotype"/>
                <w:sz w:val="24"/>
              </w:rPr>
              <w:t xml:space="preserve">- </w:t>
            </w:r>
          </w:p>
        </w:tc>
      </w:tr>
    </w:tbl>
    <w:p w:rsidR="007C72F9" w:rsidRDefault="009D40A8">
      <w:pPr>
        <w:spacing w:after="67" w:line="240" w:lineRule="auto"/>
      </w:pPr>
      <w:r>
        <w:rPr>
          <w:rFonts w:ascii="Palatino Linotype" w:eastAsia="Palatino Linotype" w:hAnsi="Palatino Linotype" w:cs="Palatino Linotype"/>
          <w:sz w:val="24"/>
        </w:rPr>
        <w:t xml:space="preserve"> </w:t>
      </w:r>
    </w:p>
    <w:p w:rsidR="007C72F9" w:rsidRDefault="009D40A8">
      <w:pPr>
        <w:spacing w:after="113" w:line="240" w:lineRule="auto"/>
        <w:jc w:val="right"/>
      </w:pPr>
      <w:r>
        <w:rPr>
          <w:rFonts w:ascii="Palatino Linotype" w:eastAsia="Palatino Linotype" w:hAnsi="Palatino Linotype" w:cs="Palatino Linotype"/>
          <w:sz w:val="24"/>
        </w:rPr>
        <w:t xml:space="preserve"> </w:t>
      </w:r>
    </w:p>
    <w:p w:rsidR="007C72F9" w:rsidRDefault="009D40A8">
      <w:pPr>
        <w:spacing w:after="113" w:line="240" w:lineRule="auto"/>
      </w:pPr>
      <w:r>
        <w:rPr>
          <w:rFonts w:ascii="Palatino Linotype" w:eastAsia="Palatino Linotype" w:hAnsi="Palatino Linotype" w:cs="Palatino Linotype"/>
          <w:sz w:val="24"/>
        </w:rPr>
        <w:lastRenderedPageBreak/>
        <w:t xml:space="preserve"> </w:t>
      </w:r>
    </w:p>
    <w:p w:rsidR="007C72F9" w:rsidRDefault="009D40A8">
      <w:pPr>
        <w:spacing w:after="113" w:line="240" w:lineRule="auto"/>
      </w:pPr>
      <w:r>
        <w:rPr>
          <w:rFonts w:ascii="Palatino Linotype" w:eastAsia="Palatino Linotype" w:hAnsi="Palatino Linotype" w:cs="Palatino Linotype"/>
          <w:sz w:val="24"/>
        </w:rPr>
        <w:t xml:space="preserve"> </w:t>
      </w:r>
    </w:p>
    <w:p w:rsidR="007C72F9" w:rsidRDefault="009D40A8">
      <w:pPr>
        <w:spacing w:after="113" w:line="240" w:lineRule="auto"/>
      </w:pPr>
      <w:r>
        <w:rPr>
          <w:rFonts w:ascii="Palatino Linotype" w:eastAsia="Palatino Linotype" w:hAnsi="Palatino Linotype" w:cs="Palatino Linotype"/>
          <w:sz w:val="24"/>
        </w:rPr>
        <w:t xml:space="preserve"> </w:t>
      </w:r>
    </w:p>
    <w:p w:rsidR="007C72F9" w:rsidRDefault="009D40A8">
      <w:pPr>
        <w:spacing w:line="240" w:lineRule="auto"/>
      </w:pPr>
      <w:r>
        <w:rPr>
          <w:rFonts w:ascii="Palatino Linotype" w:eastAsia="Palatino Linotype" w:hAnsi="Palatino Linotype" w:cs="Palatino Linotype"/>
          <w:sz w:val="24"/>
        </w:rPr>
        <w:t xml:space="preserve"> </w:t>
      </w:r>
    </w:p>
    <w:p w:rsidR="007C72F9" w:rsidRDefault="009D40A8">
      <w:pPr>
        <w:spacing w:after="65" w:line="240" w:lineRule="auto"/>
        <w:ind w:left="-5" w:right="-8" w:hanging="10"/>
        <w:jc w:val="both"/>
      </w:pPr>
      <w:r>
        <w:rPr>
          <w:rFonts w:ascii="Palatino Linotype" w:eastAsia="Palatino Linotype" w:hAnsi="Palatino Linotype" w:cs="Palatino Linotype"/>
          <w:sz w:val="24"/>
        </w:rPr>
        <w:t xml:space="preserve">Ofício de nº. 084/2018/GP-SEC </w:t>
      </w:r>
    </w:p>
    <w:p w:rsidR="007C72F9" w:rsidRDefault="009D40A8">
      <w:pPr>
        <w:spacing w:after="64" w:line="240" w:lineRule="auto"/>
      </w:pPr>
      <w:r>
        <w:rPr>
          <w:rFonts w:ascii="Palatino Linotype" w:eastAsia="Palatino Linotype" w:hAnsi="Palatino Linotype" w:cs="Palatino Linotype"/>
          <w:sz w:val="24"/>
        </w:rPr>
        <w:t xml:space="preserve"> </w:t>
      </w:r>
    </w:p>
    <w:p w:rsidR="007C72F9" w:rsidRDefault="009D40A8">
      <w:pPr>
        <w:spacing w:after="64" w:line="240" w:lineRule="auto"/>
        <w:jc w:val="right"/>
      </w:pPr>
      <w:r>
        <w:rPr>
          <w:rFonts w:ascii="Palatino Linotype" w:eastAsia="Palatino Linotype" w:hAnsi="Palatino Linotype" w:cs="Palatino Linotype"/>
          <w:sz w:val="24"/>
        </w:rPr>
        <w:t xml:space="preserve">Sorriso – MT, 27 de fevereiro de 2018. </w:t>
      </w:r>
    </w:p>
    <w:p w:rsidR="007C72F9" w:rsidRDefault="009D40A8">
      <w:pPr>
        <w:spacing w:after="65" w:line="240" w:lineRule="auto"/>
      </w:pPr>
      <w:r>
        <w:rPr>
          <w:rFonts w:ascii="Palatino Linotype" w:eastAsia="Palatino Linotype" w:hAnsi="Palatino Linotype" w:cs="Palatino Linotype"/>
          <w:sz w:val="24"/>
        </w:rPr>
        <w:t xml:space="preserve"> </w:t>
      </w:r>
    </w:p>
    <w:p w:rsidR="007C72F9" w:rsidRDefault="009D40A8">
      <w:pPr>
        <w:spacing w:after="65" w:line="240" w:lineRule="auto"/>
        <w:ind w:left="-5" w:right="-8" w:hanging="10"/>
        <w:jc w:val="both"/>
      </w:pPr>
      <w:r>
        <w:rPr>
          <w:rFonts w:ascii="Palatino Linotype" w:eastAsia="Palatino Linotype" w:hAnsi="Palatino Linotype" w:cs="Palatino Linotype"/>
          <w:sz w:val="24"/>
        </w:rPr>
        <w:t xml:space="preserve">Ao </w:t>
      </w:r>
    </w:p>
    <w:p w:rsidR="007C72F9" w:rsidRDefault="009D40A8">
      <w:pPr>
        <w:spacing w:after="65" w:line="240" w:lineRule="auto"/>
        <w:ind w:left="-5" w:right="-8" w:hanging="10"/>
        <w:jc w:val="both"/>
      </w:pPr>
      <w:r>
        <w:rPr>
          <w:rFonts w:ascii="Palatino Linotype" w:eastAsia="Palatino Linotype" w:hAnsi="Palatino Linotype" w:cs="Palatino Linotype"/>
          <w:sz w:val="24"/>
        </w:rPr>
        <w:t xml:space="preserve">Ilmo.  </w:t>
      </w:r>
    </w:p>
    <w:p w:rsidR="007C72F9" w:rsidRDefault="009D40A8">
      <w:pPr>
        <w:spacing w:after="64" w:line="240" w:lineRule="auto"/>
        <w:ind w:left="-5" w:right="-15" w:hanging="10"/>
      </w:pPr>
      <w:r>
        <w:rPr>
          <w:rFonts w:ascii="Palatino Linotype" w:eastAsia="Palatino Linotype" w:hAnsi="Palatino Linotype" w:cs="Palatino Linotype"/>
          <w:sz w:val="24"/>
        </w:rPr>
        <w:t xml:space="preserve">Sr. </w:t>
      </w:r>
      <w:r>
        <w:rPr>
          <w:rFonts w:ascii="Palatino Linotype" w:eastAsia="Palatino Linotype" w:hAnsi="Palatino Linotype" w:cs="Palatino Linotype"/>
          <w:b/>
          <w:sz w:val="24"/>
        </w:rPr>
        <w:t>GONÇALO DOMINGOS DE CAMPOS NETO.</w:t>
      </w:r>
      <w:r>
        <w:rPr>
          <w:rFonts w:ascii="Palatino Linotype" w:eastAsia="Palatino Linotype" w:hAnsi="Palatino Linotype" w:cs="Palatino Linotype"/>
          <w:sz w:val="24"/>
        </w:rPr>
        <w:t xml:space="preserve">  </w:t>
      </w:r>
    </w:p>
    <w:p w:rsidR="007C72F9" w:rsidRDefault="009D40A8">
      <w:pPr>
        <w:spacing w:after="65" w:line="240" w:lineRule="auto"/>
        <w:ind w:left="-5" w:right="-8" w:hanging="10"/>
        <w:jc w:val="both"/>
      </w:pPr>
      <w:r>
        <w:rPr>
          <w:rFonts w:ascii="Palatino Linotype" w:eastAsia="Palatino Linotype" w:hAnsi="Palatino Linotype" w:cs="Palatino Linotype"/>
          <w:sz w:val="24"/>
        </w:rPr>
        <w:t xml:space="preserve">Presidente do TCE/MT. </w:t>
      </w:r>
    </w:p>
    <w:p w:rsidR="007C72F9" w:rsidRDefault="009D40A8">
      <w:pPr>
        <w:spacing w:after="65" w:line="240" w:lineRule="auto"/>
      </w:pPr>
      <w:r>
        <w:rPr>
          <w:rFonts w:ascii="Palatino Linotype" w:eastAsia="Palatino Linotype" w:hAnsi="Palatino Linotype" w:cs="Palatino Linotype"/>
          <w:sz w:val="24"/>
        </w:rPr>
        <w:t xml:space="preserve"> </w:t>
      </w:r>
    </w:p>
    <w:p w:rsidR="007C72F9" w:rsidRDefault="009D40A8">
      <w:pPr>
        <w:spacing w:after="65" w:line="240" w:lineRule="auto"/>
        <w:ind w:left="2279" w:right="-8" w:hanging="10"/>
        <w:jc w:val="both"/>
      </w:pPr>
      <w:r>
        <w:rPr>
          <w:rFonts w:ascii="Palatino Linotype" w:eastAsia="Palatino Linotype" w:hAnsi="Palatino Linotype" w:cs="Palatino Linotype"/>
          <w:sz w:val="24"/>
        </w:rPr>
        <w:t xml:space="preserve">Código UG: 1113752 </w:t>
      </w:r>
    </w:p>
    <w:p w:rsidR="007C72F9" w:rsidRDefault="009D40A8">
      <w:pPr>
        <w:spacing w:after="64" w:line="240" w:lineRule="auto"/>
        <w:ind w:left="2279" w:right="-15" w:hanging="10"/>
      </w:pPr>
      <w:r>
        <w:rPr>
          <w:rFonts w:ascii="Palatino Linotype" w:eastAsia="Palatino Linotype" w:hAnsi="Palatino Linotype" w:cs="Palatino Linotype"/>
          <w:b/>
          <w:sz w:val="24"/>
          <w:u w:val="single" w:color="000000"/>
        </w:rPr>
        <w:t>Assunto:</w:t>
      </w:r>
      <w:r>
        <w:rPr>
          <w:rFonts w:ascii="Palatino Linotype" w:eastAsia="Palatino Linotype" w:hAnsi="Palatino Linotype" w:cs="Palatino Linotype"/>
          <w:sz w:val="24"/>
        </w:rPr>
        <w:t xml:space="preserve"> </w:t>
      </w:r>
      <w:r>
        <w:rPr>
          <w:rFonts w:ascii="Palatino Linotype" w:eastAsia="Palatino Linotype" w:hAnsi="Palatino Linotype" w:cs="Palatino Linotype"/>
          <w:b/>
          <w:sz w:val="24"/>
        </w:rPr>
        <w:t xml:space="preserve">INFORMAÇÕES À SOLICITAÇÃO DO OFÍCIO DE Nº. 045/2018, QUE REQUEREU INFORMAÇÕES QUANTO </w:t>
      </w:r>
    </w:p>
    <w:p w:rsidR="007C72F9" w:rsidRDefault="009D40A8">
      <w:pPr>
        <w:spacing w:after="64" w:line="240" w:lineRule="auto"/>
        <w:ind w:left="2279" w:right="-15" w:hanging="10"/>
      </w:pPr>
      <w:r>
        <w:rPr>
          <w:rFonts w:ascii="Palatino Linotype" w:eastAsia="Palatino Linotype" w:hAnsi="Palatino Linotype" w:cs="Palatino Linotype"/>
          <w:b/>
          <w:sz w:val="24"/>
        </w:rPr>
        <w:t xml:space="preserve">AO </w:t>
      </w:r>
      <w:r>
        <w:rPr>
          <w:rFonts w:ascii="Palatino Linotype" w:eastAsia="Palatino Linotype" w:hAnsi="Palatino Linotype" w:cs="Palatino Linotype"/>
          <w:b/>
          <w:sz w:val="24"/>
        </w:rPr>
        <w:tab/>
        <w:t xml:space="preserve">CUMPRIMENTO </w:t>
      </w:r>
      <w:r>
        <w:rPr>
          <w:rFonts w:ascii="Palatino Linotype" w:eastAsia="Palatino Linotype" w:hAnsi="Palatino Linotype" w:cs="Palatino Linotype"/>
          <w:b/>
          <w:sz w:val="24"/>
        </w:rPr>
        <w:tab/>
        <w:t xml:space="preserve">DAS </w:t>
      </w:r>
      <w:r>
        <w:rPr>
          <w:rFonts w:ascii="Palatino Linotype" w:eastAsia="Palatino Linotype" w:hAnsi="Palatino Linotype" w:cs="Palatino Linotype"/>
          <w:b/>
          <w:sz w:val="24"/>
        </w:rPr>
        <w:tab/>
        <w:t xml:space="preserve">DETERMINAÇÕES </w:t>
      </w:r>
    </w:p>
    <w:p w:rsidR="007C72F9" w:rsidRDefault="009D40A8">
      <w:pPr>
        <w:spacing w:after="64" w:line="240" w:lineRule="auto"/>
        <w:ind w:left="2279" w:right="-15" w:hanging="10"/>
      </w:pPr>
      <w:r>
        <w:rPr>
          <w:rFonts w:ascii="Palatino Linotype" w:eastAsia="Palatino Linotype" w:hAnsi="Palatino Linotype" w:cs="Palatino Linotype"/>
          <w:b/>
          <w:sz w:val="24"/>
        </w:rPr>
        <w:t>PROFERIDAS POR MEIO DO ACÓRDÃO 200/2017 – TP, REF. PROCESSO N° 17.011-9/2016.</w:t>
      </w:r>
      <w:r>
        <w:rPr>
          <w:rFonts w:ascii="Palatino Linotype" w:eastAsia="Palatino Linotype" w:hAnsi="Palatino Linotype" w:cs="Palatino Linotype"/>
          <w:sz w:val="24"/>
        </w:rPr>
        <w:t xml:space="preserve"> </w:t>
      </w:r>
    </w:p>
    <w:p w:rsidR="007C72F9" w:rsidRDefault="009D40A8">
      <w:pPr>
        <w:spacing w:after="65" w:line="240" w:lineRule="auto"/>
      </w:pPr>
      <w:r>
        <w:rPr>
          <w:rFonts w:ascii="Palatino Linotype" w:eastAsia="Palatino Linotype" w:hAnsi="Palatino Linotype" w:cs="Palatino Linotype"/>
          <w:b/>
          <w:sz w:val="24"/>
        </w:rPr>
        <w:t xml:space="preserve"> </w:t>
      </w:r>
    </w:p>
    <w:p w:rsidR="007C72F9" w:rsidRDefault="009D40A8">
      <w:pPr>
        <w:spacing w:after="64" w:line="240" w:lineRule="auto"/>
        <w:ind w:left="2279" w:right="-15" w:hanging="10"/>
      </w:pPr>
      <w:r>
        <w:rPr>
          <w:rFonts w:ascii="Palatino Linotype" w:eastAsia="Palatino Linotype" w:hAnsi="Palatino Linotype" w:cs="Palatino Linotype"/>
          <w:b/>
          <w:sz w:val="24"/>
        </w:rPr>
        <w:t>CÂMARA MUNICIPAL DE SORRISO</w:t>
      </w:r>
      <w:r>
        <w:rPr>
          <w:rFonts w:ascii="Palatino Linotype" w:eastAsia="Palatino Linotype" w:hAnsi="Palatino Linotype" w:cs="Palatino Linotype"/>
          <w:sz w:val="24"/>
        </w:rPr>
        <w:t xml:space="preserve">, inscrita no CNPJ sob </w:t>
      </w:r>
    </w:p>
    <w:p w:rsidR="007C72F9" w:rsidRDefault="009D40A8">
      <w:pPr>
        <w:spacing w:after="65" w:line="240" w:lineRule="auto"/>
        <w:ind w:left="-5" w:right="-8" w:hanging="10"/>
        <w:jc w:val="both"/>
      </w:pPr>
      <w:r>
        <w:rPr>
          <w:rFonts w:ascii="Palatino Linotype" w:eastAsia="Palatino Linotype" w:hAnsi="Palatino Linotype" w:cs="Palatino Linotype"/>
          <w:sz w:val="24"/>
        </w:rPr>
        <w:t>n</w:t>
      </w:r>
      <w:r>
        <w:rPr>
          <w:rFonts w:ascii="Palatino Linotype" w:eastAsia="Palatino Linotype" w:hAnsi="Palatino Linotype" w:cs="Palatino Linotype"/>
          <w:sz w:val="24"/>
        </w:rPr>
        <w:t xml:space="preserve">º. 03.238.755/0001-17, situada na Avenida Porto Alegre, nº. 2.615, em Sorriso-MT, CEP 78.890-000, Fones: (66) 3545-7200, neste ato representada pelo seu presidente Sr. </w:t>
      </w:r>
      <w:r>
        <w:rPr>
          <w:rFonts w:ascii="Palatino Linotype" w:eastAsia="Palatino Linotype" w:hAnsi="Palatino Linotype" w:cs="Palatino Linotype"/>
          <w:b/>
          <w:sz w:val="24"/>
        </w:rPr>
        <w:t>FÁBIO GAVASSO</w:t>
      </w:r>
      <w:r>
        <w:rPr>
          <w:rFonts w:ascii="Palatino Linotype" w:eastAsia="Palatino Linotype" w:hAnsi="Palatino Linotype" w:cs="Palatino Linotype"/>
          <w:sz w:val="24"/>
        </w:rPr>
        <w:t>, brasileiro, casado, portador da cédula de RG nº. 1314202-0 SSP/MT e inscr</w:t>
      </w:r>
      <w:r>
        <w:rPr>
          <w:rFonts w:ascii="Palatino Linotype" w:eastAsia="Palatino Linotype" w:hAnsi="Palatino Linotype" w:cs="Palatino Linotype"/>
          <w:sz w:val="24"/>
        </w:rPr>
        <w:t>ito no CPF/MF sob nº. 903.624.111-15</w:t>
      </w:r>
      <w:r>
        <w:rPr>
          <w:rFonts w:ascii="Palatino Linotype" w:eastAsia="Palatino Linotype" w:hAnsi="Palatino Linotype" w:cs="Palatino Linotype"/>
          <w:b/>
          <w:sz w:val="24"/>
        </w:rPr>
        <w:t>,</w:t>
      </w:r>
      <w:r>
        <w:rPr>
          <w:rFonts w:ascii="Palatino Linotype" w:eastAsia="Palatino Linotype" w:hAnsi="Palatino Linotype" w:cs="Palatino Linotype"/>
          <w:sz w:val="24"/>
        </w:rPr>
        <w:t xml:space="preserve"> vem respeitosamente diante da ilustre presença de Vossa Excelência, encaminhar </w:t>
      </w:r>
      <w:r>
        <w:rPr>
          <w:rFonts w:ascii="Palatino Linotype" w:eastAsia="Palatino Linotype" w:hAnsi="Palatino Linotype" w:cs="Palatino Linotype"/>
          <w:b/>
          <w:sz w:val="24"/>
        </w:rPr>
        <w:t xml:space="preserve">INFORMAÇÕES À SOLICITAÇÃO DO OFÍCIO DE Nº. 045/2018, QUE REQUEREU INFORMAÇÕES QUANTO AO CUMPRIMENTO DAS DETERMINAÇÕES PROFERIDAS POR </w:t>
      </w:r>
    </w:p>
    <w:p w:rsidR="007C72F9" w:rsidRDefault="009D40A8">
      <w:pPr>
        <w:spacing w:after="64" w:line="240" w:lineRule="auto"/>
        <w:ind w:left="-5" w:right="-15" w:hanging="10"/>
      </w:pPr>
      <w:r>
        <w:rPr>
          <w:rFonts w:ascii="Palatino Linotype" w:eastAsia="Palatino Linotype" w:hAnsi="Palatino Linotype" w:cs="Palatino Linotype"/>
          <w:b/>
          <w:sz w:val="24"/>
        </w:rPr>
        <w:t xml:space="preserve">MEIO </w:t>
      </w:r>
      <w:r>
        <w:rPr>
          <w:rFonts w:ascii="Palatino Linotype" w:eastAsia="Palatino Linotype" w:hAnsi="Palatino Linotype" w:cs="Palatino Linotype"/>
          <w:b/>
          <w:sz w:val="24"/>
        </w:rPr>
        <w:t xml:space="preserve">DO ACÓRDÃO 200/2017 – TP, REF. PROCESSO N° 17.011-9/2016. </w:t>
      </w:r>
    </w:p>
    <w:p w:rsidR="007C72F9" w:rsidRDefault="009D40A8">
      <w:pPr>
        <w:spacing w:after="67" w:line="240" w:lineRule="auto"/>
        <w:ind w:left="2269"/>
      </w:pPr>
      <w:r>
        <w:rPr>
          <w:rFonts w:ascii="Palatino Linotype" w:eastAsia="Palatino Linotype" w:hAnsi="Palatino Linotype" w:cs="Palatino Linotype"/>
          <w:b/>
          <w:sz w:val="24"/>
        </w:rPr>
        <w:t xml:space="preserve"> </w:t>
      </w:r>
    </w:p>
    <w:p w:rsidR="007C72F9" w:rsidRDefault="009D40A8">
      <w:pPr>
        <w:spacing w:after="65" w:line="240" w:lineRule="auto"/>
        <w:ind w:left="2279" w:right="-8" w:hanging="10"/>
        <w:jc w:val="both"/>
      </w:pPr>
      <w:r>
        <w:rPr>
          <w:rFonts w:ascii="Palatino Linotype" w:eastAsia="Palatino Linotype" w:hAnsi="Palatino Linotype" w:cs="Palatino Linotype"/>
          <w:sz w:val="24"/>
        </w:rPr>
        <w:t xml:space="preserve">Assim, solicitamos o recebimento, tempestivo, da presente </w:t>
      </w:r>
    </w:p>
    <w:p w:rsidR="007C72F9" w:rsidRDefault="009D40A8">
      <w:pPr>
        <w:spacing w:after="65" w:line="240" w:lineRule="auto"/>
        <w:ind w:left="-5" w:right="-8" w:hanging="10"/>
        <w:jc w:val="both"/>
      </w:pPr>
      <w:r>
        <w:rPr>
          <w:rFonts w:ascii="Palatino Linotype" w:eastAsia="Palatino Linotype" w:hAnsi="Palatino Linotype" w:cs="Palatino Linotype"/>
          <w:sz w:val="24"/>
        </w:rPr>
        <w:lastRenderedPageBreak/>
        <w:t xml:space="preserve">manifestação, para que a mesma seja autuada e analisada. </w:t>
      </w:r>
    </w:p>
    <w:p w:rsidR="007C72F9" w:rsidRDefault="009D40A8">
      <w:pPr>
        <w:spacing w:after="65" w:line="240" w:lineRule="auto"/>
        <w:ind w:left="2269"/>
      </w:pPr>
      <w:r>
        <w:rPr>
          <w:rFonts w:ascii="Palatino Linotype" w:eastAsia="Palatino Linotype" w:hAnsi="Palatino Linotype" w:cs="Palatino Linotype"/>
          <w:sz w:val="24"/>
        </w:rPr>
        <w:t xml:space="preserve"> </w:t>
      </w:r>
    </w:p>
    <w:p w:rsidR="007C72F9" w:rsidRDefault="009D40A8">
      <w:pPr>
        <w:spacing w:line="240" w:lineRule="auto"/>
        <w:ind w:left="2269"/>
      </w:pPr>
      <w:r>
        <w:rPr>
          <w:noProof/>
        </w:rPr>
        <mc:AlternateContent>
          <mc:Choice Requires="wpg">
            <w:drawing>
              <wp:inline distT="0" distB="0" distL="0" distR="0">
                <wp:extent cx="2790698" cy="1391857"/>
                <wp:effectExtent l="0" t="0" r="0" b="0"/>
                <wp:docPr id="72462" name="Group 72462"/>
                <wp:cNvGraphicFramePr/>
                <a:graphic xmlns:a="http://schemas.openxmlformats.org/drawingml/2006/main">
                  <a:graphicData uri="http://schemas.microsoft.com/office/word/2010/wordprocessingGroup">
                    <wpg:wgp>
                      <wpg:cNvGrpSpPr/>
                      <wpg:grpSpPr>
                        <a:xfrm>
                          <a:off x="0" y="0"/>
                          <a:ext cx="2790698" cy="1391857"/>
                          <a:chOff x="0" y="0"/>
                          <a:chExt cx="2790698" cy="1391857"/>
                        </a:xfrm>
                      </wpg:grpSpPr>
                      <pic:pic xmlns:pic="http://schemas.openxmlformats.org/drawingml/2006/picture">
                        <pic:nvPicPr>
                          <pic:cNvPr id="236" name="Picture 236"/>
                          <pic:cNvPicPr/>
                        </pic:nvPicPr>
                        <pic:blipFill>
                          <a:blip r:embed="rId7"/>
                          <a:stretch>
                            <a:fillRect/>
                          </a:stretch>
                        </pic:blipFill>
                        <pic:spPr>
                          <a:xfrm>
                            <a:off x="532384" y="190287"/>
                            <a:ext cx="1807845" cy="937260"/>
                          </a:xfrm>
                          <a:prstGeom prst="rect">
                            <a:avLst/>
                          </a:prstGeom>
                        </pic:spPr>
                      </pic:pic>
                      <wps:wsp>
                        <wps:cNvPr id="331" name="Rectangle 331"/>
                        <wps:cNvSpPr/>
                        <wps:spPr>
                          <a:xfrm>
                            <a:off x="0" y="0"/>
                            <a:ext cx="1436478" cy="209026"/>
                          </a:xfrm>
                          <a:prstGeom prst="rect">
                            <a:avLst/>
                          </a:prstGeom>
                          <a:ln>
                            <a:noFill/>
                          </a:ln>
                        </wps:spPr>
                        <wps:txbx>
                          <w:txbxContent>
                            <w:p w:rsidR="007C72F9" w:rsidRDefault="009D40A8">
                              <w:r>
                                <w:rPr>
                                  <w:rFonts w:ascii="Palatino Linotype" w:eastAsia="Palatino Linotype" w:hAnsi="Palatino Linotype" w:cs="Palatino Linotype"/>
                                  <w:sz w:val="24"/>
                                </w:rPr>
                                <w:t>Termos em que,</w:t>
                              </w:r>
                            </w:p>
                          </w:txbxContent>
                        </wps:txbx>
                        <wps:bodyPr horzOverflow="overflow" lIns="0" tIns="0" rIns="0" bIns="0" rtlCol="0">
                          <a:noAutofit/>
                        </wps:bodyPr>
                      </wps:wsp>
                      <wps:wsp>
                        <wps:cNvPr id="332" name="Rectangle 332"/>
                        <wps:cNvSpPr/>
                        <wps:spPr>
                          <a:xfrm>
                            <a:off x="1080516" y="0"/>
                            <a:ext cx="50673" cy="209026"/>
                          </a:xfrm>
                          <a:prstGeom prst="rect">
                            <a:avLst/>
                          </a:prstGeom>
                          <a:ln>
                            <a:noFill/>
                          </a:ln>
                        </wps:spPr>
                        <wps:txbx>
                          <w:txbxContent>
                            <w:p w:rsidR="007C72F9" w:rsidRDefault="009D40A8">
                              <w:r>
                                <w:rPr>
                                  <w:rFonts w:ascii="Palatino Linotype" w:eastAsia="Palatino Linotype" w:hAnsi="Palatino Linotype" w:cs="Palatino Linotype"/>
                                  <w:sz w:val="24"/>
                                </w:rPr>
                                <w:t xml:space="preserve"> </w:t>
                              </w:r>
                            </w:p>
                          </w:txbxContent>
                        </wps:txbx>
                        <wps:bodyPr horzOverflow="overflow" lIns="0" tIns="0" rIns="0" bIns="0" rtlCol="0">
                          <a:noAutofit/>
                        </wps:bodyPr>
                      </wps:wsp>
                      <wps:wsp>
                        <wps:cNvPr id="333" name="Rectangle 333"/>
                        <wps:cNvSpPr/>
                        <wps:spPr>
                          <a:xfrm>
                            <a:off x="0" y="205740"/>
                            <a:ext cx="2419332" cy="209026"/>
                          </a:xfrm>
                          <a:prstGeom prst="rect">
                            <a:avLst/>
                          </a:prstGeom>
                          <a:ln>
                            <a:noFill/>
                          </a:ln>
                        </wps:spPr>
                        <wps:txbx>
                          <w:txbxContent>
                            <w:p w:rsidR="007C72F9" w:rsidRDefault="009D40A8">
                              <w:r>
                                <w:rPr>
                                  <w:rFonts w:ascii="Palatino Linotype" w:eastAsia="Palatino Linotype" w:hAnsi="Palatino Linotype" w:cs="Palatino Linotype"/>
                                  <w:sz w:val="24"/>
                                </w:rPr>
                                <w:t>Pede e espera deferimento.</w:t>
                              </w:r>
                            </w:p>
                          </w:txbxContent>
                        </wps:txbx>
                        <wps:bodyPr horzOverflow="overflow" lIns="0" tIns="0" rIns="0" bIns="0" rtlCol="0">
                          <a:noAutofit/>
                        </wps:bodyPr>
                      </wps:wsp>
                      <wps:wsp>
                        <wps:cNvPr id="334" name="Rectangle 334"/>
                        <wps:cNvSpPr/>
                        <wps:spPr>
                          <a:xfrm>
                            <a:off x="1818386" y="205740"/>
                            <a:ext cx="50673" cy="209026"/>
                          </a:xfrm>
                          <a:prstGeom prst="rect">
                            <a:avLst/>
                          </a:prstGeom>
                          <a:ln>
                            <a:noFill/>
                          </a:ln>
                        </wps:spPr>
                        <wps:txbx>
                          <w:txbxContent>
                            <w:p w:rsidR="007C72F9" w:rsidRDefault="009D40A8">
                              <w:r>
                                <w:rPr>
                                  <w:rFonts w:ascii="Palatino Linotype" w:eastAsia="Palatino Linotype" w:hAnsi="Palatino Linotype" w:cs="Palatino Linotype"/>
                                  <w:sz w:val="24"/>
                                </w:rPr>
                                <w:t xml:space="preserve"> </w:t>
                              </w:r>
                            </w:p>
                          </w:txbxContent>
                        </wps:txbx>
                        <wps:bodyPr horzOverflow="overflow" lIns="0" tIns="0" rIns="0" bIns="0" rtlCol="0">
                          <a:noAutofit/>
                        </wps:bodyPr>
                      </wps:wsp>
                      <wps:wsp>
                        <wps:cNvPr id="335" name="Rectangle 335"/>
                        <wps:cNvSpPr/>
                        <wps:spPr>
                          <a:xfrm>
                            <a:off x="0" y="413004"/>
                            <a:ext cx="50673" cy="209026"/>
                          </a:xfrm>
                          <a:prstGeom prst="rect">
                            <a:avLst/>
                          </a:prstGeom>
                          <a:ln>
                            <a:noFill/>
                          </a:ln>
                        </wps:spPr>
                        <wps:txbx>
                          <w:txbxContent>
                            <w:p w:rsidR="007C72F9" w:rsidRDefault="009D40A8">
                              <w:r>
                                <w:rPr>
                                  <w:rFonts w:ascii="Palatino Linotype" w:eastAsia="Palatino Linotype" w:hAnsi="Palatino Linotype" w:cs="Palatino Linotype"/>
                                  <w:b/>
                                  <w:i/>
                                  <w:sz w:val="24"/>
                                </w:rPr>
                                <w:t xml:space="preserve"> </w:t>
                              </w:r>
                            </w:p>
                          </w:txbxContent>
                        </wps:txbx>
                        <wps:bodyPr horzOverflow="overflow" lIns="0" tIns="0" rIns="0" bIns="0" rtlCol="0">
                          <a:noAutofit/>
                        </wps:bodyPr>
                      </wps:wsp>
                      <wps:wsp>
                        <wps:cNvPr id="336" name="Rectangle 336"/>
                        <wps:cNvSpPr/>
                        <wps:spPr>
                          <a:xfrm>
                            <a:off x="0" y="618744"/>
                            <a:ext cx="50673" cy="209026"/>
                          </a:xfrm>
                          <a:prstGeom prst="rect">
                            <a:avLst/>
                          </a:prstGeom>
                          <a:ln>
                            <a:noFill/>
                          </a:ln>
                        </wps:spPr>
                        <wps:txbx>
                          <w:txbxContent>
                            <w:p w:rsidR="007C72F9" w:rsidRDefault="009D40A8">
                              <w:r>
                                <w:rPr>
                                  <w:rFonts w:ascii="Palatino Linotype" w:eastAsia="Palatino Linotype" w:hAnsi="Palatino Linotype" w:cs="Palatino Linotype"/>
                                  <w:b/>
                                  <w:i/>
                                  <w:sz w:val="24"/>
                                </w:rPr>
                                <w:t xml:space="preserve"> </w:t>
                              </w:r>
                            </w:p>
                          </w:txbxContent>
                        </wps:txbx>
                        <wps:bodyPr horzOverflow="overflow" lIns="0" tIns="0" rIns="0" bIns="0" rtlCol="0">
                          <a:noAutofit/>
                        </wps:bodyPr>
                      </wps:wsp>
                      <wps:wsp>
                        <wps:cNvPr id="337" name="Rectangle 337"/>
                        <wps:cNvSpPr/>
                        <wps:spPr>
                          <a:xfrm>
                            <a:off x="0" y="824484"/>
                            <a:ext cx="50673" cy="209026"/>
                          </a:xfrm>
                          <a:prstGeom prst="rect">
                            <a:avLst/>
                          </a:prstGeom>
                          <a:ln>
                            <a:noFill/>
                          </a:ln>
                        </wps:spPr>
                        <wps:txbx>
                          <w:txbxContent>
                            <w:p w:rsidR="007C72F9" w:rsidRDefault="009D40A8">
                              <w:r>
                                <w:rPr>
                                  <w:rFonts w:ascii="Palatino Linotype" w:eastAsia="Palatino Linotype" w:hAnsi="Palatino Linotype" w:cs="Palatino Linotype"/>
                                  <w:b/>
                                  <w:i/>
                                  <w:sz w:val="24"/>
                                </w:rPr>
                                <w:t xml:space="preserve"> </w:t>
                              </w:r>
                            </w:p>
                          </w:txbxContent>
                        </wps:txbx>
                        <wps:bodyPr horzOverflow="overflow" lIns="0" tIns="0" rIns="0" bIns="0" rtlCol="0">
                          <a:noAutofit/>
                        </wps:bodyPr>
                      </wps:wsp>
                      <wps:wsp>
                        <wps:cNvPr id="338" name="Rectangle 338"/>
                        <wps:cNvSpPr/>
                        <wps:spPr>
                          <a:xfrm>
                            <a:off x="126492" y="1030225"/>
                            <a:ext cx="3491775" cy="209026"/>
                          </a:xfrm>
                          <a:prstGeom prst="rect">
                            <a:avLst/>
                          </a:prstGeom>
                          <a:ln>
                            <a:noFill/>
                          </a:ln>
                        </wps:spPr>
                        <wps:txbx>
                          <w:txbxContent>
                            <w:p w:rsidR="007C72F9" w:rsidRDefault="009D40A8">
                              <w:r>
                                <w:rPr>
                                  <w:rFonts w:ascii="Palatino Linotype" w:eastAsia="Palatino Linotype" w:hAnsi="Palatino Linotype" w:cs="Palatino Linotype"/>
                                  <w:b/>
                                  <w:i/>
                                  <w:sz w:val="24"/>
                                </w:rPr>
                                <w:t>CÂMARA MUNICIPAL DE SORRISO</w:t>
                              </w:r>
                            </w:p>
                          </w:txbxContent>
                        </wps:txbx>
                        <wps:bodyPr horzOverflow="overflow" lIns="0" tIns="0" rIns="0" bIns="0" rtlCol="0">
                          <a:noAutofit/>
                        </wps:bodyPr>
                      </wps:wsp>
                      <wps:wsp>
                        <wps:cNvPr id="339" name="Rectangle 339"/>
                        <wps:cNvSpPr/>
                        <wps:spPr>
                          <a:xfrm>
                            <a:off x="2752598" y="1030225"/>
                            <a:ext cx="50673" cy="209026"/>
                          </a:xfrm>
                          <a:prstGeom prst="rect">
                            <a:avLst/>
                          </a:prstGeom>
                          <a:ln>
                            <a:noFill/>
                          </a:ln>
                        </wps:spPr>
                        <wps:txbx>
                          <w:txbxContent>
                            <w:p w:rsidR="007C72F9" w:rsidRDefault="009D40A8">
                              <w:r>
                                <w:rPr>
                                  <w:rFonts w:ascii="Palatino Linotype" w:eastAsia="Palatino Linotype" w:hAnsi="Palatino Linotype" w:cs="Palatino Linotype"/>
                                  <w:b/>
                                  <w:i/>
                                  <w:sz w:val="24"/>
                                </w:rPr>
                                <w:t xml:space="preserve"> </w:t>
                              </w:r>
                            </w:p>
                          </w:txbxContent>
                        </wps:txbx>
                        <wps:bodyPr horzOverflow="overflow" lIns="0" tIns="0" rIns="0" bIns="0" rtlCol="0">
                          <a:noAutofit/>
                        </wps:bodyPr>
                      </wps:wsp>
                      <wps:wsp>
                        <wps:cNvPr id="340" name="Rectangle 340"/>
                        <wps:cNvSpPr/>
                        <wps:spPr>
                          <a:xfrm>
                            <a:off x="800100" y="1234694"/>
                            <a:ext cx="1702410" cy="209026"/>
                          </a:xfrm>
                          <a:prstGeom prst="rect">
                            <a:avLst/>
                          </a:prstGeom>
                          <a:ln>
                            <a:noFill/>
                          </a:ln>
                        </wps:spPr>
                        <wps:txbx>
                          <w:txbxContent>
                            <w:p w:rsidR="007C72F9" w:rsidRDefault="009D40A8">
                              <w:r>
                                <w:rPr>
                                  <w:rFonts w:ascii="Palatino Linotype" w:eastAsia="Palatino Linotype" w:hAnsi="Palatino Linotype" w:cs="Palatino Linotype"/>
                                  <w:b/>
                                  <w:i/>
                                  <w:sz w:val="24"/>
                                </w:rPr>
                                <w:t>P.p Fábio Gavasso</w:t>
                              </w:r>
                            </w:p>
                          </w:txbxContent>
                        </wps:txbx>
                        <wps:bodyPr horzOverflow="overflow" lIns="0" tIns="0" rIns="0" bIns="0" rtlCol="0">
                          <a:noAutofit/>
                        </wps:bodyPr>
                      </wps:wsp>
                      <wps:wsp>
                        <wps:cNvPr id="341" name="Rectangle 341"/>
                        <wps:cNvSpPr/>
                        <wps:spPr>
                          <a:xfrm>
                            <a:off x="2080514" y="1234694"/>
                            <a:ext cx="50673" cy="209026"/>
                          </a:xfrm>
                          <a:prstGeom prst="rect">
                            <a:avLst/>
                          </a:prstGeom>
                          <a:ln>
                            <a:noFill/>
                          </a:ln>
                        </wps:spPr>
                        <wps:txbx>
                          <w:txbxContent>
                            <w:p w:rsidR="007C72F9" w:rsidRDefault="009D40A8">
                              <w:r>
                                <w:rPr>
                                  <w:rFonts w:ascii="Palatino Linotype" w:eastAsia="Palatino Linotype" w:hAnsi="Palatino Linotype" w:cs="Palatino Linotype"/>
                                  <w:sz w:val="24"/>
                                </w:rPr>
                                <w:t xml:space="preserve"> </w:t>
                              </w:r>
                            </w:p>
                          </w:txbxContent>
                        </wps:txbx>
                        <wps:bodyPr horzOverflow="overflow" lIns="0" tIns="0" rIns="0" bIns="0" rtlCol="0">
                          <a:noAutofit/>
                        </wps:bodyPr>
                      </wps:wsp>
                    </wpg:wgp>
                  </a:graphicData>
                </a:graphic>
              </wp:inline>
            </w:drawing>
          </mc:Choice>
          <mc:Fallback>
            <w:pict>
              <v:group id="Group 72462" o:spid="_x0000_s1026" style="width:219.75pt;height:109.6pt;mso-position-horizontal-relative:char;mso-position-vertical-relative:line" coordsize="27906,1391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6" o:spid="_x0000_s1027" type="#_x0000_t75" style="position:absolute;left:5323;top:1902;width:18079;height:9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HN5TFAAAA3AAAAA8AAABkcnMvZG93bnJldi54bWxEj81qwzAQhO+BvIPYQC+hkeMEU5woISkU&#10;SnuK2wfYWFvbjbUykuKft68KhR6H2flmZ38cTSt6cr6xrGC9SkAQl1Y3XCn4/Hh5fALhA7LG1jIp&#10;mMjD8TCf7THXduAL9UWoRISwz1FBHUKXS+nLmgz6le2Io/dlncEQpaukdjhEuGllmiSZNNhwbKix&#10;o+eayltxN/GNZfo93Ydr79rs7ey3GzdMzbtSD4vxtAMRaAz/x3/pV60g3WTwOyYSQB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BzeUxQAAANwAAAAPAAAAAAAAAAAAAAAA&#10;AJ8CAABkcnMvZG93bnJldi54bWxQSwUGAAAAAAQABAD3AAAAkQMAAAAA&#10;">
                  <v:imagedata r:id="rId8" o:title=""/>
                </v:shape>
                <v:rect id="Rectangle 331" o:spid="_x0000_s1028" style="position:absolute;width:14364;height:2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tjcQA&#10;AADcAAAADwAAAGRycy9kb3ducmV2LnhtbESPQYvCMBSE74L/ITxhb5q6wqJdo4iu6FGtoHt7NM+2&#10;2LyUJtru/nojCB6HmfmGmc5bU4o71a6wrGA4iEAQp1YXnCk4Juv+GITzyBpLy6TgjxzMZ93OFGNt&#10;G97T/eAzESDsYlSQe1/FUro0J4NuYCvi4F1sbdAHWWdS19gEuCnlZxR9SYMFh4UcK1rmlF4PN6Ng&#10;M64W5639b7Ly53dz2p0mq2TilfrotYtvEJ5a/w6/2lutYDQawv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f7Y3EAAAA3AAAAA8AAAAAAAAAAAAAAAAAmAIAAGRycy9k&#10;b3ducmV2LnhtbFBLBQYAAAAABAAEAPUAAACJAwAAAAA=&#10;" filled="f" stroked="f">
                  <v:textbox inset="0,0,0,0">
                    <w:txbxContent>
                      <w:p w:rsidR="007C72F9" w:rsidRDefault="009D40A8">
                        <w:r>
                          <w:rPr>
                            <w:rFonts w:ascii="Palatino Linotype" w:eastAsia="Palatino Linotype" w:hAnsi="Palatino Linotype" w:cs="Palatino Linotype"/>
                            <w:sz w:val="24"/>
                          </w:rPr>
                          <w:t>Termos em que,</w:t>
                        </w:r>
                      </w:p>
                    </w:txbxContent>
                  </v:textbox>
                </v:rect>
                <v:rect id="Rectangle 332" o:spid="_x0000_s1029" style="position:absolute;left:10805;width:506;height:2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1z+sYA&#10;AADcAAAADwAAAGRycy9kb3ducmV2LnhtbESPQWvCQBSE74L/YXmF3symCqKpq4itmGObFNLeHtnX&#10;JDT7NmRXk/rruwXB4zAz3zCb3WhacaHeNZYVPEUxCOLS6oYrBR/5cbYC4TyyxtYyKfglB7vtdLLB&#10;RNuB3+mS+UoECLsEFdTed4mUrqzJoItsRxy8b9sb9EH2ldQ9DgFuWjmP46U02HBYqLGjQ03lT3Y2&#10;Ck6rbv+Z2utQta9fp+KtWL/ka6/U48O4fwbhafT38K2dagWLxRz+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1z+sYAAADcAAAADwAAAAAAAAAAAAAAAACYAgAAZHJz&#10;L2Rvd25yZXYueG1sUEsFBgAAAAAEAAQA9QAAAIsDAAAAAA==&#10;" filled="f" stroked="f">
                  <v:textbox inset="0,0,0,0">
                    <w:txbxContent>
                      <w:p w:rsidR="007C72F9" w:rsidRDefault="009D40A8">
                        <w:r>
                          <w:rPr>
                            <w:rFonts w:ascii="Palatino Linotype" w:eastAsia="Palatino Linotype" w:hAnsi="Palatino Linotype" w:cs="Palatino Linotype"/>
                            <w:sz w:val="24"/>
                          </w:rPr>
                          <w:t xml:space="preserve"> </w:t>
                        </w:r>
                      </w:p>
                    </w:txbxContent>
                  </v:textbox>
                </v:rect>
                <v:rect id="Rectangle 333" o:spid="_x0000_s1030" style="position:absolute;top:2057;width:24193;height:2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HWYcUA&#10;AADcAAAADwAAAGRycy9kb3ducmV2LnhtbESPT4vCMBTE7wt+h/AEb2uqhUWrUcQ/6HFXBfX2aJ5t&#10;sXkpTbR1P/1mQfA4zMxvmOm8NaV4UO0KywoG/QgEcWp1wZmC42HzOQLhPLLG0jIpeJKD+azzMcVE&#10;24Z/6LH3mQgQdgkqyL2vEildmpNB17cVcfCutjbog6wzqWtsAtyUchhFX9JgwWEhx4qWOaW3/d0o&#10;2I6qxXlnf5usXF+2p+/TeHUYe6V63XYxAeGp9e/wq73TCuI4hv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QdZhxQAAANwAAAAPAAAAAAAAAAAAAAAAAJgCAABkcnMv&#10;ZG93bnJldi54bWxQSwUGAAAAAAQABAD1AAAAigMAAAAA&#10;" filled="f" stroked="f">
                  <v:textbox inset="0,0,0,0">
                    <w:txbxContent>
                      <w:p w:rsidR="007C72F9" w:rsidRDefault="009D40A8">
                        <w:r>
                          <w:rPr>
                            <w:rFonts w:ascii="Palatino Linotype" w:eastAsia="Palatino Linotype" w:hAnsi="Palatino Linotype" w:cs="Palatino Linotype"/>
                            <w:sz w:val="24"/>
                          </w:rPr>
                          <w:t>Pede e espera deferimento.</w:t>
                        </w:r>
                      </w:p>
                    </w:txbxContent>
                  </v:textbox>
                </v:rect>
                <v:rect id="Rectangle 334" o:spid="_x0000_s1031" style="position:absolute;left:18183;top:2057;width:507;height:2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hOFcUA&#10;AADcAAAADwAAAGRycy9kb3ducmV2LnhtbESPT4vCMBTE74LfITzBm6auIto1iriKHtc/oHt7NG/b&#10;ss1LaaKtfnqzIHgcZuY3zGzRmELcqHK5ZQWDfgSCOLE651TB6bjpTUA4j6yxsEwK7uRgMW+3Zhhr&#10;W/OebgefigBhF6OCzPsyltIlGRl0fVsSB+/XVgZ9kFUqdYV1gJtCfkTRWBrMOSxkWNIqo+TvcDUK&#10;tpNyednZR50W65/t+fs8/TpOvVLdTrP8BOGp8e/wq73TCobDE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E4VxQAAANwAAAAPAAAAAAAAAAAAAAAAAJgCAABkcnMv&#10;ZG93bnJldi54bWxQSwUGAAAAAAQABAD1AAAAigMAAAAA&#10;" filled="f" stroked="f">
                  <v:textbox inset="0,0,0,0">
                    <w:txbxContent>
                      <w:p w:rsidR="007C72F9" w:rsidRDefault="009D40A8">
                        <w:r>
                          <w:rPr>
                            <w:rFonts w:ascii="Palatino Linotype" w:eastAsia="Palatino Linotype" w:hAnsi="Palatino Linotype" w:cs="Palatino Linotype"/>
                            <w:sz w:val="24"/>
                          </w:rPr>
                          <w:t xml:space="preserve"> </w:t>
                        </w:r>
                      </w:p>
                    </w:txbxContent>
                  </v:textbox>
                </v:rect>
                <v:rect id="Rectangle 335" o:spid="_x0000_s1032" style="position:absolute;top:4130;width:506;height:2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TrjsUA&#10;AADcAAAADwAAAGRycy9kb3ducmV2LnhtbESPT4vCMBTE74LfITzBm6auKNo1iriKHtc/oHt7NG/b&#10;ss1LaaKtfnqzIHgcZuY3zGzRmELcqHK5ZQWDfgSCOLE651TB6bjpTUA4j6yxsEwK7uRgMW+3Zhhr&#10;W/OebgefigBhF6OCzPsyltIlGRl0fVsSB+/XVgZ9kFUqdYV1gJtCfkTRWBrMOSxkWNIqo+TvcDUK&#10;tpNyednZR50W65/t+fs8/TpOvVLdTrP8BOGp8e/wq73TCobDE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5OuOxQAAANwAAAAPAAAAAAAAAAAAAAAAAJgCAABkcnMv&#10;ZG93bnJldi54bWxQSwUGAAAAAAQABAD1AAAAigMAAAAA&#10;" filled="f" stroked="f">
                  <v:textbox inset="0,0,0,0">
                    <w:txbxContent>
                      <w:p w:rsidR="007C72F9" w:rsidRDefault="009D40A8">
                        <w:r>
                          <w:rPr>
                            <w:rFonts w:ascii="Palatino Linotype" w:eastAsia="Palatino Linotype" w:hAnsi="Palatino Linotype" w:cs="Palatino Linotype"/>
                            <w:b/>
                            <w:i/>
                            <w:sz w:val="24"/>
                          </w:rPr>
                          <w:t xml:space="preserve"> </w:t>
                        </w:r>
                      </w:p>
                    </w:txbxContent>
                  </v:textbox>
                </v:rect>
                <v:rect id="Rectangle 336" o:spid="_x0000_s1033" style="position:absolute;top:6187;width:506;height:2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Z1+cQA&#10;AADcAAAADwAAAGRycy9kb3ducmV2LnhtbESPT4vCMBTE74LfITxhb5qqIFqNIrqLHv0H6u3RPNti&#10;81KarK1+eiMs7HGYmd8ws0VjCvGgyuWWFfR7EQjixOqcUwWn4093DMJ5ZI2FZVLwJAeLebs1w1jb&#10;mvf0OPhUBAi7GBVk3pexlC7JyKDr2ZI4eDdbGfRBVqnUFdYBbgo5iKKRNJhzWMiwpFVGyf3waxRs&#10;xuXysrWvOi2+r5vz7jxZHydeqa9Os5yC8NT4//Bfe6sVDIcj+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2dfnEAAAA3AAAAA8AAAAAAAAAAAAAAAAAmAIAAGRycy9k&#10;b3ducmV2LnhtbFBLBQYAAAAABAAEAPUAAACJAwAAAAA=&#10;" filled="f" stroked="f">
                  <v:textbox inset="0,0,0,0">
                    <w:txbxContent>
                      <w:p w:rsidR="007C72F9" w:rsidRDefault="009D40A8">
                        <w:r>
                          <w:rPr>
                            <w:rFonts w:ascii="Palatino Linotype" w:eastAsia="Palatino Linotype" w:hAnsi="Palatino Linotype" w:cs="Palatino Linotype"/>
                            <w:b/>
                            <w:i/>
                            <w:sz w:val="24"/>
                          </w:rPr>
                          <w:t xml:space="preserve"> </w:t>
                        </w:r>
                      </w:p>
                    </w:txbxContent>
                  </v:textbox>
                </v:rect>
                <v:rect id="Rectangle 337" o:spid="_x0000_s1034" style="position:absolute;top:8244;width:506;height:2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rQYsUA&#10;AADcAAAADwAAAGRycy9kb3ducmV2LnhtbESPS4vCQBCE74L/YWjBm05cwUfWUcRV9Lg+QPfWZHqT&#10;sJmekBlN9Nc7C4LHoqq+omaLxhTiRpXLLSsY9CMQxInVOacKTsdNbwLCeWSNhWVScCcHi3m7NcNY&#10;25r3dDv4VAQIuxgVZN6XsZQuycig69uSOHi/tjLog6xSqSusA9wU8iOKRtJgzmEhw5JWGSV/h6tR&#10;sJ2Uy8vOPuq0WP9sz9/n6ddx6pXqdprlJwhPjX+HX+2dVjAcju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etBixQAAANwAAAAPAAAAAAAAAAAAAAAAAJgCAABkcnMv&#10;ZG93bnJldi54bWxQSwUGAAAAAAQABAD1AAAAigMAAAAA&#10;" filled="f" stroked="f">
                  <v:textbox inset="0,0,0,0">
                    <w:txbxContent>
                      <w:p w:rsidR="007C72F9" w:rsidRDefault="009D40A8">
                        <w:r>
                          <w:rPr>
                            <w:rFonts w:ascii="Palatino Linotype" w:eastAsia="Palatino Linotype" w:hAnsi="Palatino Linotype" w:cs="Palatino Linotype"/>
                            <w:b/>
                            <w:i/>
                            <w:sz w:val="24"/>
                          </w:rPr>
                          <w:t xml:space="preserve"> </w:t>
                        </w:r>
                      </w:p>
                    </w:txbxContent>
                  </v:textbox>
                </v:rect>
                <v:rect id="Rectangle 338" o:spid="_x0000_s1035" style="position:absolute;left:1264;top:10302;width:34918;height:2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VEEMIA&#10;AADcAAAADwAAAGRycy9kb3ducmV2LnhtbERPy4rCMBTdC/5DuII7TUdh0NpURB106Quc2V2aa1um&#10;uSlNxtb5erMQXB7OO1l2phJ3alxpWcHHOAJBnFldcq7gcv4azUA4j6yxskwKHuRgmfZ7Ccbatnyk&#10;+8nnIoSwi1FB4X0dS+myggy6sa2JA3ezjUEfYJNL3WAbwk0lJ1H0KQ2WHBoKrGldUPZ7+jMKdrN6&#10;9b23/21ebX9218N1vjnPvVLDQbdagPDU+bf45d5rBdNpWBv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5UQQwgAAANwAAAAPAAAAAAAAAAAAAAAAAJgCAABkcnMvZG93&#10;bnJldi54bWxQSwUGAAAAAAQABAD1AAAAhwMAAAAA&#10;" filled="f" stroked="f">
                  <v:textbox inset="0,0,0,0">
                    <w:txbxContent>
                      <w:p w:rsidR="007C72F9" w:rsidRDefault="009D40A8">
                        <w:r>
                          <w:rPr>
                            <w:rFonts w:ascii="Palatino Linotype" w:eastAsia="Palatino Linotype" w:hAnsi="Palatino Linotype" w:cs="Palatino Linotype"/>
                            <w:b/>
                            <w:i/>
                            <w:sz w:val="24"/>
                          </w:rPr>
                          <w:t>CÂMARA MUNICIPAL DE SORRISO</w:t>
                        </w:r>
                      </w:p>
                    </w:txbxContent>
                  </v:textbox>
                </v:rect>
                <v:rect id="Rectangle 339" o:spid="_x0000_s1036" style="position:absolute;left:27525;top:10302;width:507;height:2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nhi8UA&#10;AADcAAAADwAAAGRycy9kb3ducmV2LnhtbESPT4vCMBTE78J+h/AWvGmqwmKrUWRX0aN/FtTbo3m2&#10;xealNNHW/fRGEPY4zMxvmOm8NaW4U+0KywoG/QgEcWp1wZmC38OqNwbhPLLG0jIpeJCD+eyjM8VE&#10;24Z3dN/7TAQIuwQV5N5XiZQuzcmg69uKOHgXWxv0QdaZ1DU2AW5KOYyiL2mw4LCQY0XfOaXX/c0o&#10;WI+rxWlj/5qsXJ7Xx+0x/jnEXqnuZ7uYgPDU+v/wu73RCkaj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qeGLxQAAANwAAAAPAAAAAAAAAAAAAAAAAJgCAABkcnMv&#10;ZG93bnJldi54bWxQSwUGAAAAAAQABAD1AAAAigMAAAAA&#10;" filled="f" stroked="f">
                  <v:textbox inset="0,0,0,0">
                    <w:txbxContent>
                      <w:p w:rsidR="007C72F9" w:rsidRDefault="009D40A8">
                        <w:r>
                          <w:rPr>
                            <w:rFonts w:ascii="Palatino Linotype" w:eastAsia="Palatino Linotype" w:hAnsi="Palatino Linotype" w:cs="Palatino Linotype"/>
                            <w:b/>
                            <w:i/>
                            <w:sz w:val="24"/>
                          </w:rPr>
                          <w:t xml:space="preserve"> </w:t>
                        </w:r>
                      </w:p>
                    </w:txbxContent>
                  </v:textbox>
                </v:rect>
                <v:rect id="Rectangle 340" o:spid="_x0000_s1037" style="position:absolute;left:8001;top:12346;width:17024;height:2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U7a8EA&#10;AADcAAAADwAAAGRycy9kb3ducmV2LnhtbERPy4rCMBTdC/5DuII7TR1l0GoUcRRd+gJ1d2mubbG5&#10;KU20nfl6sxhweTjv2aIxhXhR5XLLCgb9CARxYnXOqYLzadMbg3AeWWNhmRT8koPFvN2aYaxtzQd6&#10;HX0qQgi7GBVk3pexlC7JyKDr25I4cHdbGfQBVqnUFdYh3BTyK4q+pcGcQ0OGJa0ySh7Hp1GwHZfL&#10;687+1Wmxvm0v+8vk5zTxSnU7zXIKwlPjP+J/904rGI7C/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VO2vBAAAA3AAAAA8AAAAAAAAAAAAAAAAAmAIAAGRycy9kb3du&#10;cmV2LnhtbFBLBQYAAAAABAAEAPUAAACGAwAAAAA=&#10;" filled="f" stroked="f">
                  <v:textbox inset="0,0,0,0">
                    <w:txbxContent>
                      <w:p w:rsidR="007C72F9" w:rsidRDefault="009D40A8">
                        <w:r>
                          <w:rPr>
                            <w:rFonts w:ascii="Palatino Linotype" w:eastAsia="Palatino Linotype" w:hAnsi="Palatino Linotype" w:cs="Palatino Linotype"/>
                            <w:b/>
                            <w:i/>
                            <w:sz w:val="24"/>
                          </w:rPr>
                          <w:t>P.p Fábio Gavasso</w:t>
                        </w:r>
                      </w:p>
                    </w:txbxContent>
                  </v:textbox>
                </v:rect>
                <v:rect id="Rectangle 341" o:spid="_x0000_s1038" style="position:absolute;left:20805;top:12346;width:506;height:2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me8MYA&#10;AADcAAAADwAAAGRycy9kb3ducmV2LnhtbESPQWvCQBSE7wX/w/IEb3WjlhJTVxG1mGObCNrbI/ua&#10;hGbfhuzWpP56t1DocZiZb5jVZjCNuFLnassKZtMIBHFhdc2lglP++hiDcB5ZY2OZFPyQg8169LDC&#10;RNue3+ma+VIECLsEFVTet4mUrqjIoJvaljh4n7Yz6IPsSqk77APcNHIeRc/SYM1hocKWdhUVX9m3&#10;UXCM2+0ltbe+bA4fx/PbebnPl16pyXjYvoDwNPj/8F871QoWT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me8MYAAADcAAAADwAAAAAAAAAAAAAAAACYAgAAZHJz&#10;L2Rvd25yZXYueG1sUEsFBgAAAAAEAAQA9QAAAIsDAAAAAA==&#10;" filled="f" stroked="f">
                  <v:textbox inset="0,0,0,0">
                    <w:txbxContent>
                      <w:p w:rsidR="007C72F9" w:rsidRDefault="009D40A8">
                        <w:r>
                          <w:rPr>
                            <w:rFonts w:ascii="Palatino Linotype" w:eastAsia="Palatino Linotype" w:hAnsi="Palatino Linotype" w:cs="Palatino Linotype"/>
                            <w:sz w:val="24"/>
                          </w:rPr>
                          <w:t xml:space="preserve"> </w:t>
                        </w:r>
                      </w:p>
                    </w:txbxContent>
                  </v:textbox>
                </v:rect>
                <w10:anchorlock/>
              </v:group>
            </w:pict>
          </mc:Fallback>
        </mc:AlternateContent>
      </w:r>
    </w:p>
    <w:p w:rsidR="007C72F9" w:rsidRDefault="009D40A8">
      <w:pPr>
        <w:spacing w:after="64" w:line="317" w:lineRule="auto"/>
        <w:ind w:left="-5" w:right="-15" w:hanging="10"/>
      </w:pPr>
      <w:r>
        <w:rPr>
          <w:rFonts w:ascii="Palatino Linotype" w:eastAsia="Palatino Linotype" w:hAnsi="Palatino Linotype" w:cs="Palatino Linotype"/>
          <w:b/>
          <w:sz w:val="24"/>
        </w:rPr>
        <w:t xml:space="preserve">EXCELENTÍSSIMO SENHOR DOUTOR CONSELHEIRO PRESIDENTE DO EGRÉGIO TRIBUNAL DE CONTAS DO ESTADO DE MATO GROSSO. </w:t>
      </w:r>
    </w:p>
    <w:p w:rsidR="007C72F9" w:rsidRDefault="009D40A8">
      <w:pPr>
        <w:spacing w:after="113" w:line="240" w:lineRule="auto"/>
      </w:pPr>
      <w:r>
        <w:rPr>
          <w:rFonts w:ascii="Palatino Linotype" w:eastAsia="Palatino Linotype" w:hAnsi="Palatino Linotype" w:cs="Palatino Linotype"/>
          <w:b/>
          <w:sz w:val="24"/>
        </w:rPr>
        <w:t xml:space="preserve"> </w:t>
      </w:r>
    </w:p>
    <w:p w:rsidR="007C72F9" w:rsidRDefault="009D40A8">
      <w:pPr>
        <w:spacing w:after="112" w:line="240" w:lineRule="auto"/>
      </w:pPr>
      <w:r>
        <w:rPr>
          <w:rFonts w:ascii="Palatino Linotype" w:eastAsia="Palatino Linotype" w:hAnsi="Palatino Linotype" w:cs="Palatino Linotype"/>
          <w:b/>
          <w:sz w:val="24"/>
        </w:rPr>
        <w:t xml:space="preserve"> </w:t>
      </w:r>
    </w:p>
    <w:p w:rsidR="007C72F9" w:rsidRDefault="009D40A8">
      <w:pPr>
        <w:spacing w:after="113" w:line="240" w:lineRule="auto"/>
      </w:pPr>
      <w:r>
        <w:rPr>
          <w:rFonts w:ascii="Palatino Linotype" w:eastAsia="Palatino Linotype" w:hAnsi="Palatino Linotype" w:cs="Palatino Linotype"/>
          <w:b/>
          <w:sz w:val="24"/>
        </w:rPr>
        <w:t xml:space="preserve"> </w:t>
      </w:r>
    </w:p>
    <w:p w:rsidR="007C72F9" w:rsidRDefault="009D40A8">
      <w:pPr>
        <w:spacing w:after="113" w:line="240" w:lineRule="auto"/>
      </w:pPr>
      <w:r>
        <w:rPr>
          <w:rFonts w:ascii="Palatino Linotype" w:eastAsia="Palatino Linotype" w:hAnsi="Palatino Linotype" w:cs="Palatino Linotype"/>
          <w:b/>
          <w:sz w:val="24"/>
        </w:rPr>
        <w:t xml:space="preserve"> </w:t>
      </w:r>
    </w:p>
    <w:p w:rsidR="007C72F9" w:rsidRDefault="009D40A8">
      <w:pPr>
        <w:spacing w:after="112" w:line="240" w:lineRule="auto"/>
      </w:pPr>
      <w:r>
        <w:rPr>
          <w:rFonts w:ascii="Palatino Linotype" w:eastAsia="Palatino Linotype" w:hAnsi="Palatino Linotype" w:cs="Palatino Linotype"/>
          <w:b/>
          <w:sz w:val="24"/>
        </w:rPr>
        <w:t xml:space="preserve"> </w:t>
      </w:r>
    </w:p>
    <w:p w:rsidR="007C72F9" w:rsidRDefault="009D40A8">
      <w:pPr>
        <w:spacing w:after="64" w:line="240" w:lineRule="auto"/>
        <w:ind w:left="-5" w:right="-15" w:hanging="10"/>
      </w:pPr>
      <w:r>
        <w:rPr>
          <w:rFonts w:ascii="Palatino Linotype" w:eastAsia="Palatino Linotype" w:hAnsi="Palatino Linotype" w:cs="Palatino Linotype"/>
          <w:b/>
          <w:sz w:val="24"/>
        </w:rPr>
        <w:t xml:space="preserve">Assunto: INFORMAÇÕES À SOLICITAÇÃO DO OFÍCIO DE Nº. 045/2018, QUE </w:t>
      </w:r>
    </w:p>
    <w:p w:rsidR="007C72F9" w:rsidRDefault="009D40A8">
      <w:pPr>
        <w:spacing w:after="64" w:line="240" w:lineRule="auto"/>
        <w:ind w:left="-5" w:right="-15" w:hanging="10"/>
      </w:pPr>
      <w:r>
        <w:rPr>
          <w:rFonts w:ascii="Palatino Linotype" w:eastAsia="Palatino Linotype" w:hAnsi="Palatino Linotype" w:cs="Palatino Linotype"/>
          <w:b/>
          <w:sz w:val="24"/>
        </w:rPr>
        <w:t xml:space="preserve">REQUEREU INFORMAÇÕES QUANTO AO CUMPRIMENTO DAS </w:t>
      </w:r>
    </w:p>
    <w:p w:rsidR="007C72F9" w:rsidRDefault="009D40A8">
      <w:pPr>
        <w:spacing w:after="64" w:line="240" w:lineRule="auto"/>
        <w:ind w:left="-5" w:right="-15" w:hanging="10"/>
      </w:pPr>
      <w:r>
        <w:rPr>
          <w:rFonts w:ascii="Palatino Linotype" w:eastAsia="Palatino Linotype" w:hAnsi="Palatino Linotype" w:cs="Palatino Linotype"/>
          <w:b/>
          <w:sz w:val="24"/>
        </w:rPr>
        <w:t xml:space="preserve">DETERMINAÇÕES PROFERIDAS POR MEIO DO ACÓRDÃO 200/2017 – TP, </w:t>
      </w:r>
    </w:p>
    <w:p w:rsidR="007C72F9" w:rsidRDefault="009D40A8">
      <w:pPr>
        <w:spacing w:after="64" w:line="240" w:lineRule="auto"/>
        <w:ind w:left="-5" w:right="-15" w:hanging="10"/>
      </w:pPr>
      <w:r>
        <w:rPr>
          <w:rFonts w:ascii="Palatino Linotype" w:eastAsia="Palatino Linotype" w:hAnsi="Palatino Linotype" w:cs="Palatino Linotype"/>
          <w:b/>
          <w:sz w:val="24"/>
        </w:rPr>
        <w:t>REF. PROCESSO N° 17.011-9/2016.</w:t>
      </w:r>
      <w:r>
        <w:rPr>
          <w:rFonts w:ascii="Palatino Linotype" w:eastAsia="Palatino Linotype" w:hAnsi="Palatino Linotype" w:cs="Palatino Linotype"/>
          <w:sz w:val="24"/>
        </w:rPr>
        <w:t xml:space="preserve"> </w:t>
      </w:r>
    </w:p>
    <w:p w:rsidR="007C72F9" w:rsidRDefault="009D40A8">
      <w:pPr>
        <w:spacing w:after="110" w:line="240" w:lineRule="auto"/>
      </w:pPr>
      <w:r>
        <w:rPr>
          <w:rFonts w:ascii="Palatino Linotype" w:eastAsia="Palatino Linotype" w:hAnsi="Palatino Linotype" w:cs="Palatino Linotype"/>
          <w:b/>
          <w:sz w:val="24"/>
        </w:rPr>
        <w:t xml:space="preserve"> </w:t>
      </w:r>
    </w:p>
    <w:p w:rsidR="007C72F9" w:rsidRDefault="009D40A8">
      <w:pPr>
        <w:spacing w:after="65" w:line="240" w:lineRule="auto"/>
        <w:ind w:left="2269"/>
      </w:pPr>
      <w:r>
        <w:rPr>
          <w:rFonts w:ascii="Palatino Linotype" w:eastAsia="Palatino Linotype" w:hAnsi="Palatino Linotype" w:cs="Palatino Linotype"/>
          <w:b/>
          <w:sz w:val="24"/>
        </w:rPr>
        <w:t xml:space="preserve"> </w:t>
      </w:r>
    </w:p>
    <w:p w:rsidR="007C72F9" w:rsidRDefault="009D40A8">
      <w:pPr>
        <w:spacing w:after="65" w:line="240" w:lineRule="auto"/>
        <w:ind w:left="2269"/>
      </w:pPr>
      <w:r>
        <w:rPr>
          <w:rFonts w:ascii="Palatino Linotype" w:eastAsia="Palatino Linotype" w:hAnsi="Palatino Linotype" w:cs="Palatino Linotype"/>
          <w:b/>
          <w:sz w:val="24"/>
        </w:rPr>
        <w:t xml:space="preserve"> </w:t>
      </w:r>
    </w:p>
    <w:p w:rsidR="007C72F9" w:rsidRDefault="009D40A8">
      <w:pPr>
        <w:spacing w:after="64" w:line="240" w:lineRule="auto"/>
        <w:ind w:left="2269"/>
      </w:pPr>
      <w:r>
        <w:rPr>
          <w:rFonts w:ascii="Palatino Linotype" w:eastAsia="Palatino Linotype" w:hAnsi="Palatino Linotype" w:cs="Palatino Linotype"/>
          <w:b/>
          <w:sz w:val="24"/>
        </w:rPr>
        <w:t xml:space="preserve"> </w:t>
      </w:r>
    </w:p>
    <w:p w:rsidR="007C72F9" w:rsidRDefault="009D40A8">
      <w:pPr>
        <w:spacing w:after="65" w:line="240" w:lineRule="auto"/>
        <w:ind w:left="2269"/>
      </w:pPr>
      <w:r>
        <w:rPr>
          <w:rFonts w:ascii="Palatino Linotype" w:eastAsia="Palatino Linotype" w:hAnsi="Palatino Linotype" w:cs="Palatino Linotype"/>
          <w:b/>
          <w:sz w:val="24"/>
        </w:rPr>
        <w:t xml:space="preserve"> </w:t>
      </w:r>
    </w:p>
    <w:p w:rsidR="007C72F9" w:rsidRDefault="009D40A8">
      <w:pPr>
        <w:spacing w:after="64" w:line="240" w:lineRule="auto"/>
        <w:ind w:left="2279" w:right="-15" w:hanging="10"/>
      </w:pPr>
      <w:r>
        <w:rPr>
          <w:rFonts w:ascii="Palatino Linotype" w:eastAsia="Palatino Linotype" w:hAnsi="Palatino Linotype" w:cs="Palatino Linotype"/>
          <w:b/>
          <w:sz w:val="24"/>
        </w:rPr>
        <w:t>CÂMARA MUNICIPAL DE SORRISO</w:t>
      </w:r>
      <w:r>
        <w:rPr>
          <w:rFonts w:ascii="Palatino Linotype" w:eastAsia="Palatino Linotype" w:hAnsi="Palatino Linotype" w:cs="Palatino Linotype"/>
          <w:sz w:val="24"/>
        </w:rPr>
        <w:t xml:space="preserve">, inscrita no CNPJ sob </w:t>
      </w:r>
    </w:p>
    <w:p w:rsidR="007C72F9" w:rsidRDefault="009D40A8">
      <w:pPr>
        <w:spacing w:after="65" w:line="240" w:lineRule="auto"/>
        <w:ind w:left="-5" w:right="-8" w:hanging="10"/>
        <w:jc w:val="both"/>
      </w:pPr>
      <w:r>
        <w:rPr>
          <w:rFonts w:ascii="Palatino Linotype" w:eastAsia="Palatino Linotype" w:hAnsi="Palatino Linotype" w:cs="Palatino Linotype"/>
          <w:sz w:val="24"/>
        </w:rPr>
        <w:t xml:space="preserve">nº. 03.238.755/0001-17, situada na Avenida Porto Alegre, nº. 2.615, em Sorriso-MT, CEP 78.890-000, Fones: (66) 3545-7200, neste ato representada pelo seu presidente Sr. </w:t>
      </w:r>
      <w:r>
        <w:rPr>
          <w:rFonts w:ascii="Palatino Linotype" w:eastAsia="Palatino Linotype" w:hAnsi="Palatino Linotype" w:cs="Palatino Linotype"/>
          <w:b/>
          <w:sz w:val="24"/>
        </w:rPr>
        <w:t>FÁBIO GAVASSO</w:t>
      </w:r>
      <w:r>
        <w:rPr>
          <w:rFonts w:ascii="Palatino Linotype" w:eastAsia="Palatino Linotype" w:hAnsi="Palatino Linotype" w:cs="Palatino Linotype"/>
          <w:sz w:val="24"/>
        </w:rPr>
        <w:t>, brasileiro, casado, portador da cédula de RG nº. 1314202-0 SSP/MT e insc</w:t>
      </w:r>
      <w:r>
        <w:rPr>
          <w:rFonts w:ascii="Palatino Linotype" w:eastAsia="Palatino Linotype" w:hAnsi="Palatino Linotype" w:cs="Palatino Linotype"/>
          <w:sz w:val="24"/>
        </w:rPr>
        <w:t>rito no CPF/MF sob nº. 903.624.111-15</w:t>
      </w:r>
      <w:r>
        <w:rPr>
          <w:rFonts w:ascii="Palatino Linotype" w:eastAsia="Palatino Linotype" w:hAnsi="Palatino Linotype" w:cs="Palatino Linotype"/>
          <w:b/>
          <w:sz w:val="24"/>
        </w:rPr>
        <w:t>,</w:t>
      </w:r>
      <w:r>
        <w:rPr>
          <w:rFonts w:ascii="Palatino Linotype" w:eastAsia="Palatino Linotype" w:hAnsi="Palatino Linotype" w:cs="Palatino Linotype"/>
          <w:sz w:val="24"/>
        </w:rPr>
        <w:t xml:space="preserve"> vem respeitosamente diante da ilustre presença de Vossa Excelência, encaminhar </w:t>
      </w:r>
      <w:r>
        <w:rPr>
          <w:rFonts w:ascii="Palatino Linotype" w:eastAsia="Palatino Linotype" w:hAnsi="Palatino Linotype" w:cs="Palatino Linotype"/>
          <w:b/>
          <w:sz w:val="24"/>
        </w:rPr>
        <w:t xml:space="preserve">INFORMAÇÕES À SOLICITAÇÃO DO </w:t>
      </w:r>
      <w:r>
        <w:rPr>
          <w:rFonts w:ascii="Palatino Linotype" w:eastAsia="Palatino Linotype" w:hAnsi="Palatino Linotype" w:cs="Palatino Linotype"/>
          <w:b/>
          <w:sz w:val="24"/>
        </w:rPr>
        <w:lastRenderedPageBreak/>
        <w:t xml:space="preserve">OFÍCIO DE Nº. 045/2018, QUE REQUEREU INFORMAÇÕES QUANTO AO CUMPRIMENTO DAS DETERMINAÇÕES PROFERIDAS POR </w:t>
      </w:r>
    </w:p>
    <w:p w:rsidR="007C72F9" w:rsidRDefault="009D40A8">
      <w:pPr>
        <w:spacing w:after="64" w:line="240" w:lineRule="auto"/>
        <w:ind w:left="-5" w:right="-15" w:hanging="10"/>
      </w:pPr>
      <w:r>
        <w:rPr>
          <w:rFonts w:ascii="Palatino Linotype" w:eastAsia="Palatino Linotype" w:hAnsi="Palatino Linotype" w:cs="Palatino Linotype"/>
          <w:b/>
          <w:sz w:val="24"/>
        </w:rPr>
        <w:t>MEIO</w:t>
      </w:r>
      <w:r>
        <w:rPr>
          <w:rFonts w:ascii="Palatino Linotype" w:eastAsia="Palatino Linotype" w:hAnsi="Palatino Linotype" w:cs="Palatino Linotype"/>
          <w:b/>
          <w:sz w:val="24"/>
        </w:rPr>
        <w:t xml:space="preserve"> DO ACÓRDÃO 200/2017 – TP, REF. PROCESSO N° 17.011-9/2016. </w:t>
      </w:r>
    </w:p>
    <w:p w:rsidR="007C72F9" w:rsidRDefault="009D40A8">
      <w:pPr>
        <w:spacing w:after="65" w:line="240" w:lineRule="auto"/>
        <w:ind w:left="2269"/>
      </w:pPr>
      <w:r>
        <w:rPr>
          <w:rFonts w:ascii="Palatino Linotype" w:eastAsia="Palatino Linotype" w:hAnsi="Palatino Linotype" w:cs="Palatino Linotype"/>
          <w:sz w:val="24"/>
        </w:rPr>
        <w:t xml:space="preserve"> </w:t>
      </w:r>
    </w:p>
    <w:p w:rsidR="007C72F9" w:rsidRDefault="009D40A8">
      <w:pPr>
        <w:spacing w:after="67" w:line="240" w:lineRule="auto"/>
        <w:ind w:left="2269"/>
      </w:pPr>
      <w:r>
        <w:rPr>
          <w:rFonts w:ascii="Palatino Linotype" w:eastAsia="Palatino Linotype" w:hAnsi="Palatino Linotype" w:cs="Palatino Linotype"/>
          <w:sz w:val="24"/>
        </w:rPr>
        <w:t xml:space="preserve"> </w:t>
      </w:r>
    </w:p>
    <w:p w:rsidR="007C72F9" w:rsidRDefault="009D40A8">
      <w:pPr>
        <w:spacing w:after="61" w:line="240" w:lineRule="auto"/>
        <w:ind w:left="10" w:right="-15" w:hanging="10"/>
        <w:jc w:val="center"/>
      </w:pPr>
      <w:r>
        <w:rPr>
          <w:rFonts w:ascii="Palatino Linotype" w:eastAsia="Palatino Linotype" w:hAnsi="Palatino Linotype" w:cs="Palatino Linotype"/>
          <w:b/>
          <w:i/>
          <w:sz w:val="24"/>
          <w:u w:val="single" w:color="000000"/>
        </w:rPr>
        <w:t>I – DA TEMPESTIVIDADE</w:t>
      </w:r>
      <w:r>
        <w:rPr>
          <w:rFonts w:ascii="Palatino Linotype" w:eastAsia="Palatino Linotype" w:hAnsi="Palatino Linotype" w:cs="Palatino Linotype"/>
          <w:b/>
          <w:i/>
          <w:sz w:val="24"/>
        </w:rPr>
        <w:t xml:space="preserve"> </w:t>
      </w:r>
    </w:p>
    <w:p w:rsidR="007C72F9" w:rsidRDefault="009D40A8">
      <w:pPr>
        <w:spacing w:after="115" w:line="240" w:lineRule="auto"/>
      </w:pPr>
      <w:r>
        <w:rPr>
          <w:rFonts w:ascii="Palatino Linotype" w:eastAsia="Palatino Linotype" w:hAnsi="Palatino Linotype" w:cs="Palatino Linotype"/>
          <w:b/>
          <w:sz w:val="24"/>
        </w:rPr>
        <w:t xml:space="preserve"> </w:t>
      </w:r>
    </w:p>
    <w:p w:rsidR="007C72F9" w:rsidRDefault="009D40A8">
      <w:pPr>
        <w:spacing w:after="65" w:line="240" w:lineRule="auto"/>
        <w:ind w:left="2279" w:right="-8" w:hanging="10"/>
        <w:jc w:val="both"/>
      </w:pPr>
      <w:r>
        <w:rPr>
          <w:rFonts w:ascii="Palatino Linotype" w:eastAsia="Palatino Linotype" w:hAnsi="Palatino Linotype" w:cs="Palatino Linotype"/>
          <w:sz w:val="24"/>
        </w:rPr>
        <w:t xml:space="preserve">A presente manifestação é tempestiva, visto que a solicitação </w:t>
      </w:r>
    </w:p>
    <w:p w:rsidR="007C72F9" w:rsidRDefault="009D40A8">
      <w:pPr>
        <w:spacing w:line="316" w:lineRule="auto"/>
        <w:ind w:left="-5" w:right="-8" w:hanging="10"/>
        <w:jc w:val="both"/>
      </w:pPr>
      <w:r>
        <w:rPr>
          <w:rFonts w:ascii="Palatino Linotype" w:eastAsia="Palatino Linotype" w:hAnsi="Palatino Linotype" w:cs="Palatino Linotype"/>
          <w:sz w:val="24"/>
        </w:rPr>
        <w:t xml:space="preserve">relativa ao ofício de nº. 45/2018, solicitou que as informações fossem encaminhadas até a data de 27/02/2018, via Protocolo Virtual ou pelo e-mail: secexwaldirteis@tce.mt.gov.br, razão pela qual a mesma é tempestiva, vez que o vencimento do prazo é a data </w:t>
      </w:r>
      <w:r>
        <w:rPr>
          <w:rFonts w:ascii="Palatino Linotype" w:eastAsia="Palatino Linotype" w:hAnsi="Palatino Linotype" w:cs="Palatino Linotype"/>
          <w:sz w:val="24"/>
        </w:rPr>
        <w:t xml:space="preserve">da oportunidade deste protocolo. </w:t>
      </w:r>
    </w:p>
    <w:p w:rsidR="007C72F9" w:rsidRDefault="009D40A8">
      <w:pPr>
        <w:spacing w:after="61" w:line="240" w:lineRule="auto"/>
        <w:ind w:left="10" w:right="-15" w:hanging="10"/>
        <w:jc w:val="center"/>
      </w:pPr>
      <w:r>
        <w:rPr>
          <w:rFonts w:ascii="Palatino Linotype" w:eastAsia="Palatino Linotype" w:hAnsi="Palatino Linotype" w:cs="Palatino Linotype"/>
          <w:b/>
          <w:i/>
          <w:sz w:val="24"/>
          <w:u w:val="single" w:color="000000"/>
        </w:rPr>
        <w:t>II – DA NARRAÇÃO FÁTICA NECESSÁRIA</w:t>
      </w:r>
      <w:r>
        <w:rPr>
          <w:rFonts w:ascii="Palatino Linotype" w:eastAsia="Palatino Linotype" w:hAnsi="Palatino Linotype" w:cs="Palatino Linotype"/>
          <w:b/>
          <w:i/>
          <w:sz w:val="24"/>
        </w:rPr>
        <w:t xml:space="preserve"> </w:t>
      </w:r>
    </w:p>
    <w:p w:rsidR="007C72F9" w:rsidRDefault="009D40A8">
      <w:pPr>
        <w:spacing w:after="60" w:line="240" w:lineRule="auto"/>
        <w:ind w:left="2269"/>
      </w:pPr>
      <w:r>
        <w:rPr>
          <w:rFonts w:ascii="Palatino Linotype" w:eastAsia="Palatino Linotype" w:hAnsi="Palatino Linotype" w:cs="Palatino Linotype"/>
          <w:sz w:val="23"/>
        </w:rPr>
        <w:t xml:space="preserve"> </w:t>
      </w:r>
    </w:p>
    <w:p w:rsidR="007C72F9" w:rsidRDefault="009D40A8">
      <w:pPr>
        <w:spacing w:after="63" w:line="274" w:lineRule="auto"/>
        <w:ind w:left="-15" w:right="-8" w:firstLine="2259"/>
        <w:jc w:val="both"/>
      </w:pPr>
      <w:r>
        <w:rPr>
          <w:rFonts w:ascii="Palatino Linotype" w:eastAsia="Palatino Linotype" w:hAnsi="Palatino Linotype" w:cs="Palatino Linotype"/>
          <w:sz w:val="23"/>
        </w:rPr>
        <w:t>O Tribunal de Contas do Estado de Mato Grosso, por meio da Secretária de Controle Externo da Relatoria do Conselheiro Interino João Batista, através da Sra. Maria Felicia Santos da Sil</w:t>
      </w:r>
      <w:r>
        <w:rPr>
          <w:rFonts w:ascii="Palatino Linotype" w:eastAsia="Palatino Linotype" w:hAnsi="Palatino Linotype" w:cs="Palatino Linotype"/>
          <w:sz w:val="23"/>
        </w:rPr>
        <w:t>va, Supervisora de Controle Externo, solicitou informações e documentos comprobatórios das providências adotadas pela Câmara Municipal de Sorriso em face às determinações e recomendações listadas no Acórdão de nº. 200/2017 – TP, referente ao Processo de nº</w:t>
      </w:r>
      <w:r>
        <w:rPr>
          <w:rFonts w:ascii="Palatino Linotype" w:eastAsia="Palatino Linotype" w:hAnsi="Palatino Linotype" w:cs="Palatino Linotype"/>
          <w:sz w:val="23"/>
        </w:rPr>
        <w:t xml:space="preserve">. </w:t>
      </w:r>
      <w:r>
        <w:rPr>
          <w:rFonts w:ascii="Palatino Linotype" w:eastAsia="Palatino Linotype" w:hAnsi="Palatino Linotype" w:cs="Palatino Linotype"/>
          <w:sz w:val="24"/>
        </w:rPr>
        <w:t xml:space="preserve">17.011-9/2016. </w:t>
      </w:r>
    </w:p>
    <w:p w:rsidR="007C72F9" w:rsidRDefault="009D40A8">
      <w:pPr>
        <w:spacing w:after="67" w:line="240" w:lineRule="auto"/>
        <w:ind w:left="2269"/>
      </w:pPr>
      <w:r>
        <w:rPr>
          <w:rFonts w:ascii="Palatino Linotype" w:eastAsia="Palatino Linotype" w:hAnsi="Palatino Linotype" w:cs="Palatino Linotype"/>
          <w:sz w:val="24"/>
        </w:rPr>
        <w:t xml:space="preserve"> </w:t>
      </w:r>
    </w:p>
    <w:p w:rsidR="007C72F9" w:rsidRDefault="009D40A8">
      <w:pPr>
        <w:spacing w:after="61" w:line="240" w:lineRule="auto"/>
        <w:ind w:left="10" w:right="-15" w:hanging="10"/>
        <w:jc w:val="center"/>
      </w:pPr>
      <w:r>
        <w:rPr>
          <w:rFonts w:ascii="Palatino Linotype" w:eastAsia="Palatino Linotype" w:hAnsi="Palatino Linotype" w:cs="Palatino Linotype"/>
          <w:b/>
          <w:i/>
          <w:sz w:val="24"/>
          <w:u w:val="single" w:color="000000"/>
        </w:rPr>
        <w:t>III – INTROITO</w:t>
      </w:r>
      <w:r>
        <w:rPr>
          <w:rFonts w:ascii="Palatino Linotype" w:eastAsia="Palatino Linotype" w:hAnsi="Palatino Linotype" w:cs="Palatino Linotype"/>
          <w:b/>
          <w:i/>
          <w:sz w:val="24"/>
        </w:rPr>
        <w:t xml:space="preserve"> </w:t>
      </w:r>
    </w:p>
    <w:p w:rsidR="007C72F9" w:rsidRDefault="009D40A8">
      <w:pPr>
        <w:spacing w:after="65" w:line="240" w:lineRule="auto"/>
        <w:ind w:left="2269"/>
      </w:pPr>
      <w:r>
        <w:rPr>
          <w:rFonts w:ascii="Palatino Linotype" w:eastAsia="Palatino Linotype" w:hAnsi="Palatino Linotype" w:cs="Palatino Linotype"/>
          <w:sz w:val="24"/>
        </w:rPr>
        <w:t xml:space="preserve"> </w:t>
      </w:r>
    </w:p>
    <w:p w:rsidR="007C72F9" w:rsidRDefault="009D40A8">
      <w:pPr>
        <w:spacing w:after="65" w:line="240" w:lineRule="auto"/>
        <w:ind w:left="2279" w:right="-8" w:hanging="10"/>
        <w:jc w:val="both"/>
      </w:pPr>
      <w:r>
        <w:rPr>
          <w:rFonts w:ascii="Palatino Linotype" w:eastAsia="Palatino Linotype" w:hAnsi="Palatino Linotype" w:cs="Palatino Linotype"/>
          <w:sz w:val="24"/>
        </w:rPr>
        <w:t xml:space="preserve">Independentemente da apresentação da resposta a r. solicitação </w:t>
      </w:r>
    </w:p>
    <w:p w:rsidR="007C72F9" w:rsidRDefault="009D40A8">
      <w:pPr>
        <w:spacing w:after="65" w:line="240" w:lineRule="auto"/>
        <w:ind w:left="-5" w:right="-8" w:hanging="10"/>
        <w:jc w:val="both"/>
      </w:pPr>
      <w:r>
        <w:rPr>
          <w:rFonts w:ascii="Palatino Linotype" w:eastAsia="Palatino Linotype" w:hAnsi="Palatino Linotype" w:cs="Palatino Linotype"/>
          <w:sz w:val="24"/>
        </w:rPr>
        <w:t>realizada pelo e. Tribunal de Contas do Estado de Mato Grosso a Câmara Municipal de Sorriso precisa frisar que se encontra dentro do prazo hábil ao atendi</w:t>
      </w:r>
      <w:r>
        <w:rPr>
          <w:rFonts w:ascii="Palatino Linotype" w:eastAsia="Palatino Linotype" w:hAnsi="Palatino Linotype" w:cs="Palatino Linotype"/>
          <w:sz w:val="24"/>
        </w:rPr>
        <w:t xml:space="preserve">mento de todas as determinações proferidas pelo </w:t>
      </w:r>
      <w:r>
        <w:rPr>
          <w:rFonts w:ascii="Palatino Linotype" w:eastAsia="Palatino Linotype" w:hAnsi="Palatino Linotype" w:cs="Palatino Linotype"/>
          <w:sz w:val="23"/>
        </w:rPr>
        <w:t xml:space="preserve">Acórdão de nº. 200/2017 – TP, referente ao Processo de nº. </w:t>
      </w:r>
      <w:r>
        <w:rPr>
          <w:rFonts w:ascii="Palatino Linotype" w:eastAsia="Palatino Linotype" w:hAnsi="Palatino Linotype" w:cs="Palatino Linotype"/>
          <w:sz w:val="24"/>
        </w:rPr>
        <w:t xml:space="preserve">17.011-9/2016. </w:t>
      </w:r>
    </w:p>
    <w:p w:rsidR="007C72F9" w:rsidRDefault="009D40A8">
      <w:pPr>
        <w:spacing w:after="68" w:line="240" w:lineRule="auto"/>
        <w:ind w:left="2269"/>
      </w:pPr>
      <w:r>
        <w:rPr>
          <w:rFonts w:ascii="Palatino Linotype" w:eastAsia="Palatino Linotype" w:hAnsi="Palatino Linotype" w:cs="Palatino Linotype"/>
          <w:sz w:val="24"/>
        </w:rPr>
        <w:t xml:space="preserve"> </w:t>
      </w:r>
    </w:p>
    <w:p w:rsidR="007C72F9" w:rsidRDefault="009D40A8">
      <w:pPr>
        <w:spacing w:after="65" w:line="240" w:lineRule="auto"/>
        <w:ind w:left="2279" w:right="-8" w:hanging="10"/>
        <w:jc w:val="both"/>
      </w:pPr>
      <w:r>
        <w:rPr>
          <w:rFonts w:ascii="Palatino Linotype" w:eastAsia="Palatino Linotype" w:hAnsi="Palatino Linotype" w:cs="Palatino Linotype"/>
          <w:sz w:val="24"/>
        </w:rPr>
        <w:t xml:space="preserve">Explicamos. O Acórdão de nº. </w:t>
      </w:r>
      <w:r>
        <w:rPr>
          <w:rFonts w:ascii="Palatino Linotype" w:eastAsia="Palatino Linotype" w:hAnsi="Palatino Linotype" w:cs="Palatino Linotype"/>
          <w:sz w:val="23"/>
        </w:rPr>
        <w:t xml:space="preserve">Acórdão de nº. 200/2017 – TP, </w:t>
      </w:r>
    </w:p>
    <w:p w:rsidR="007C72F9" w:rsidRDefault="009D40A8">
      <w:pPr>
        <w:spacing w:after="65" w:line="240" w:lineRule="auto"/>
        <w:ind w:left="-5" w:right="-8" w:hanging="10"/>
        <w:jc w:val="both"/>
      </w:pPr>
      <w:r>
        <w:rPr>
          <w:rFonts w:ascii="Palatino Linotype" w:eastAsia="Palatino Linotype" w:hAnsi="Palatino Linotype" w:cs="Palatino Linotype"/>
          <w:sz w:val="23"/>
        </w:rPr>
        <w:lastRenderedPageBreak/>
        <w:t xml:space="preserve">referente ao Processo de nº. </w:t>
      </w:r>
      <w:r>
        <w:rPr>
          <w:rFonts w:ascii="Palatino Linotype" w:eastAsia="Palatino Linotype" w:hAnsi="Palatino Linotype" w:cs="Palatino Linotype"/>
          <w:sz w:val="24"/>
        </w:rPr>
        <w:t xml:space="preserve">17.011-9/2016 estabeleceu que todas as determinações aplicadas fossem cumpridas pela Câmara Municipal de Sorriso no prazo de 360 (trezentos e sessenta dias). </w:t>
      </w:r>
    </w:p>
    <w:p w:rsidR="007C72F9" w:rsidRDefault="009D40A8">
      <w:pPr>
        <w:spacing w:after="64" w:line="240" w:lineRule="auto"/>
        <w:ind w:left="2269"/>
      </w:pPr>
      <w:r>
        <w:rPr>
          <w:rFonts w:ascii="Palatino Linotype" w:eastAsia="Palatino Linotype" w:hAnsi="Palatino Linotype" w:cs="Palatino Linotype"/>
          <w:sz w:val="24"/>
        </w:rPr>
        <w:t xml:space="preserve"> </w:t>
      </w:r>
    </w:p>
    <w:p w:rsidR="007C72F9" w:rsidRDefault="009D40A8">
      <w:pPr>
        <w:spacing w:after="65" w:line="240" w:lineRule="auto"/>
        <w:ind w:left="2279" w:right="-8" w:hanging="10"/>
        <w:jc w:val="both"/>
      </w:pPr>
      <w:r>
        <w:rPr>
          <w:rFonts w:ascii="Palatino Linotype" w:eastAsia="Palatino Linotype" w:hAnsi="Palatino Linotype" w:cs="Palatino Linotype"/>
          <w:sz w:val="24"/>
        </w:rPr>
        <w:t xml:space="preserve">Acontece que a Câmara Municipal de Sorriso, mesmo </w:t>
      </w:r>
    </w:p>
    <w:p w:rsidR="007C72F9" w:rsidRDefault="009D40A8">
      <w:pPr>
        <w:spacing w:after="65" w:line="240" w:lineRule="auto"/>
        <w:ind w:left="-5" w:right="-8" w:hanging="10"/>
        <w:jc w:val="both"/>
      </w:pPr>
      <w:r>
        <w:rPr>
          <w:rFonts w:ascii="Palatino Linotype" w:eastAsia="Palatino Linotype" w:hAnsi="Palatino Linotype" w:cs="Palatino Linotype"/>
          <w:sz w:val="24"/>
        </w:rPr>
        <w:t>respeitando profundamente a decisão proferid</w:t>
      </w:r>
      <w:r>
        <w:rPr>
          <w:rFonts w:ascii="Palatino Linotype" w:eastAsia="Palatino Linotype" w:hAnsi="Palatino Linotype" w:cs="Palatino Linotype"/>
          <w:sz w:val="24"/>
        </w:rPr>
        <w:t xml:space="preserve">a pelo e. TCE/MT apresentou Recuso </w:t>
      </w:r>
    </w:p>
    <w:p w:rsidR="007C72F9" w:rsidRDefault="009D40A8">
      <w:pPr>
        <w:spacing w:after="65" w:line="240" w:lineRule="auto"/>
        <w:ind w:left="-5" w:right="-8" w:hanging="10"/>
        <w:jc w:val="both"/>
      </w:pPr>
      <w:r>
        <w:rPr>
          <w:rFonts w:ascii="Palatino Linotype" w:eastAsia="Palatino Linotype" w:hAnsi="Palatino Linotype" w:cs="Palatino Linotype"/>
          <w:sz w:val="24"/>
        </w:rPr>
        <w:t xml:space="preserve">Ordinário ao </w:t>
      </w:r>
      <w:r>
        <w:rPr>
          <w:rFonts w:ascii="Palatino Linotype" w:eastAsia="Palatino Linotype" w:hAnsi="Palatino Linotype" w:cs="Palatino Linotype"/>
          <w:sz w:val="23"/>
        </w:rPr>
        <w:t xml:space="preserve">Acórdão de nº. 200/2017 – TP, referente ao Processo de nº. </w:t>
      </w:r>
      <w:r>
        <w:rPr>
          <w:rFonts w:ascii="Palatino Linotype" w:eastAsia="Palatino Linotype" w:hAnsi="Palatino Linotype" w:cs="Palatino Linotype"/>
          <w:sz w:val="24"/>
        </w:rPr>
        <w:t>17.011-9/2016; e doravante interpôs Recurso de Embargos de Declaração que se encontram atualmente no Gabinete do Conselheiro Substituto João Batista</w:t>
      </w:r>
      <w:r>
        <w:rPr>
          <w:rFonts w:ascii="Palatino Linotype" w:eastAsia="Palatino Linotype" w:hAnsi="Palatino Linotype" w:cs="Palatino Linotype"/>
          <w:sz w:val="24"/>
        </w:rPr>
        <w:t xml:space="preserve"> de Camargo Junior, para elaborar voto/julgamento singular. </w:t>
      </w:r>
    </w:p>
    <w:p w:rsidR="007C72F9" w:rsidRDefault="009D40A8">
      <w:pPr>
        <w:spacing w:after="62" w:line="240" w:lineRule="auto"/>
        <w:ind w:left="2269"/>
      </w:pPr>
      <w:r>
        <w:rPr>
          <w:rFonts w:ascii="Palatino Linotype" w:eastAsia="Palatino Linotype" w:hAnsi="Palatino Linotype" w:cs="Palatino Linotype"/>
          <w:sz w:val="24"/>
        </w:rPr>
        <w:t xml:space="preserve"> </w:t>
      </w:r>
    </w:p>
    <w:p w:rsidR="007C72F9" w:rsidRDefault="009D40A8">
      <w:pPr>
        <w:spacing w:after="65" w:line="240" w:lineRule="auto"/>
        <w:ind w:left="2279" w:right="-8" w:hanging="10"/>
        <w:jc w:val="both"/>
      </w:pPr>
      <w:r>
        <w:rPr>
          <w:rFonts w:ascii="Palatino Linotype" w:eastAsia="Palatino Linotype" w:hAnsi="Palatino Linotype" w:cs="Palatino Linotype"/>
          <w:sz w:val="24"/>
        </w:rPr>
        <w:t xml:space="preserve">Considerando as interposições recursais devemos concluir que </w:t>
      </w:r>
    </w:p>
    <w:p w:rsidR="007C72F9" w:rsidRDefault="009D40A8">
      <w:pPr>
        <w:spacing w:after="65" w:line="240" w:lineRule="auto"/>
        <w:ind w:left="-5" w:right="-8" w:hanging="10"/>
        <w:jc w:val="both"/>
      </w:pPr>
      <w:r>
        <w:rPr>
          <w:rFonts w:ascii="Palatino Linotype" w:eastAsia="Palatino Linotype" w:hAnsi="Palatino Linotype" w:cs="Palatino Linotype"/>
          <w:sz w:val="24"/>
        </w:rPr>
        <w:t>o prazo de 360 (trezentos e sessenta) dias conferidos a Câmara Municipal de Sorriso para que esta cumprisse as determinações que fo</w:t>
      </w:r>
      <w:r>
        <w:rPr>
          <w:rFonts w:ascii="Palatino Linotype" w:eastAsia="Palatino Linotype" w:hAnsi="Palatino Linotype" w:cs="Palatino Linotype"/>
          <w:sz w:val="24"/>
        </w:rPr>
        <w:t xml:space="preserve">ram proferidas sequer tiveram início. </w:t>
      </w:r>
    </w:p>
    <w:p w:rsidR="007C72F9" w:rsidRDefault="009D40A8">
      <w:pPr>
        <w:spacing w:after="64" w:line="240" w:lineRule="auto"/>
        <w:ind w:left="2269"/>
      </w:pPr>
      <w:r>
        <w:rPr>
          <w:rFonts w:ascii="Palatino Linotype" w:eastAsia="Palatino Linotype" w:hAnsi="Palatino Linotype" w:cs="Palatino Linotype"/>
          <w:sz w:val="24"/>
        </w:rPr>
        <w:t xml:space="preserve"> </w:t>
      </w:r>
    </w:p>
    <w:p w:rsidR="007C72F9" w:rsidRDefault="009D40A8">
      <w:pPr>
        <w:spacing w:after="65" w:line="240" w:lineRule="auto"/>
        <w:ind w:left="-15" w:right="-8" w:firstLine="2269"/>
        <w:jc w:val="both"/>
      </w:pPr>
      <w:r>
        <w:rPr>
          <w:rFonts w:ascii="Palatino Linotype" w:eastAsia="Palatino Linotype" w:hAnsi="Palatino Linotype" w:cs="Palatino Linotype"/>
          <w:sz w:val="24"/>
        </w:rPr>
        <w:t xml:space="preserve">Vale lembrar que o Tribunal de Contas do Estado de Mato Grosso certificou que o Acórdão nº 200/2017 - TP, foi divulgado no Diário Oficial de Contas – DOC do dia 23/05/2017, sendo considerada como data de publicação </w:t>
      </w:r>
      <w:r>
        <w:rPr>
          <w:rFonts w:ascii="Palatino Linotype" w:eastAsia="Palatino Linotype" w:hAnsi="Palatino Linotype" w:cs="Palatino Linotype"/>
          <w:sz w:val="24"/>
        </w:rPr>
        <w:t xml:space="preserve">o dia 24/05/2017, edição nº 1118. </w:t>
      </w:r>
    </w:p>
    <w:p w:rsidR="007C72F9" w:rsidRDefault="009D40A8">
      <w:pPr>
        <w:spacing w:after="65" w:line="240" w:lineRule="auto"/>
        <w:ind w:left="2269"/>
      </w:pPr>
      <w:r>
        <w:rPr>
          <w:rFonts w:ascii="Palatino Linotype" w:eastAsia="Palatino Linotype" w:hAnsi="Palatino Linotype" w:cs="Palatino Linotype"/>
          <w:sz w:val="24"/>
        </w:rPr>
        <w:t xml:space="preserve"> </w:t>
      </w:r>
    </w:p>
    <w:p w:rsidR="007C72F9" w:rsidRDefault="009D40A8">
      <w:pPr>
        <w:spacing w:after="65" w:line="240" w:lineRule="auto"/>
        <w:ind w:left="2279" w:right="-8" w:hanging="10"/>
        <w:jc w:val="both"/>
      </w:pPr>
      <w:r>
        <w:rPr>
          <w:rFonts w:ascii="Palatino Linotype" w:eastAsia="Palatino Linotype" w:hAnsi="Palatino Linotype" w:cs="Palatino Linotype"/>
          <w:sz w:val="24"/>
        </w:rPr>
        <w:t xml:space="preserve">De todo modo, mesmo considerando por suposição a data da </w:t>
      </w:r>
    </w:p>
    <w:p w:rsidR="007C72F9" w:rsidRDefault="009D40A8">
      <w:pPr>
        <w:spacing w:after="65" w:line="240" w:lineRule="auto"/>
        <w:ind w:left="-5" w:right="-8" w:hanging="10"/>
        <w:jc w:val="both"/>
      </w:pPr>
      <w:r>
        <w:rPr>
          <w:rFonts w:ascii="Palatino Linotype" w:eastAsia="Palatino Linotype" w:hAnsi="Palatino Linotype" w:cs="Palatino Linotype"/>
          <w:sz w:val="24"/>
        </w:rPr>
        <w:t>publicação do acordão como sendo a data de início do prazo de cumprimento das determinações veríamos que a Câmara Municipal de Sorriso tem até a data de 19/05/20</w:t>
      </w:r>
      <w:r>
        <w:rPr>
          <w:rFonts w:ascii="Palatino Linotype" w:eastAsia="Palatino Linotype" w:hAnsi="Palatino Linotype" w:cs="Palatino Linotype"/>
          <w:sz w:val="24"/>
        </w:rPr>
        <w:t xml:space="preserve">18 (Sábado), ou dia 21/05/2018 (Segunda-Feira), para se adequar. </w:t>
      </w:r>
    </w:p>
    <w:p w:rsidR="007C72F9" w:rsidRDefault="009D40A8">
      <w:pPr>
        <w:spacing w:after="64" w:line="240" w:lineRule="auto"/>
        <w:ind w:left="2269"/>
      </w:pPr>
      <w:r>
        <w:rPr>
          <w:rFonts w:ascii="Palatino Linotype" w:eastAsia="Palatino Linotype" w:hAnsi="Palatino Linotype" w:cs="Palatino Linotype"/>
          <w:sz w:val="24"/>
        </w:rPr>
        <w:t xml:space="preserve"> </w:t>
      </w:r>
    </w:p>
    <w:p w:rsidR="007C72F9" w:rsidRDefault="009D40A8">
      <w:pPr>
        <w:spacing w:after="65" w:line="240" w:lineRule="auto"/>
        <w:ind w:left="2279" w:right="-8" w:hanging="10"/>
        <w:jc w:val="both"/>
      </w:pPr>
      <w:r>
        <w:rPr>
          <w:rFonts w:ascii="Palatino Linotype" w:eastAsia="Palatino Linotype" w:hAnsi="Palatino Linotype" w:cs="Palatino Linotype"/>
          <w:sz w:val="24"/>
        </w:rPr>
        <w:t xml:space="preserve">De todo modo, a Câmara Municipal de Sorriso, </w:t>
      </w:r>
      <w:r>
        <w:rPr>
          <w:rFonts w:ascii="Palatino Linotype" w:eastAsia="Palatino Linotype" w:hAnsi="Palatino Linotype" w:cs="Palatino Linotype"/>
          <w:i/>
          <w:sz w:val="24"/>
        </w:rPr>
        <w:t>data vênia</w:t>
      </w:r>
      <w:r>
        <w:rPr>
          <w:rFonts w:ascii="Palatino Linotype" w:eastAsia="Palatino Linotype" w:hAnsi="Palatino Linotype" w:cs="Palatino Linotype"/>
          <w:sz w:val="24"/>
        </w:rPr>
        <w:t xml:space="preserve">, </w:t>
      </w:r>
    </w:p>
    <w:p w:rsidR="007C72F9" w:rsidRDefault="009D40A8">
      <w:pPr>
        <w:spacing w:after="65" w:line="240" w:lineRule="auto"/>
        <w:ind w:left="-5" w:right="-8" w:hanging="10"/>
        <w:jc w:val="both"/>
      </w:pPr>
      <w:r>
        <w:rPr>
          <w:rFonts w:ascii="Palatino Linotype" w:eastAsia="Palatino Linotype" w:hAnsi="Palatino Linotype" w:cs="Palatino Linotype"/>
          <w:sz w:val="24"/>
        </w:rPr>
        <w:t xml:space="preserve">entende que o prazo em comento não teve início. </w:t>
      </w:r>
    </w:p>
    <w:p w:rsidR="007C72F9" w:rsidRDefault="009D40A8">
      <w:pPr>
        <w:spacing w:after="65" w:line="240" w:lineRule="auto"/>
        <w:ind w:left="2269"/>
      </w:pPr>
      <w:r>
        <w:rPr>
          <w:rFonts w:ascii="Palatino Linotype" w:eastAsia="Palatino Linotype" w:hAnsi="Palatino Linotype" w:cs="Palatino Linotype"/>
          <w:sz w:val="24"/>
        </w:rPr>
        <w:t xml:space="preserve"> </w:t>
      </w:r>
    </w:p>
    <w:p w:rsidR="007C72F9" w:rsidRDefault="009D40A8">
      <w:pPr>
        <w:spacing w:after="64" w:line="240" w:lineRule="auto"/>
        <w:ind w:left="2269"/>
      </w:pPr>
      <w:r>
        <w:rPr>
          <w:rFonts w:ascii="Palatino Linotype" w:eastAsia="Palatino Linotype" w:hAnsi="Palatino Linotype" w:cs="Palatino Linotype"/>
          <w:sz w:val="24"/>
        </w:rPr>
        <w:t xml:space="preserve"> </w:t>
      </w:r>
    </w:p>
    <w:p w:rsidR="007C72F9" w:rsidRDefault="009D40A8">
      <w:pPr>
        <w:spacing w:after="61" w:line="240" w:lineRule="auto"/>
        <w:ind w:left="10" w:right="-15" w:hanging="10"/>
        <w:jc w:val="center"/>
      </w:pPr>
      <w:r>
        <w:rPr>
          <w:rFonts w:ascii="Palatino Linotype" w:eastAsia="Palatino Linotype" w:hAnsi="Palatino Linotype" w:cs="Palatino Linotype"/>
          <w:b/>
          <w:i/>
          <w:sz w:val="24"/>
          <w:u w:val="single" w:color="000000"/>
        </w:rPr>
        <w:t>IV – DA MANIFESTAÇÃO E APRESENTAÇÃO DOS DOCUMENTOS</w:t>
      </w:r>
      <w:r>
        <w:rPr>
          <w:rFonts w:ascii="Palatino Linotype" w:eastAsia="Palatino Linotype" w:hAnsi="Palatino Linotype" w:cs="Palatino Linotype"/>
          <w:b/>
          <w:i/>
          <w:sz w:val="24"/>
        </w:rPr>
        <w:t xml:space="preserve"> </w:t>
      </w:r>
    </w:p>
    <w:p w:rsidR="007C72F9" w:rsidRDefault="009D40A8">
      <w:pPr>
        <w:spacing w:after="64" w:line="240" w:lineRule="auto"/>
        <w:ind w:left="2269"/>
      </w:pPr>
      <w:r>
        <w:rPr>
          <w:rFonts w:ascii="Palatino Linotype" w:eastAsia="Palatino Linotype" w:hAnsi="Palatino Linotype" w:cs="Palatino Linotype"/>
          <w:sz w:val="24"/>
        </w:rPr>
        <w:t xml:space="preserve"> </w:t>
      </w:r>
    </w:p>
    <w:p w:rsidR="007C72F9" w:rsidRDefault="009D40A8">
      <w:pPr>
        <w:spacing w:after="65" w:line="240" w:lineRule="auto"/>
        <w:ind w:left="2279" w:right="-8" w:hanging="10"/>
        <w:jc w:val="both"/>
      </w:pPr>
      <w:r>
        <w:rPr>
          <w:rFonts w:ascii="Palatino Linotype" w:eastAsia="Palatino Linotype" w:hAnsi="Palatino Linotype" w:cs="Palatino Linotype"/>
          <w:sz w:val="24"/>
        </w:rPr>
        <w:t xml:space="preserve">Trataremos em tópicos específicos cada um dos apontamentos, </w:t>
      </w:r>
    </w:p>
    <w:p w:rsidR="007C72F9" w:rsidRDefault="009D40A8">
      <w:pPr>
        <w:spacing w:after="65" w:line="240" w:lineRule="auto"/>
        <w:ind w:left="-5" w:right="-8" w:hanging="10"/>
        <w:jc w:val="both"/>
      </w:pPr>
      <w:r>
        <w:rPr>
          <w:rFonts w:ascii="Palatino Linotype" w:eastAsia="Palatino Linotype" w:hAnsi="Palatino Linotype" w:cs="Palatino Linotype"/>
          <w:sz w:val="24"/>
        </w:rPr>
        <w:lastRenderedPageBreak/>
        <w:t xml:space="preserve">nos termos e fundamentos a seguir aduzidos. </w:t>
      </w:r>
    </w:p>
    <w:p w:rsidR="007C72F9" w:rsidRDefault="009D40A8">
      <w:pPr>
        <w:spacing w:after="65" w:line="240" w:lineRule="auto"/>
        <w:ind w:left="2269"/>
      </w:pPr>
      <w:r>
        <w:rPr>
          <w:rFonts w:ascii="Palatino Linotype" w:eastAsia="Palatino Linotype" w:hAnsi="Palatino Linotype" w:cs="Palatino Linotype"/>
          <w:sz w:val="24"/>
        </w:rPr>
        <w:t xml:space="preserve"> </w:t>
      </w:r>
    </w:p>
    <w:p w:rsidR="007C72F9" w:rsidRDefault="009D40A8">
      <w:pPr>
        <w:spacing w:after="67" w:line="240" w:lineRule="auto"/>
        <w:ind w:left="2269"/>
      </w:pPr>
      <w:r>
        <w:rPr>
          <w:rFonts w:ascii="Palatino Linotype" w:eastAsia="Palatino Linotype" w:hAnsi="Palatino Linotype" w:cs="Palatino Linotype"/>
          <w:sz w:val="24"/>
        </w:rPr>
        <w:t xml:space="preserve"> </w:t>
      </w:r>
    </w:p>
    <w:p w:rsidR="007C72F9" w:rsidRDefault="009D40A8">
      <w:pPr>
        <w:spacing w:after="61" w:line="240" w:lineRule="auto"/>
        <w:ind w:left="10" w:right="-15" w:hanging="10"/>
        <w:jc w:val="center"/>
      </w:pPr>
      <w:r>
        <w:rPr>
          <w:rFonts w:ascii="Palatino Linotype" w:eastAsia="Palatino Linotype" w:hAnsi="Palatino Linotype" w:cs="Palatino Linotype"/>
          <w:b/>
          <w:i/>
          <w:sz w:val="24"/>
          <w:u w:val="single" w:color="000000"/>
        </w:rPr>
        <w:t>IV.1 – DA ADEQUAÇÃO DA REDAÇÃO DA LEI COMPLEMENTAR MUNICIPAL</w:t>
      </w:r>
      <w:r>
        <w:rPr>
          <w:rFonts w:ascii="Palatino Linotype" w:eastAsia="Palatino Linotype" w:hAnsi="Palatino Linotype" w:cs="Palatino Linotype"/>
          <w:b/>
          <w:i/>
          <w:sz w:val="24"/>
        </w:rPr>
        <w:t xml:space="preserve"> </w:t>
      </w:r>
      <w:r>
        <w:rPr>
          <w:rFonts w:ascii="Palatino Linotype" w:eastAsia="Palatino Linotype" w:hAnsi="Palatino Linotype" w:cs="Palatino Linotype"/>
          <w:b/>
          <w:i/>
          <w:sz w:val="24"/>
          <w:u w:val="single" w:color="000000"/>
        </w:rPr>
        <w:t>Nº 94/2008 À REGRA DO ARTIGO 37, XIV, DA CONSTITUIÇÃO FEDERAL/88.</w:t>
      </w:r>
      <w:r>
        <w:rPr>
          <w:rFonts w:ascii="Palatino Linotype" w:eastAsia="Palatino Linotype" w:hAnsi="Palatino Linotype" w:cs="Palatino Linotype"/>
          <w:b/>
          <w:i/>
          <w:sz w:val="24"/>
        </w:rPr>
        <w:t xml:space="preserve"> </w:t>
      </w:r>
    </w:p>
    <w:p w:rsidR="007C72F9" w:rsidRDefault="009D40A8">
      <w:pPr>
        <w:spacing w:after="62" w:line="240" w:lineRule="auto"/>
        <w:ind w:left="2269"/>
      </w:pPr>
      <w:r>
        <w:rPr>
          <w:rFonts w:ascii="Palatino Linotype" w:eastAsia="Palatino Linotype" w:hAnsi="Palatino Linotype" w:cs="Palatino Linotype"/>
          <w:sz w:val="24"/>
        </w:rPr>
        <w:t xml:space="preserve"> </w:t>
      </w:r>
    </w:p>
    <w:p w:rsidR="007C72F9" w:rsidRDefault="009D40A8">
      <w:pPr>
        <w:spacing w:after="63" w:line="274" w:lineRule="auto"/>
        <w:ind w:left="-15" w:right="-8" w:firstLine="2259"/>
        <w:jc w:val="both"/>
      </w:pPr>
      <w:r>
        <w:rPr>
          <w:rFonts w:ascii="Palatino Linotype" w:eastAsia="Palatino Linotype" w:hAnsi="Palatino Linotype" w:cs="Palatino Linotype"/>
          <w:sz w:val="23"/>
        </w:rPr>
        <w:t>O julgamento pro</w:t>
      </w:r>
      <w:r>
        <w:rPr>
          <w:rFonts w:ascii="Palatino Linotype" w:eastAsia="Palatino Linotype" w:hAnsi="Palatino Linotype" w:cs="Palatino Linotype"/>
          <w:sz w:val="23"/>
        </w:rPr>
        <w:t>ferido pelo e. Tribunal de Contas do Estado de Mato Grosso declarou a inconstitucionalidade do art. 13, da LC 094/2018. A Câmara Municipal de Sorriso esclarece que coaduna com a determinação da inaplicabilidade do art. 13, da LC 094/2008 e informa que este</w:t>
      </w:r>
      <w:r>
        <w:rPr>
          <w:rFonts w:ascii="Palatino Linotype" w:eastAsia="Palatino Linotype" w:hAnsi="Palatino Linotype" w:cs="Palatino Linotype"/>
          <w:sz w:val="23"/>
        </w:rPr>
        <w:t xml:space="preserve"> preceito legal foi alterado em 30/05/2017, através da Lei Complementar de nº. 256/2017 </w:t>
      </w:r>
      <w:r>
        <w:rPr>
          <w:rFonts w:ascii="Palatino Linotype" w:eastAsia="Palatino Linotype" w:hAnsi="Palatino Linotype" w:cs="Palatino Linotype"/>
          <w:b/>
          <w:sz w:val="23"/>
        </w:rPr>
        <w:t>(Doc. 09).</w:t>
      </w:r>
      <w:r>
        <w:rPr>
          <w:rFonts w:ascii="Palatino Linotype" w:eastAsia="Palatino Linotype" w:hAnsi="Palatino Linotype" w:cs="Palatino Linotype"/>
          <w:sz w:val="23"/>
        </w:rPr>
        <w:t xml:space="preserve"> </w:t>
      </w:r>
    </w:p>
    <w:p w:rsidR="007C72F9" w:rsidRDefault="009D40A8">
      <w:pPr>
        <w:spacing w:after="60" w:line="240" w:lineRule="auto"/>
        <w:ind w:left="2269"/>
      </w:pPr>
      <w:r>
        <w:rPr>
          <w:rFonts w:ascii="Palatino Linotype" w:eastAsia="Palatino Linotype" w:hAnsi="Palatino Linotype" w:cs="Palatino Linotype"/>
          <w:sz w:val="23"/>
        </w:rPr>
        <w:t xml:space="preserve"> </w:t>
      </w:r>
    </w:p>
    <w:p w:rsidR="007C72F9" w:rsidRDefault="009D40A8">
      <w:pPr>
        <w:spacing w:after="63" w:line="274" w:lineRule="auto"/>
        <w:ind w:left="2269" w:right="-8"/>
        <w:jc w:val="both"/>
      </w:pPr>
      <w:r>
        <w:rPr>
          <w:rFonts w:ascii="Palatino Linotype" w:eastAsia="Palatino Linotype" w:hAnsi="Palatino Linotype" w:cs="Palatino Linotype"/>
          <w:sz w:val="23"/>
        </w:rPr>
        <w:t xml:space="preserve">A alteração do Artigo 13, da Lei Complementar 256/2017, se </w:t>
      </w:r>
    </w:p>
    <w:p w:rsidR="007C72F9" w:rsidRDefault="009D40A8">
      <w:pPr>
        <w:spacing w:after="65" w:line="240" w:lineRule="auto"/>
        <w:ind w:left="-5" w:right="-8" w:hanging="10"/>
        <w:jc w:val="both"/>
      </w:pPr>
      <w:r>
        <w:rPr>
          <w:rFonts w:ascii="Palatino Linotype" w:eastAsia="Palatino Linotype" w:hAnsi="Palatino Linotype" w:cs="Palatino Linotype"/>
          <w:sz w:val="23"/>
        </w:rPr>
        <w:t xml:space="preserve">enquadrou perfeitamente </w:t>
      </w:r>
      <w:r>
        <w:rPr>
          <w:rFonts w:ascii="Palatino Linotype" w:eastAsia="Palatino Linotype" w:hAnsi="Palatino Linotype" w:cs="Palatino Linotype"/>
          <w:sz w:val="24"/>
        </w:rPr>
        <w:t xml:space="preserve">à regra expressa do artigo 37, XIV, da Constituição Federal/88. </w:t>
      </w:r>
    </w:p>
    <w:p w:rsidR="007C72F9" w:rsidRDefault="009D40A8">
      <w:pPr>
        <w:spacing w:after="62" w:line="240" w:lineRule="auto"/>
        <w:ind w:left="2269"/>
      </w:pPr>
      <w:r>
        <w:rPr>
          <w:rFonts w:ascii="Palatino Linotype" w:eastAsia="Palatino Linotype" w:hAnsi="Palatino Linotype" w:cs="Palatino Linotype"/>
          <w:sz w:val="24"/>
        </w:rPr>
        <w:t xml:space="preserve"> </w:t>
      </w:r>
    </w:p>
    <w:p w:rsidR="007C72F9" w:rsidRDefault="009D40A8">
      <w:pPr>
        <w:spacing w:after="65" w:line="240" w:lineRule="auto"/>
        <w:ind w:left="2279" w:right="-8" w:hanging="10"/>
        <w:jc w:val="both"/>
      </w:pPr>
      <w:r>
        <w:rPr>
          <w:rFonts w:ascii="Palatino Linotype" w:eastAsia="Palatino Linotype" w:hAnsi="Palatino Linotype" w:cs="Palatino Linotype"/>
          <w:sz w:val="24"/>
        </w:rPr>
        <w:t xml:space="preserve">Em 06 de novembro de 2017, a Câmara Municipal de Sorriso </w:t>
      </w:r>
    </w:p>
    <w:p w:rsidR="007C72F9" w:rsidRDefault="009D40A8">
      <w:pPr>
        <w:spacing w:after="65" w:line="240" w:lineRule="auto"/>
        <w:ind w:left="-5" w:right="-8" w:hanging="10"/>
        <w:jc w:val="both"/>
      </w:pPr>
      <w:r>
        <w:rPr>
          <w:rFonts w:ascii="Palatino Linotype" w:eastAsia="Palatino Linotype" w:hAnsi="Palatino Linotype" w:cs="Palatino Linotype"/>
          <w:sz w:val="24"/>
        </w:rPr>
        <w:t>promulgou a Lei Complementar nº. 270/2017, que dispõe sobre a Reestruturação do Quadro de Cargos do Legislativo Municipal, estabelece o Plano de Cargos, Carreiras e Vencimentos dos Servidores da Câm</w:t>
      </w:r>
      <w:r>
        <w:rPr>
          <w:rFonts w:ascii="Palatino Linotype" w:eastAsia="Palatino Linotype" w:hAnsi="Palatino Linotype" w:cs="Palatino Linotype"/>
          <w:sz w:val="24"/>
        </w:rPr>
        <w:t xml:space="preserve">ara Municipal de Sorriso – MT e dá outras providências </w:t>
      </w:r>
      <w:r>
        <w:rPr>
          <w:rFonts w:ascii="Palatino Linotype" w:eastAsia="Palatino Linotype" w:hAnsi="Palatino Linotype" w:cs="Palatino Linotype"/>
          <w:b/>
          <w:sz w:val="24"/>
        </w:rPr>
        <w:t>(Doc. 01)</w:t>
      </w:r>
      <w:r>
        <w:rPr>
          <w:rFonts w:ascii="Palatino Linotype" w:eastAsia="Palatino Linotype" w:hAnsi="Palatino Linotype" w:cs="Palatino Linotype"/>
          <w:sz w:val="24"/>
        </w:rPr>
        <w:t xml:space="preserve">. </w:t>
      </w:r>
    </w:p>
    <w:p w:rsidR="007C72F9" w:rsidRDefault="009D40A8">
      <w:pPr>
        <w:spacing w:line="240" w:lineRule="auto"/>
        <w:ind w:left="2269"/>
      </w:pPr>
      <w:r>
        <w:rPr>
          <w:rFonts w:ascii="Palatino Linotype" w:eastAsia="Palatino Linotype" w:hAnsi="Palatino Linotype" w:cs="Palatino Linotype"/>
          <w:sz w:val="24"/>
        </w:rPr>
        <w:t xml:space="preserve"> </w:t>
      </w:r>
    </w:p>
    <w:p w:rsidR="007C72F9" w:rsidRDefault="009D40A8">
      <w:pPr>
        <w:spacing w:after="65" w:line="240" w:lineRule="auto"/>
        <w:ind w:left="2279" w:right="-8" w:hanging="10"/>
        <w:jc w:val="both"/>
      </w:pPr>
      <w:r>
        <w:rPr>
          <w:rFonts w:ascii="Palatino Linotype" w:eastAsia="Palatino Linotype" w:hAnsi="Palatino Linotype" w:cs="Palatino Linotype"/>
          <w:sz w:val="24"/>
        </w:rPr>
        <w:t xml:space="preserve">Esta nova Lei Complementar nº. 270/2017, revogou todas as </w:t>
      </w:r>
    </w:p>
    <w:p w:rsidR="007C72F9" w:rsidRDefault="009D40A8">
      <w:pPr>
        <w:spacing w:after="65" w:line="240" w:lineRule="auto"/>
        <w:ind w:left="-5" w:right="-8" w:hanging="10"/>
        <w:jc w:val="both"/>
      </w:pPr>
      <w:r>
        <w:rPr>
          <w:rFonts w:ascii="Palatino Linotype" w:eastAsia="Palatino Linotype" w:hAnsi="Palatino Linotype" w:cs="Palatino Linotype"/>
          <w:sz w:val="24"/>
        </w:rPr>
        <w:t xml:space="preserve">disposições em contrário, em especial a Lei Complementar nº. 094/2008. </w:t>
      </w:r>
    </w:p>
    <w:p w:rsidR="007C72F9" w:rsidRDefault="009D40A8">
      <w:pPr>
        <w:spacing w:after="65" w:line="240" w:lineRule="auto"/>
        <w:ind w:left="2269"/>
      </w:pPr>
      <w:r>
        <w:rPr>
          <w:rFonts w:ascii="Palatino Linotype" w:eastAsia="Palatino Linotype" w:hAnsi="Palatino Linotype" w:cs="Palatino Linotype"/>
          <w:sz w:val="24"/>
        </w:rPr>
        <w:t xml:space="preserve"> </w:t>
      </w:r>
    </w:p>
    <w:p w:rsidR="007C72F9" w:rsidRDefault="009D40A8">
      <w:pPr>
        <w:spacing w:after="65" w:line="240" w:lineRule="auto"/>
        <w:ind w:left="2279" w:right="-8" w:hanging="10"/>
        <w:jc w:val="both"/>
      </w:pPr>
      <w:r>
        <w:rPr>
          <w:rFonts w:ascii="Palatino Linotype" w:eastAsia="Palatino Linotype" w:hAnsi="Palatino Linotype" w:cs="Palatino Linotype"/>
          <w:sz w:val="24"/>
        </w:rPr>
        <w:t xml:space="preserve">Assim, entendemos que a Câmara Municipal de Sorriso </w:t>
      </w:r>
    </w:p>
    <w:p w:rsidR="007C72F9" w:rsidRDefault="009D40A8">
      <w:pPr>
        <w:spacing w:after="65" w:line="240" w:lineRule="auto"/>
        <w:ind w:left="-5" w:right="-8" w:hanging="10"/>
        <w:jc w:val="both"/>
      </w:pPr>
      <w:r>
        <w:rPr>
          <w:rFonts w:ascii="Palatino Linotype" w:eastAsia="Palatino Linotype" w:hAnsi="Palatino Linotype" w:cs="Palatino Linotype"/>
          <w:sz w:val="24"/>
        </w:rPr>
        <w:t>a</w:t>
      </w:r>
      <w:r>
        <w:rPr>
          <w:rFonts w:ascii="Palatino Linotype" w:eastAsia="Palatino Linotype" w:hAnsi="Palatino Linotype" w:cs="Palatino Linotype"/>
          <w:sz w:val="24"/>
        </w:rPr>
        <w:t xml:space="preserve">tendeu satisfatoriamente a Determinação Proferida por este e. Tribunal de Contas através do Acórdão de nº. 200/2017 – TP, referente ao Processo de nº. 17.011-9/2016. </w:t>
      </w:r>
    </w:p>
    <w:p w:rsidR="007C72F9" w:rsidRDefault="009D40A8">
      <w:pPr>
        <w:spacing w:after="65" w:line="240" w:lineRule="auto"/>
        <w:ind w:left="2269"/>
      </w:pPr>
      <w:r>
        <w:rPr>
          <w:rFonts w:ascii="Palatino Linotype" w:eastAsia="Palatino Linotype" w:hAnsi="Palatino Linotype" w:cs="Palatino Linotype"/>
          <w:sz w:val="24"/>
        </w:rPr>
        <w:t xml:space="preserve"> </w:t>
      </w:r>
    </w:p>
    <w:p w:rsidR="007C72F9" w:rsidRDefault="009D40A8">
      <w:pPr>
        <w:spacing w:after="62" w:line="240" w:lineRule="auto"/>
        <w:ind w:left="2269"/>
      </w:pPr>
      <w:r>
        <w:rPr>
          <w:rFonts w:ascii="Palatino Linotype" w:eastAsia="Palatino Linotype" w:hAnsi="Palatino Linotype" w:cs="Palatino Linotype"/>
          <w:sz w:val="24"/>
        </w:rPr>
        <w:t xml:space="preserve"> </w:t>
      </w:r>
    </w:p>
    <w:p w:rsidR="007C72F9" w:rsidRDefault="009D40A8">
      <w:pPr>
        <w:spacing w:after="65" w:line="274" w:lineRule="auto"/>
        <w:ind w:left="-15" w:right="-15" w:firstLine="2269"/>
      </w:pPr>
      <w:r>
        <w:rPr>
          <w:rFonts w:ascii="Palatino Linotype" w:eastAsia="Palatino Linotype" w:hAnsi="Palatino Linotype" w:cs="Palatino Linotype"/>
          <w:b/>
          <w:i/>
          <w:sz w:val="24"/>
          <w:u w:val="single" w:color="000000"/>
        </w:rPr>
        <w:t xml:space="preserve">IV.2 – DA DETERMINAÇÃO QUANTO </w:t>
      </w:r>
      <w:r>
        <w:rPr>
          <w:rFonts w:ascii="Palatino Linotype" w:eastAsia="Palatino Linotype" w:hAnsi="Palatino Linotype" w:cs="Palatino Linotype"/>
          <w:b/>
          <w:sz w:val="24"/>
          <w:u w:val="single" w:color="000000"/>
        </w:rPr>
        <w:t>A SUBSTITUIÇÃO</w:t>
      </w:r>
      <w:r>
        <w:rPr>
          <w:rFonts w:ascii="Palatino Linotype" w:eastAsia="Palatino Linotype" w:hAnsi="Palatino Linotype" w:cs="Palatino Linotype"/>
          <w:b/>
          <w:sz w:val="24"/>
        </w:rPr>
        <w:t xml:space="preserve"> </w:t>
      </w:r>
      <w:r>
        <w:rPr>
          <w:rFonts w:ascii="Palatino Linotype" w:eastAsia="Palatino Linotype" w:hAnsi="Palatino Linotype" w:cs="Palatino Linotype"/>
          <w:b/>
          <w:sz w:val="24"/>
          <w:u w:val="single" w:color="000000"/>
        </w:rPr>
        <w:t>DOS CARGOS DE COMISSÃO POR SERVIDORES EF</w:t>
      </w:r>
      <w:r>
        <w:rPr>
          <w:rFonts w:ascii="Palatino Linotype" w:eastAsia="Palatino Linotype" w:hAnsi="Palatino Linotype" w:cs="Palatino Linotype"/>
          <w:b/>
          <w:sz w:val="24"/>
          <w:u w:val="single" w:color="000000"/>
        </w:rPr>
        <w:t>ETIVOS, NO PRAZO DE</w:t>
      </w:r>
      <w:r>
        <w:rPr>
          <w:rFonts w:ascii="Palatino Linotype" w:eastAsia="Palatino Linotype" w:hAnsi="Palatino Linotype" w:cs="Palatino Linotype"/>
          <w:b/>
          <w:sz w:val="24"/>
        </w:rPr>
        <w:t xml:space="preserve"> </w:t>
      </w:r>
      <w:r>
        <w:rPr>
          <w:rFonts w:ascii="Palatino Linotype" w:eastAsia="Palatino Linotype" w:hAnsi="Palatino Linotype" w:cs="Palatino Linotype"/>
          <w:b/>
          <w:sz w:val="24"/>
          <w:u w:val="single" w:color="000000"/>
        </w:rPr>
        <w:lastRenderedPageBreak/>
        <w:t>360 DIAS, SUBSTITUINDO-OS GRADUALMENTE, APROVEITANDO O</w:t>
      </w:r>
      <w:r>
        <w:rPr>
          <w:rFonts w:ascii="Palatino Linotype" w:eastAsia="Palatino Linotype" w:hAnsi="Palatino Linotype" w:cs="Palatino Linotype"/>
          <w:b/>
          <w:sz w:val="24"/>
        </w:rPr>
        <w:t xml:space="preserve"> </w:t>
      </w:r>
      <w:r>
        <w:rPr>
          <w:rFonts w:ascii="Palatino Linotype" w:eastAsia="Palatino Linotype" w:hAnsi="Palatino Linotype" w:cs="Palatino Linotype"/>
          <w:b/>
          <w:sz w:val="24"/>
          <w:u w:val="single" w:color="000000"/>
        </w:rPr>
        <w:t xml:space="preserve">CADASTRO </w:t>
      </w:r>
      <w:r>
        <w:rPr>
          <w:rFonts w:ascii="Palatino Linotype" w:eastAsia="Palatino Linotype" w:hAnsi="Palatino Linotype" w:cs="Palatino Linotype"/>
          <w:b/>
          <w:sz w:val="24"/>
          <w:u w:val="single" w:color="000000"/>
        </w:rPr>
        <w:tab/>
        <w:t xml:space="preserve">DE </w:t>
      </w:r>
      <w:r>
        <w:rPr>
          <w:rFonts w:ascii="Palatino Linotype" w:eastAsia="Palatino Linotype" w:hAnsi="Palatino Linotype" w:cs="Palatino Linotype"/>
          <w:b/>
          <w:sz w:val="24"/>
          <w:u w:val="single" w:color="000000"/>
        </w:rPr>
        <w:tab/>
        <w:t xml:space="preserve">RESERVA </w:t>
      </w:r>
      <w:r>
        <w:rPr>
          <w:rFonts w:ascii="Palatino Linotype" w:eastAsia="Palatino Linotype" w:hAnsi="Palatino Linotype" w:cs="Palatino Linotype"/>
          <w:b/>
          <w:sz w:val="24"/>
          <w:u w:val="single" w:color="000000"/>
        </w:rPr>
        <w:tab/>
        <w:t xml:space="preserve">DO </w:t>
      </w:r>
      <w:r>
        <w:rPr>
          <w:rFonts w:ascii="Palatino Linotype" w:eastAsia="Palatino Linotype" w:hAnsi="Palatino Linotype" w:cs="Palatino Linotype"/>
          <w:b/>
          <w:sz w:val="24"/>
          <w:u w:val="single" w:color="000000"/>
        </w:rPr>
        <w:tab/>
        <w:t xml:space="preserve">CONCURSO </w:t>
      </w:r>
      <w:r>
        <w:rPr>
          <w:rFonts w:ascii="Palatino Linotype" w:eastAsia="Palatino Linotype" w:hAnsi="Palatino Linotype" w:cs="Palatino Linotype"/>
          <w:b/>
          <w:sz w:val="24"/>
          <w:u w:val="single" w:color="000000"/>
        </w:rPr>
        <w:tab/>
        <w:t xml:space="preserve">PÚBLICO </w:t>
      </w:r>
      <w:r>
        <w:rPr>
          <w:rFonts w:ascii="Palatino Linotype" w:eastAsia="Palatino Linotype" w:hAnsi="Palatino Linotype" w:cs="Palatino Linotype"/>
          <w:b/>
          <w:sz w:val="24"/>
          <w:u w:val="single" w:color="000000"/>
        </w:rPr>
        <w:tab/>
        <w:t xml:space="preserve">Nº </w:t>
      </w:r>
      <w:r>
        <w:rPr>
          <w:rFonts w:ascii="Palatino Linotype" w:eastAsia="Palatino Linotype" w:hAnsi="Palatino Linotype" w:cs="Palatino Linotype"/>
          <w:b/>
          <w:sz w:val="24"/>
          <w:u w:val="single" w:color="000000"/>
        </w:rPr>
        <w:tab/>
        <w:t>01/2016,</w:t>
      </w:r>
      <w:r>
        <w:rPr>
          <w:rFonts w:ascii="Palatino Linotype" w:eastAsia="Palatino Linotype" w:hAnsi="Palatino Linotype" w:cs="Palatino Linotype"/>
          <w:b/>
          <w:sz w:val="24"/>
        </w:rPr>
        <w:t xml:space="preserve"> </w:t>
      </w:r>
      <w:r>
        <w:rPr>
          <w:rFonts w:ascii="Palatino Linotype" w:eastAsia="Palatino Linotype" w:hAnsi="Palatino Linotype" w:cs="Palatino Linotype"/>
          <w:b/>
          <w:sz w:val="24"/>
          <w:u w:val="single" w:color="000000"/>
        </w:rPr>
        <w:t>HOMOLOGADO, PUBLICADO EM 17-2-2016 NO DOE/TCE-MT, ANO 6,</w:t>
      </w:r>
      <w:r>
        <w:rPr>
          <w:rFonts w:ascii="Palatino Linotype" w:eastAsia="Palatino Linotype" w:hAnsi="Palatino Linotype" w:cs="Palatino Linotype"/>
          <w:b/>
          <w:sz w:val="24"/>
        </w:rPr>
        <w:t xml:space="preserve"> </w:t>
      </w:r>
    </w:p>
    <w:p w:rsidR="007C72F9" w:rsidRDefault="009D40A8">
      <w:pPr>
        <w:spacing w:after="65" w:line="274" w:lineRule="auto"/>
        <w:ind w:left="-5" w:right="-15" w:hanging="10"/>
      </w:pPr>
      <w:r>
        <w:rPr>
          <w:rFonts w:ascii="Palatino Linotype" w:eastAsia="Palatino Linotype" w:hAnsi="Palatino Linotype" w:cs="Palatino Linotype"/>
          <w:b/>
          <w:sz w:val="24"/>
          <w:u w:val="single" w:color="000000"/>
        </w:rPr>
        <w:t>EDIÇÃO Nº 1056, PÁGINA 20, E EM PLENA VALIDADE, DE ACORDO COM O</w:t>
      </w:r>
      <w:r>
        <w:rPr>
          <w:rFonts w:ascii="Palatino Linotype" w:eastAsia="Palatino Linotype" w:hAnsi="Palatino Linotype" w:cs="Palatino Linotype"/>
          <w:b/>
          <w:sz w:val="24"/>
        </w:rPr>
        <w:t xml:space="preserve"> </w:t>
      </w:r>
    </w:p>
    <w:p w:rsidR="007C72F9" w:rsidRDefault="009D40A8">
      <w:pPr>
        <w:spacing w:after="65" w:line="274" w:lineRule="auto"/>
        <w:ind w:left="-5" w:right="-15" w:hanging="10"/>
      </w:pPr>
      <w:r>
        <w:rPr>
          <w:rFonts w:ascii="Palatino Linotype" w:eastAsia="Palatino Linotype" w:hAnsi="Palatino Linotype" w:cs="Palatino Linotype"/>
          <w:b/>
          <w:sz w:val="24"/>
          <w:u w:val="single" w:color="000000"/>
        </w:rPr>
        <w:t>QUE DETERMINA A CONSTITUIÇÃO FEDERAL/88 E O ARTIGO 48, § 2º, DA</w:t>
      </w:r>
      <w:r>
        <w:rPr>
          <w:rFonts w:ascii="Palatino Linotype" w:eastAsia="Palatino Linotype" w:hAnsi="Palatino Linotype" w:cs="Palatino Linotype"/>
          <w:b/>
          <w:sz w:val="24"/>
        </w:rPr>
        <w:t xml:space="preserve"> </w:t>
      </w:r>
      <w:r>
        <w:rPr>
          <w:rFonts w:ascii="Palatino Linotype" w:eastAsia="Palatino Linotype" w:hAnsi="Palatino Linotype" w:cs="Palatino Linotype"/>
          <w:b/>
          <w:sz w:val="24"/>
          <w:u w:val="single" w:color="000000"/>
        </w:rPr>
        <w:t>LEI COMPLEMENTAR MUNICIPAL Nº 94/2008.</w:t>
      </w:r>
      <w:r>
        <w:rPr>
          <w:rFonts w:ascii="Palatino Linotype" w:eastAsia="Palatino Linotype" w:hAnsi="Palatino Linotype" w:cs="Palatino Linotype"/>
          <w:b/>
          <w:i/>
          <w:sz w:val="24"/>
        </w:rPr>
        <w:t xml:space="preserve"> </w:t>
      </w:r>
    </w:p>
    <w:p w:rsidR="007C72F9" w:rsidRDefault="009D40A8">
      <w:pPr>
        <w:spacing w:after="62" w:line="240" w:lineRule="auto"/>
        <w:ind w:left="2269"/>
      </w:pPr>
      <w:r>
        <w:rPr>
          <w:rFonts w:ascii="Palatino Linotype" w:eastAsia="Palatino Linotype" w:hAnsi="Palatino Linotype" w:cs="Palatino Linotype"/>
          <w:b/>
          <w:i/>
          <w:sz w:val="24"/>
        </w:rPr>
        <w:t xml:space="preserve"> </w:t>
      </w:r>
    </w:p>
    <w:p w:rsidR="007C72F9" w:rsidRDefault="009D40A8">
      <w:pPr>
        <w:spacing w:after="65" w:line="240" w:lineRule="auto"/>
        <w:ind w:left="-15" w:right="-8" w:firstLine="2269"/>
        <w:jc w:val="both"/>
      </w:pPr>
      <w:r>
        <w:rPr>
          <w:rFonts w:ascii="Palatino Linotype" w:eastAsia="Palatino Linotype" w:hAnsi="Palatino Linotype" w:cs="Palatino Linotype"/>
          <w:sz w:val="24"/>
        </w:rPr>
        <w:t>Quanto a determinação do e. Tribunal de Contas do Estado de Mato Grosso que determinou a substituição dos cargos de comissão por servidores efetivos,</w:t>
      </w:r>
      <w:r>
        <w:rPr>
          <w:rFonts w:ascii="Palatino Linotype" w:eastAsia="Palatino Linotype" w:hAnsi="Palatino Linotype" w:cs="Palatino Linotype"/>
          <w:sz w:val="24"/>
        </w:rPr>
        <w:t xml:space="preserve"> no prazo de 360 dias, substituindo-os gradualmente, aproveitando o cadastro de reserva do concurso público nº 01/2016, de acordo com o que determina a constituição federal/88 e o artigo 48, § 2º, da lei complementar municipal nº 94/2008, vimos informar qu</w:t>
      </w:r>
      <w:r>
        <w:rPr>
          <w:rFonts w:ascii="Palatino Linotype" w:eastAsia="Palatino Linotype" w:hAnsi="Palatino Linotype" w:cs="Palatino Linotype"/>
          <w:sz w:val="24"/>
        </w:rPr>
        <w:t xml:space="preserve">e a Câmara Municipal de Sorriso já adotou inúmeras providencias a fim de satisfazer a solicitação do TCE/MT, as quais serão tratadas adiante. </w:t>
      </w:r>
    </w:p>
    <w:p w:rsidR="007C72F9" w:rsidRDefault="009D40A8">
      <w:pPr>
        <w:spacing w:after="65" w:line="240" w:lineRule="auto"/>
        <w:ind w:left="2269"/>
      </w:pPr>
      <w:r>
        <w:rPr>
          <w:rFonts w:ascii="Palatino Linotype" w:eastAsia="Palatino Linotype" w:hAnsi="Palatino Linotype" w:cs="Palatino Linotype"/>
          <w:sz w:val="24"/>
        </w:rPr>
        <w:t xml:space="preserve"> </w:t>
      </w:r>
    </w:p>
    <w:p w:rsidR="007C72F9" w:rsidRDefault="009D40A8">
      <w:pPr>
        <w:spacing w:after="65" w:line="240" w:lineRule="auto"/>
        <w:ind w:left="2279" w:right="-8" w:hanging="10"/>
        <w:jc w:val="both"/>
      </w:pPr>
      <w:r>
        <w:rPr>
          <w:rFonts w:ascii="Palatino Linotype" w:eastAsia="Palatino Linotype" w:hAnsi="Palatino Linotype" w:cs="Palatino Linotype"/>
          <w:sz w:val="24"/>
        </w:rPr>
        <w:t xml:space="preserve">Incialmente, vale consignar que a Câmara Municipal de Sorriso </w:t>
      </w:r>
    </w:p>
    <w:p w:rsidR="007C72F9" w:rsidRDefault="009D40A8">
      <w:pPr>
        <w:spacing w:after="65" w:line="240" w:lineRule="auto"/>
        <w:ind w:left="-5" w:right="-8" w:hanging="10"/>
        <w:jc w:val="both"/>
      </w:pPr>
      <w:r>
        <w:rPr>
          <w:rFonts w:ascii="Palatino Linotype" w:eastAsia="Palatino Linotype" w:hAnsi="Palatino Linotype" w:cs="Palatino Linotype"/>
          <w:sz w:val="24"/>
        </w:rPr>
        <w:t>convocou e nomeou os Cargos de Controlador Inter</w:t>
      </w:r>
      <w:r>
        <w:rPr>
          <w:rFonts w:ascii="Palatino Linotype" w:eastAsia="Palatino Linotype" w:hAnsi="Palatino Linotype" w:cs="Palatino Linotype"/>
          <w:sz w:val="24"/>
        </w:rPr>
        <w:t xml:space="preserve">no, Procurador Jurídico, Contador e Auxiliar de Serviços Gerais, do Concurso Público nº 01/2016, homologado em 17/02/2017.  </w:t>
      </w:r>
    </w:p>
    <w:p w:rsidR="007C72F9" w:rsidRDefault="009D40A8">
      <w:pPr>
        <w:spacing w:after="65" w:line="240" w:lineRule="auto"/>
        <w:ind w:left="2269"/>
      </w:pPr>
      <w:r>
        <w:rPr>
          <w:rFonts w:ascii="Palatino Linotype" w:eastAsia="Palatino Linotype" w:hAnsi="Palatino Linotype" w:cs="Palatino Linotype"/>
          <w:sz w:val="24"/>
        </w:rPr>
        <w:t xml:space="preserve"> </w:t>
      </w:r>
    </w:p>
    <w:p w:rsidR="007C72F9" w:rsidRDefault="009D40A8">
      <w:pPr>
        <w:spacing w:after="65" w:line="240" w:lineRule="auto"/>
        <w:ind w:left="-15" w:right="-8" w:firstLine="2269"/>
        <w:jc w:val="both"/>
      </w:pPr>
      <w:r>
        <w:rPr>
          <w:rFonts w:ascii="Palatino Linotype" w:eastAsia="Palatino Linotype" w:hAnsi="Palatino Linotype" w:cs="Palatino Linotype"/>
          <w:sz w:val="24"/>
        </w:rPr>
        <w:t xml:space="preserve">O Cargo de Controlador Interno foi preenchido pelo Sr. HUGO ASSUNÇÃO CAPISTRANO, através da Portaria de nº. 121/2017 </w:t>
      </w:r>
      <w:r>
        <w:rPr>
          <w:rFonts w:ascii="Palatino Linotype" w:eastAsia="Palatino Linotype" w:hAnsi="Palatino Linotype" w:cs="Palatino Linotype"/>
          <w:b/>
          <w:sz w:val="24"/>
        </w:rPr>
        <w:t>(Doc. 07)</w:t>
      </w:r>
      <w:r>
        <w:rPr>
          <w:rFonts w:ascii="Palatino Linotype" w:eastAsia="Palatino Linotype" w:hAnsi="Palatino Linotype" w:cs="Palatino Linotype"/>
          <w:sz w:val="24"/>
        </w:rPr>
        <w:t>, p</w:t>
      </w:r>
      <w:r>
        <w:rPr>
          <w:rFonts w:ascii="Palatino Linotype" w:eastAsia="Palatino Linotype" w:hAnsi="Palatino Linotype" w:cs="Palatino Linotype"/>
          <w:sz w:val="24"/>
        </w:rPr>
        <w:t xml:space="preserve">ublicada em 04 de julho de 2017. </w:t>
      </w:r>
    </w:p>
    <w:p w:rsidR="007C72F9" w:rsidRDefault="009D40A8">
      <w:pPr>
        <w:spacing w:line="240" w:lineRule="auto"/>
        <w:ind w:left="2269"/>
      </w:pPr>
      <w:r>
        <w:rPr>
          <w:rFonts w:ascii="Palatino Linotype" w:eastAsia="Palatino Linotype" w:hAnsi="Palatino Linotype" w:cs="Palatino Linotype"/>
          <w:sz w:val="24"/>
        </w:rPr>
        <w:t xml:space="preserve"> </w:t>
      </w:r>
    </w:p>
    <w:p w:rsidR="007C72F9" w:rsidRDefault="009D40A8">
      <w:pPr>
        <w:spacing w:after="65" w:line="240" w:lineRule="auto"/>
        <w:ind w:left="-15" w:right="-8" w:firstLine="2269"/>
        <w:jc w:val="both"/>
      </w:pPr>
      <w:r>
        <w:rPr>
          <w:rFonts w:ascii="Palatino Linotype" w:eastAsia="Palatino Linotype" w:hAnsi="Palatino Linotype" w:cs="Palatino Linotype"/>
          <w:sz w:val="24"/>
        </w:rPr>
        <w:t xml:space="preserve">O Cargo de Procurador Jurídico foi preenchido pela Sra. ELIS KAREM CERUTTI, através da Portaria de nº. 174/2017 </w:t>
      </w:r>
      <w:r>
        <w:rPr>
          <w:rFonts w:ascii="Palatino Linotype" w:eastAsia="Palatino Linotype" w:hAnsi="Palatino Linotype" w:cs="Palatino Linotype"/>
          <w:b/>
          <w:sz w:val="24"/>
        </w:rPr>
        <w:t>(Doc. 08)</w:t>
      </w:r>
      <w:r>
        <w:rPr>
          <w:rFonts w:ascii="Palatino Linotype" w:eastAsia="Palatino Linotype" w:hAnsi="Palatino Linotype" w:cs="Palatino Linotype"/>
          <w:sz w:val="24"/>
        </w:rPr>
        <w:t xml:space="preserve">, publicada em 13 de setembro de 2017. </w:t>
      </w:r>
    </w:p>
    <w:p w:rsidR="007C72F9" w:rsidRDefault="009D40A8">
      <w:pPr>
        <w:spacing w:after="65" w:line="240" w:lineRule="auto"/>
        <w:ind w:left="2269"/>
      </w:pPr>
      <w:r>
        <w:rPr>
          <w:rFonts w:ascii="Palatino Linotype" w:eastAsia="Palatino Linotype" w:hAnsi="Palatino Linotype" w:cs="Palatino Linotype"/>
          <w:sz w:val="24"/>
        </w:rPr>
        <w:t xml:space="preserve"> </w:t>
      </w:r>
    </w:p>
    <w:p w:rsidR="007C72F9" w:rsidRDefault="009D40A8">
      <w:pPr>
        <w:spacing w:after="65" w:line="240" w:lineRule="auto"/>
        <w:ind w:left="-15" w:right="-8" w:firstLine="2269"/>
        <w:jc w:val="both"/>
      </w:pPr>
      <w:r>
        <w:rPr>
          <w:rFonts w:ascii="Palatino Linotype" w:eastAsia="Palatino Linotype" w:hAnsi="Palatino Linotype" w:cs="Palatino Linotype"/>
          <w:sz w:val="24"/>
        </w:rPr>
        <w:t xml:space="preserve">O Cargo de Contador foi preenchido pelo Sr. BERNARDO ANTONIO SIGNOR, através da Portaria de nº. 114/2017 </w:t>
      </w:r>
      <w:r>
        <w:rPr>
          <w:rFonts w:ascii="Palatino Linotype" w:eastAsia="Palatino Linotype" w:hAnsi="Palatino Linotype" w:cs="Palatino Linotype"/>
          <w:b/>
          <w:sz w:val="24"/>
        </w:rPr>
        <w:t>(Doc. 06)</w:t>
      </w:r>
      <w:r>
        <w:rPr>
          <w:rFonts w:ascii="Palatino Linotype" w:eastAsia="Palatino Linotype" w:hAnsi="Palatino Linotype" w:cs="Palatino Linotype"/>
          <w:sz w:val="24"/>
        </w:rPr>
        <w:t xml:space="preserve">, publicada em 26 de junho de 2017. </w:t>
      </w:r>
    </w:p>
    <w:p w:rsidR="007C72F9" w:rsidRDefault="009D40A8">
      <w:pPr>
        <w:spacing w:after="64" w:line="240" w:lineRule="auto"/>
        <w:ind w:left="2269"/>
      </w:pPr>
      <w:r>
        <w:rPr>
          <w:rFonts w:ascii="Palatino Linotype" w:eastAsia="Palatino Linotype" w:hAnsi="Palatino Linotype" w:cs="Palatino Linotype"/>
          <w:sz w:val="24"/>
        </w:rPr>
        <w:t xml:space="preserve"> </w:t>
      </w:r>
    </w:p>
    <w:p w:rsidR="007C72F9" w:rsidRDefault="009D40A8">
      <w:pPr>
        <w:spacing w:after="65" w:line="240" w:lineRule="auto"/>
        <w:ind w:left="-15" w:right="-8" w:firstLine="2269"/>
        <w:jc w:val="both"/>
      </w:pPr>
      <w:r>
        <w:rPr>
          <w:rFonts w:ascii="Palatino Linotype" w:eastAsia="Palatino Linotype" w:hAnsi="Palatino Linotype" w:cs="Palatino Linotype"/>
          <w:sz w:val="24"/>
        </w:rPr>
        <w:lastRenderedPageBreak/>
        <w:t xml:space="preserve">O Cargo de Auxiliar de Serviços Gerais foi preenchido pela Sra. MAIRA PACHECO DOS SANTOS, através da Portaria de nº. 110/2017 </w:t>
      </w:r>
      <w:r>
        <w:rPr>
          <w:rFonts w:ascii="Palatino Linotype" w:eastAsia="Palatino Linotype" w:hAnsi="Palatino Linotype" w:cs="Palatino Linotype"/>
          <w:b/>
          <w:sz w:val="24"/>
        </w:rPr>
        <w:t>(Doc. 05)</w:t>
      </w:r>
      <w:r>
        <w:rPr>
          <w:rFonts w:ascii="Palatino Linotype" w:eastAsia="Palatino Linotype" w:hAnsi="Palatino Linotype" w:cs="Palatino Linotype"/>
          <w:sz w:val="24"/>
        </w:rPr>
        <w:t xml:space="preserve">, publicada em 01 de junho de 2017. </w:t>
      </w:r>
    </w:p>
    <w:p w:rsidR="007C72F9" w:rsidRDefault="009D40A8">
      <w:pPr>
        <w:spacing w:after="62" w:line="240" w:lineRule="auto"/>
        <w:ind w:left="2269"/>
      </w:pPr>
      <w:r>
        <w:rPr>
          <w:rFonts w:ascii="Palatino Linotype" w:eastAsia="Palatino Linotype" w:hAnsi="Palatino Linotype" w:cs="Palatino Linotype"/>
          <w:sz w:val="24"/>
        </w:rPr>
        <w:t xml:space="preserve"> </w:t>
      </w:r>
    </w:p>
    <w:p w:rsidR="007C72F9" w:rsidRDefault="009D40A8">
      <w:pPr>
        <w:spacing w:after="65" w:line="240" w:lineRule="auto"/>
        <w:ind w:left="2279" w:right="-8" w:hanging="10"/>
        <w:jc w:val="both"/>
      </w:pPr>
      <w:r>
        <w:rPr>
          <w:rFonts w:ascii="Palatino Linotype" w:eastAsia="Palatino Linotype" w:hAnsi="Palatino Linotype" w:cs="Palatino Linotype"/>
          <w:sz w:val="24"/>
        </w:rPr>
        <w:t xml:space="preserve">Por mais, hoje, a Câmara Municipal de Sorriso contempla um </w:t>
      </w:r>
    </w:p>
    <w:p w:rsidR="007C72F9" w:rsidRDefault="009D40A8">
      <w:pPr>
        <w:spacing w:after="65" w:line="240" w:lineRule="auto"/>
        <w:ind w:left="-5" w:right="-8" w:hanging="10"/>
        <w:jc w:val="both"/>
      </w:pPr>
      <w:r>
        <w:rPr>
          <w:rFonts w:ascii="Palatino Linotype" w:eastAsia="Palatino Linotype" w:hAnsi="Palatino Linotype" w:cs="Palatino Linotype"/>
          <w:sz w:val="24"/>
        </w:rPr>
        <w:t>percentual proporciona</w:t>
      </w:r>
      <w:r>
        <w:rPr>
          <w:rFonts w:ascii="Palatino Linotype" w:eastAsia="Palatino Linotype" w:hAnsi="Palatino Linotype" w:cs="Palatino Linotype"/>
          <w:sz w:val="24"/>
        </w:rPr>
        <w:t xml:space="preserve">l entre o número de servidores efetivos, servidores comissionados e servidores lotados em Gabinete dos Parlamentares. </w:t>
      </w:r>
    </w:p>
    <w:p w:rsidR="007C72F9" w:rsidRDefault="009D40A8">
      <w:pPr>
        <w:spacing w:after="65" w:line="240" w:lineRule="auto"/>
        <w:ind w:left="2269"/>
      </w:pPr>
      <w:r>
        <w:rPr>
          <w:rFonts w:ascii="Palatino Linotype" w:eastAsia="Palatino Linotype" w:hAnsi="Palatino Linotype" w:cs="Palatino Linotype"/>
          <w:sz w:val="24"/>
        </w:rPr>
        <w:t xml:space="preserve"> </w:t>
      </w:r>
    </w:p>
    <w:p w:rsidR="007C72F9" w:rsidRDefault="009D40A8">
      <w:pPr>
        <w:spacing w:after="65" w:line="240" w:lineRule="auto"/>
        <w:ind w:left="2279" w:right="-8" w:hanging="10"/>
        <w:jc w:val="both"/>
      </w:pPr>
      <w:r>
        <w:rPr>
          <w:rFonts w:ascii="Palatino Linotype" w:eastAsia="Palatino Linotype" w:hAnsi="Palatino Linotype" w:cs="Palatino Linotype"/>
          <w:sz w:val="24"/>
        </w:rPr>
        <w:t xml:space="preserve">Para melhor consignar, apresentamos Declaração da Unidade </w:t>
      </w:r>
    </w:p>
    <w:p w:rsidR="007C72F9" w:rsidRDefault="009D40A8">
      <w:pPr>
        <w:spacing w:after="65" w:line="240" w:lineRule="auto"/>
        <w:ind w:left="-5" w:right="-8" w:hanging="10"/>
        <w:jc w:val="both"/>
      </w:pPr>
      <w:r>
        <w:rPr>
          <w:rFonts w:ascii="Palatino Linotype" w:eastAsia="Palatino Linotype" w:hAnsi="Palatino Linotype" w:cs="Palatino Linotype"/>
          <w:sz w:val="24"/>
        </w:rPr>
        <w:t xml:space="preserve">de Recursos Humanos </w:t>
      </w:r>
      <w:r>
        <w:rPr>
          <w:rFonts w:ascii="Palatino Linotype" w:eastAsia="Palatino Linotype" w:hAnsi="Palatino Linotype" w:cs="Palatino Linotype"/>
          <w:b/>
          <w:sz w:val="24"/>
        </w:rPr>
        <w:t>(Doc. 04)</w:t>
      </w:r>
      <w:r>
        <w:rPr>
          <w:rFonts w:ascii="Palatino Linotype" w:eastAsia="Palatino Linotype" w:hAnsi="Palatino Linotype" w:cs="Palatino Linotype"/>
          <w:sz w:val="24"/>
        </w:rPr>
        <w:t xml:space="preserve"> que apresenta o atual número de servidores lot</w:t>
      </w:r>
      <w:r>
        <w:rPr>
          <w:rFonts w:ascii="Palatino Linotype" w:eastAsia="Palatino Linotype" w:hAnsi="Palatino Linotype" w:cs="Palatino Linotype"/>
          <w:sz w:val="24"/>
        </w:rPr>
        <w:t xml:space="preserve">ados na Câmara Municipal de Sorriso e a forma com que se encontram distribuídos. </w:t>
      </w:r>
    </w:p>
    <w:p w:rsidR="007C72F9" w:rsidRDefault="009D40A8">
      <w:pPr>
        <w:spacing w:after="64" w:line="240" w:lineRule="auto"/>
        <w:ind w:left="2269"/>
      </w:pPr>
      <w:r>
        <w:rPr>
          <w:rFonts w:ascii="Palatino Linotype" w:eastAsia="Palatino Linotype" w:hAnsi="Palatino Linotype" w:cs="Palatino Linotype"/>
          <w:sz w:val="24"/>
        </w:rPr>
        <w:t xml:space="preserve"> </w:t>
      </w:r>
    </w:p>
    <w:p w:rsidR="007C72F9" w:rsidRDefault="009D40A8">
      <w:pPr>
        <w:spacing w:after="65" w:line="240" w:lineRule="auto"/>
        <w:ind w:left="2279" w:right="-8" w:hanging="10"/>
        <w:jc w:val="both"/>
      </w:pPr>
      <w:r>
        <w:rPr>
          <w:rFonts w:ascii="Palatino Linotype" w:eastAsia="Palatino Linotype" w:hAnsi="Palatino Linotype" w:cs="Palatino Linotype"/>
          <w:sz w:val="24"/>
        </w:rPr>
        <w:t xml:space="preserve">Assim, temos hoje 19 (dezenove) servidores efetivos, cujo quais </w:t>
      </w:r>
    </w:p>
    <w:p w:rsidR="007C72F9" w:rsidRDefault="009D40A8">
      <w:pPr>
        <w:spacing w:after="65" w:line="240" w:lineRule="auto"/>
        <w:ind w:left="-5" w:right="-8" w:hanging="10"/>
        <w:jc w:val="both"/>
      </w:pPr>
      <w:r>
        <w:rPr>
          <w:rFonts w:ascii="Palatino Linotype" w:eastAsia="Palatino Linotype" w:hAnsi="Palatino Linotype" w:cs="Palatino Linotype"/>
          <w:sz w:val="24"/>
        </w:rPr>
        <w:t>correspondem ao percentual de 30,65 %; 02 (cinco) servidores efetivos que se encontram cedidos ao Poder Exe</w:t>
      </w:r>
      <w:r>
        <w:rPr>
          <w:rFonts w:ascii="Palatino Linotype" w:eastAsia="Palatino Linotype" w:hAnsi="Palatino Linotype" w:cs="Palatino Linotype"/>
          <w:sz w:val="24"/>
        </w:rPr>
        <w:t>cutivo Municipal, cujo quais correspondem ao percentual de 3,22; 14 servidores comissionados, cujo quais correspondem ao percentual de 22,58%; e 22 servidores comissionados lotados nos Gabinetes dos Vereadores, cujo quais correspondem ao percentual de 35,4</w:t>
      </w:r>
      <w:r>
        <w:rPr>
          <w:rFonts w:ascii="Palatino Linotype" w:eastAsia="Palatino Linotype" w:hAnsi="Palatino Linotype" w:cs="Palatino Linotype"/>
          <w:sz w:val="24"/>
        </w:rPr>
        <w:t xml:space="preserve">8%. </w:t>
      </w:r>
    </w:p>
    <w:p w:rsidR="007C72F9" w:rsidRDefault="009D40A8">
      <w:pPr>
        <w:spacing w:after="62" w:line="240" w:lineRule="auto"/>
        <w:ind w:left="2269"/>
      </w:pPr>
      <w:r>
        <w:rPr>
          <w:rFonts w:ascii="Palatino Linotype" w:eastAsia="Palatino Linotype" w:hAnsi="Palatino Linotype" w:cs="Palatino Linotype"/>
          <w:sz w:val="24"/>
        </w:rPr>
        <w:t xml:space="preserve"> </w:t>
      </w:r>
    </w:p>
    <w:p w:rsidR="007C72F9" w:rsidRDefault="009D40A8">
      <w:pPr>
        <w:spacing w:after="65" w:line="240" w:lineRule="auto"/>
        <w:ind w:left="2279" w:right="-8" w:hanging="10"/>
        <w:jc w:val="both"/>
      </w:pPr>
      <w:r>
        <w:rPr>
          <w:rFonts w:ascii="Palatino Linotype" w:eastAsia="Palatino Linotype" w:hAnsi="Palatino Linotype" w:cs="Palatino Linotype"/>
          <w:sz w:val="24"/>
        </w:rPr>
        <w:t xml:space="preserve">Conforme demonstrativo em anexo </w:t>
      </w:r>
      <w:r>
        <w:rPr>
          <w:rFonts w:ascii="Palatino Linotype" w:eastAsia="Palatino Linotype" w:hAnsi="Palatino Linotype" w:cs="Palatino Linotype"/>
          <w:b/>
          <w:sz w:val="24"/>
        </w:rPr>
        <w:t xml:space="preserve">(Doc. 04) percebe-se que </w:t>
      </w:r>
      <w:r>
        <w:rPr>
          <w:rFonts w:ascii="Palatino Linotype" w:eastAsia="Palatino Linotype" w:hAnsi="Palatino Linotype" w:cs="Palatino Linotype"/>
          <w:sz w:val="24"/>
        </w:rPr>
        <w:t xml:space="preserve">o </w:t>
      </w:r>
    </w:p>
    <w:p w:rsidR="007C72F9" w:rsidRDefault="009D40A8">
      <w:pPr>
        <w:spacing w:after="65" w:line="240" w:lineRule="auto"/>
        <w:ind w:left="-5" w:right="-8" w:hanging="10"/>
        <w:jc w:val="both"/>
      </w:pPr>
      <w:r>
        <w:rPr>
          <w:rFonts w:ascii="Palatino Linotype" w:eastAsia="Palatino Linotype" w:hAnsi="Palatino Linotype" w:cs="Palatino Linotype"/>
          <w:sz w:val="24"/>
        </w:rPr>
        <w:t xml:space="preserve">percentual entre comissionados e efetivos foram devidamente reestabelecidos.  </w:t>
      </w:r>
    </w:p>
    <w:p w:rsidR="007C72F9" w:rsidRDefault="009D40A8">
      <w:pPr>
        <w:spacing w:after="65" w:line="240" w:lineRule="auto"/>
        <w:ind w:left="2269"/>
      </w:pPr>
      <w:r>
        <w:rPr>
          <w:rFonts w:ascii="Palatino Linotype" w:eastAsia="Palatino Linotype" w:hAnsi="Palatino Linotype" w:cs="Palatino Linotype"/>
          <w:sz w:val="24"/>
        </w:rPr>
        <w:t xml:space="preserve"> </w:t>
      </w:r>
    </w:p>
    <w:p w:rsidR="007C72F9" w:rsidRDefault="009D40A8">
      <w:pPr>
        <w:spacing w:after="65" w:line="240" w:lineRule="auto"/>
        <w:ind w:left="2279" w:right="-8" w:hanging="10"/>
        <w:jc w:val="both"/>
      </w:pPr>
      <w:r>
        <w:rPr>
          <w:rFonts w:ascii="Palatino Linotype" w:eastAsia="Palatino Linotype" w:hAnsi="Palatino Linotype" w:cs="Palatino Linotype"/>
          <w:sz w:val="24"/>
        </w:rPr>
        <w:t xml:space="preserve">Deve-se asseverar ainda, tal como ocorre no próprio Tribunal </w:t>
      </w:r>
    </w:p>
    <w:p w:rsidR="007C72F9" w:rsidRDefault="009D40A8">
      <w:pPr>
        <w:spacing w:after="65" w:line="240" w:lineRule="auto"/>
        <w:ind w:left="-5" w:right="-8" w:hanging="10"/>
        <w:jc w:val="both"/>
      </w:pPr>
      <w:r>
        <w:rPr>
          <w:rFonts w:ascii="Palatino Linotype" w:eastAsia="Palatino Linotype" w:hAnsi="Palatino Linotype" w:cs="Palatino Linotype"/>
          <w:sz w:val="24"/>
        </w:rPr>
        <w:t>de Contas do Estado de Mato Grosso e na própri</w:t>
      </w:r>
      <w:r>
        <w:rPr>
          <w:rFonts w:ascii="Palatino Linotype" w:eastAsia="Palatino Linotype" w:hAnsi="Palatino Linotype" w:cs="Palatino Linotype"/>
          <w:sz w:val="24"/>
        </w:rPr>
        <w:t>a Assembleia Legislativa do Estado de Mato Grosso, que os cargos comissionados de Assessores Parlamentares I e II lotados em Gabinetes dos Vereadores (tal como ocorre no TCE/MT com a lotação de assessores comissionados nos gabinetes dos Conselheiros) não d</w:t>
      </w:r>
      <w:r>
        <w:rPr>
          <w:rFonts w:ascii="Palatino Linotype" w:eastAsia="Palatino Linotype" w:hAnsi="Palatino Linotype" w:cs="Palatino Linotype"/>
          <w:sz w:val="24"/>
        </w:rPr>
        <w:t xml:space="preserve">evem ser considerados para a contagem do percentual de proporção entre servidores efetivos e comissionados, uma vez que estes cargos revestem-se de um cunho amplamente político, tal qual julgou o Acórdão nº 200/2017 – TP. </w:t>
      </w:r>
    </w:p>
    <w:p w:rsidR="007C72F9" w:rsidRDefault="009D40A8">
      <w:pPr>
        <w:spacing w:after="65" w:line="240" w:lineRule="auto"/>
        <w:ind w:left="1418"/>
      </w:pPr>
      <w:r>
        <w:rPr>
          <w:rFonts w:ascii="Palatino Linotype" w:eastAsia="Palatino Linotype" w:hAnsi="Palatino Linotype" w:cs="Palatino Linotype"/>
          <w:sz w:val="24"/>
        </w:rPr>
        <w:t xml:space="preserve"> </w:t>
      </w:r>
    </w:p>
    <w:p w:rsidR="007C72F9" w:rsidRDefault="009D40A8">
      <w:pPr>
        <w:spacing w:after="65" w:line="240" w:lineRule="auto"/>
        <w:ind w:left="2279" w:right="-8" w:hanging="10"/>
        <w:jc w:val="both"/>
      </w:pPr>
      <w:r>
        <w:rPr>
          <w:rFonts w:ascii="Palatino Linotype" w:eastAsia="Palatino Linotype" w:hAnsi="Palatino Linotype" w:cs="Palatino Linotype"/>
          <w:sz w:val="24"/>
        </w:rPr>
        <w:t xml:space="preserve">Assim, conclui-se, que a Câmara Municipal de Sorriso já se </w:t>
      </w:r>
    </w:p>
    <w:p w:rsidR="007C72F9" w:rsidRDefault="009D40A8">
      <w:pPr>
        <w:spacing w:after="65" w:line="240" w:lineRule="auto"/>
        <w:ind w:left="-5" w:right="-8" w:hanging="10"/>
        <w:jc w:val="both"/>
      </w:pPr>
      <w:r>
        <w:rPr>
          <w:rFonts w:ascii="Palatino Linotype" w:eastAsia="Palatino Linotype" w:hAnsi="Palatino Linotype" w:cs="Palatino Linotype"/>
          <w:sz w:val="24"/>
        </w:rPr>
        <w:lastRenderedPageBreak/>
        <w:t xml:space="preserve">encontra dentro dos parâmetros constitucionais no tocante a proporcionalidade entre servidores efetivos e servidores comissionados. </w:t>
      </w:r>
    </w:p>
    <w:p w:rsidR="007C72F9" w:rsidRDefault="009D40A8">
      <w:pPr>
        <w:spacing w:after="65" w:line="240" w:lineRule="auto"/>
        <w:ind w:left="2269"/>
      </w:pPr>
      <w:r>
        <w:rPr>
          <w:rFonts w:ascii="Palatino Linotype" w:eastAsia="Palatino Linotype" w:hAnsi="Palatino Linotype" w:cs="Palatino Linotype"/>
          <w:sz w:val="24"/>
        </w:rPr>
        <w:t xml:space="preserve"> </w:t>
      </w:r>
    </w:p>
    <w:p w:rsidR="007C72F9" w:rsidRDefault="009D40A8">
      <w:pPr>
        <w:spacing w:after="65" w:line="240" w:lineRule="auto"/>
        <w:ind w:left="2279" w:right="-8" w:hanging="10"/>
        <w:jc w:val="both"/>
      </w:pPr>
      <w:r>
        <w:rPr>
          <w:rFonts w:ascii="Palatino Linotype" w:eastAsia="Palatino Linotype" w:hAnsi="Palatino Linotype" w:cs="Palatino Linotype"/>
          <w:sz w:val="24"/>
        </w:rPr>
        <w:t xml:space="preserve">No mais, a Câmara Municipal de Sorriso adotou várias medidas </w:t>
      </w:r>
    </w:p>
    <w:p w:rsidR="007C72F9" w:rsidRDefault="009D40A8">
      <w:pPr>
        <w:spacing w:after="65" w:line="240" w:lineRule="auto"/>
        <w:ind w:left="-5" w:right="-8" w:hanging="10"/>
        <w:jc w:val="both"/>
      </w:pPr>
      <w:r>
        <w:rPr>
          <w:rFonts w:ascii="Palatino Linotype" w:eastAsia="Palatino Linotype" w:hAnsi="Palatino Linotype" w:cs="Palatino Linotype"/>
          <w:sz w:val="24"/>
        </w:rPr>
        <w:t xml:space="preserve">a fim de organizar e estruturar a sua estrutura administrativa, tais como a reedição do Organograma </w:t>
      </w:r>
      <w:r>
        <w:rPr>
          <w:rFonts w:ascii="Palatino Linotype" w:eastAsia="Palatino Linotype" w:hAnsi="Palatino Linotype" w:cs="Palatino Linotype"/>
          <w:b/>
          <w:sz w:val="24"/>
        </w:rPr>
        <w:t xml:space="preserve">(Doc. 02) </w:t>
      </w:r>
      <w:r>
        <w:rPr>
          <w:rFonts w:ascii="Palatino Linotype" w:eastAsia="Palatino Linotype" w:hAnsi="Palatino Linotype" w:cs="Palatino Linotype"/>
          <w:sz w:val="24"/>
        </w:rPr>
        <w:t xml:space="preserve">e a Edição da Resolução de nº. 09/2017 </w:t>
      </w:r>
      <w:r>
        <w:rPr>
          <w:rFonts w:ascii="Palatino Linotype" w:eastAsia="Palatino Linotype" w:hAnsi="Palatino Linotype" w:cs="Palatino Linotype"/>
          <w:b/>
          <w:sz w:val="24"/>
        </w:rPr>
        <w:t xml:space="preserve">(Doc. 03) </w:t>
      </w:r>
      <w:r>
        <w:rPr>
          <w:rFonts w:ascii="Palatino Linotype" w:eastAsia="Palatino Linotype" w:hAnsi="Palatino Linotype" w:cs="Palatino Linotype"/>
          <w:sz w:val="24"/>
        </w:rPr>
        <w:t>que “Dispõe sobre a estrutura administrativa da Câmara Municipal de Sorriso, Estado de Mato Gros</w:t>
      </w:r>
      <w:r>
        <w:rPr>
          <w:rFonts w:ascii="Palatino Linotype" w:eastAsia="Palatino Linotype" w:hAnsi="Palatino Linotype" w:cs="Palatino Linotype"/>
          <w:sz w:val="24"/>
        </w:rPr>
        <w:t xml:space="preserve">so e dá outras providências”. </w:t>
      </w:r>
    </w:p>
    <w:p w:rsidR="007C72F9" w:rsidRDefault="009D40A8">
      <w:pPr>
        <w:spacing w:after="62" w:line="240" w:lineRule="auto"/>
        <w:ind w:left="2269"/>
      </w:pPr>
      <w:r>
        <w:rPr>
          <w:rFonts w:ascii="Palatino Linotype" w:eastAsia="Palatino Linotype" w:hAnsi="Palatino Linotype" w:cs="Palatino Linotype"/>
          <w:sz w:val="24"/>
        </w:rPr>
        <w:t xml:space="preserve"> </w:t>
      </w:r>
    </w:p>
    <w:p w:rsidR="007C72F9" w:rsidRDefault="009D40A8">
      <w:pPr>
        <w:spacing w:after="65" w:line="240" w:lineRule="auto"/>
        <w:ind w:left="-15" w:right="-8" w:firstLine="2269"/>
        <w:jc w:val="both"/>
      </w:pPr>
      <w:r>
        <w:rPr>
          <w:rFonts w:ascii="Palatino Linotype" w:eastAsia="Palatino Linotype" w:hAnsi="Palatino Linotype" w:cs="Palatino Linotype"/>
          <w:sz w:val="24"/>
        </w:rPr>
        <w:t xml:space="preserve">O novo Organograma </w:t>
      </w:r>
      <w:r>
        <w:rPr>
          <w:rFonts w:ascii="Palatino Linotype" w:eastAsia="Palatino Linotype" w:hAnsi="Palatino Linotype" w:cs="Palatino Linotype"/>
          <w:b/>
          <w:sz w:val="24"/>
        </w:rPr>
        <w:t xml:space="preserve">(Doc. 02) </w:t>
      </w:r>
      <w:r>
        <w:rPr>
          <w:rFonts w:ascii="Palatino Linotype" w:eastAsia="Palatino Linotype" w:hAnsi="Palatino Linotype" w:cs="Palatino Linotype"/>
          <w:sz w:val="24"/>
        </w:rPr>
        <w:t>trouxe a Criação da Unidade de Gabinete de Vereador, dos quais os Cargos de Assessores Parlamentares estão ligados diretamente e única e exclusivamente aos Parlamentares e não a estrutura admini</w:t>
      </w:r>
      <w:r>
        <w:rPr>
          <w:rFonts w:ascii="Palatino Linotype" w:eastAsia="Palatino Linotype" w:hAnsi="Palatino Linotype" w:cs="Palatino Linotype"/>
          <w:sz w:val="24"/>
        </w:rPr>
        <w:t xml:space="preserve">strativa da Câmara Municipal de Sorriso. </w:t>
      </w:r>
    </w:p>
    <w:p w:rsidR="007C72F9" w:rsidRDefault="009D40A8">
      <w:pPr>
        <w:spacing w:after="65" w:line="240" w:lineRule="auto"/>
        <w:ind w:left="2269"/>
      </w:pPr>
      <w:r>
        <w:rPr>
          <w:rFonts w:ascii="Palatino Linotype" w:eastAsia="Palatino Linotype" w:hAnsi="Palatino Linotype" w:cs="Palatino Linotype"/>
          <w:sz w:val="24"/>
        </w:rPr>
        <w:t xml:space="preserve"> </w:t>
      </w:r>
    </w:p>
    <w:p w:rsidR="007C72F9" w:rsidRDefault="009D40A8">
      <w:pPr>
        <w:spacing w:after="65" w:line="240" w:lineRule="auto"/>
        <w:ind w:left="-15" w:right="-8" w:firstLine="2269"/>
        <w:jc w:val="both"/>
      </w:pPr>
      <w:r>
        <w:rPr>
          <w:rFonts w:ascii="Palatino Linotype" w:eastAsia="Palatino Linotype" w:hAnsi="Palatino Linotype" w:cs="Palatino Linotype"/>
          <w:sz w:val="24"/>
        </w:rPr>
        <w:t>A Câmara Municipal de Sorriso criou o Anexo III, da Lei Complementar nº 270/2017 do Gabinete dos Vereadores, separando os Cargos de Assessores Parlamentares I e II do conjunto de cargos em comissão do Plano de Ca</w:t>
      </w:r>
      <w:r>
        <w:rPr>
          <w:rFonts w:ascii="Palatino Linotype" w:eastAsia="Palatino Linotype" w:hAnsi="Palatino Linotype" w:cs="Palatino Linotype"/>
          <w:sz w:val="24"/>
        </w:rPr>
        <w:t xml:space="preserve">rgos e Carreiras dos cargos em comissão. </w:t>
      </w:r>
    </w:p>
    <w:p w:rsidR="007C72F9" w:rsidRDefault="009D40A8">
      <w:pPr>
        <w:spacing w:after="62" w:line="240" w:lineRule="auto"/>
        <w:ind w:left="2269"/>
      </w:pPr>
      <w:r>
        <w:rPr>
          <w:rFonts w:ascii="Palatino Linotype" w:eastAsia="Palatino Linotype" w:hAnsi="Palatino Linotype" w:cs="Palatino Linotype"/>
          <w:sz w:val="24"/>
        </w:rPr>
        <w:t xml:space="preserve"> </w:t>
      </w:r>
    </w:p>
    <w:p w:rsidR="007C72F9" w:rsidRDefault="009D40A8">
      <w:pPr>
        <w:spacing w:after="65" w:line="240" w:lineRule="auto"/>
        <w:ind w:left="-15" w:right="-8" w:firstLine="2269"/>
        <w:jc w:val="both"/>
      </w:pPr>
      <w:r>
        <w:rPr>
          <w:rFonts w:ascii="Palatino Linotype" w:eastAsia="Palatino Linotype" w:hAnsi="Palatino Linotype" w:cs="Palatino Linotype"/>
          <w:sz w:val="24"/>
        </w:rPr>
        <w:t>A Câmara Municipal de Sorriso, através do departamento de Contabilidade, solicitou ao Poder Executivo Municipal a criação de uma nova unidade de pagamento e uma nova rubrica específica para pagamento dos Cargos d</w:t>
      </w:r>
      <w:r>
        <w:rPr>
          <w:rFonts w:ascii="Palatino Linotype" w:eastAsia="Palatino Linotype" w:hAnsi="Palatino Linotype" w:cs="Palatino Linotype"/>
          <w:sz w:val="24"/>
        </w:rPr>
        <w:t xml:space="preserve">e Assessores Parlamentares I e II, cujo qual encontra-se em trâmite de efetivação. </w:t>
      </w:r>
    </w:p>
    <w:p w:rsidR="007C72F9" w:rsidRDefault="009D40A8">
      <w:pPr>
        <w:spacing w:after="64" w:line="240" w:lineRule="auto"/>
        <w:ind w:left="2269"/>
      </w:pPr>
      <w:r>
        <w:rPr>
          <w:rFonts w:ascii="Palatino Linotype" w:eastAsia="Palatino Linotype" w:hAnsi="Palatino Linotype" w:cs="Palatino Linotype"/>
          <w:sz w:val="24"/>
        </w:rPr>
        <w:t xml:space="preserve"> </w:t>
      </w:r>
    </w:p>
    <w:p w:rsidR="007C72F9" w:rsidRDefault="009D40A8">
      <w:pPr>
        <w:spacing w:after="65" w:line="240" w:lineRule="auto"/>
        <w:ind w:left="-15" w:right="-8" w:firstLine="2269"/>
        <w:jc w:val="both"/>
      </w:pPr>
      <w:r>
        <w:rPr>
          <w:rFonts w:ascii="Palatino Linotype" w:eastAsia="Palatino Linotype" w:hAnsi="Palatino Linotype" w:cs="Palatino Linotype"/>
          <w:sz w:val="24"/>
        </w:rPr>
        <w:t>No mais, atendendo a sugestão da Equipe de Consultoria Técnica do Tribunal de Contas do Estado de Mato Grosso a Câmara Municipal de Sorriso fixou um número de funções gra</w:t>
      </w:r>
      <w:r>
        <w:rPr>
          <w:rFonts w:ascii="Palatino Linotype" w:eastAsia="Palatino Linotype" w:hAnsi="Palatino Linotype" w:cs="Palatino Linotype"/>
          <w:sz w:val="24"/>
        </w:rPr>
        <w:t xml:space="preserve">tificadas a ser assumidas por servidores efetivos, nos termos do anexo IV, da Lei Complementar nº. 270/2017. </w:t>
      </w:r>
    </w:p>
    <w:p w:rsidR="007C72F9" w:rsidRDefault="009D40A8">
      <w:pPr>
        <w:spacing w:after="108" w:line="240" w:lineRule="auto"/>
      </w:pPr>
      <w:r>
        <w:rPr>
          <w:rFonts w:ascii="Palatino Linotype" w:eastAsia="Palatino Linotype" w:hAnsi="Palatino Linotype" w:cs="Palatino Linotype"/>
          <w:b/>
          <w:i/>
          <w:sz w:val="24"/>
        </w:rPr>
        <w:t xml:space="preserve"> </w:t>
      </w:r>
    </w:p>
    <w:p w:rsidR="007C72F9" w:rsidRDefault="009D40A8">
      <w:pPr>
        <w:spacing w:after="65" w:line="240" w:lineRule="auto"/>
        <w:ind w:left="2279" w:right="-8" w:hanging="10"/>
        <w:jc w:val="both"/>
      </w:pPr>
      <w:r>
        <w:rPr>
          <w:rFonts w:ascii="Palatino Linotype" w:eastAsia="Palatino Linotype" w:hAnsi="Palatino Linotype" w:cs="Palatino Linotype"/>
          <w:sz w:val="24"/>
        </w:rPr>
        <w:t xml:space="preserve">Assim, com todo o apresentado, mesmo considerando que o </w:t>
      </w:r>
    </w:p>
    <w:p w:rsidR="007C72F9" w:rsidRDefault="009D40A8">
      <w:pPr>
        <w:spacing w:after="65" w:line="240" w:lineRule="auto"/>
        <w:ind w:left="-5" w:right="-8" w:hanging="10"/>
        <w:jc w:val="both"/>
      </w:pPr>
      <w:r>
        <w:rPr>
          <w:rFonts w:ascii="Palatino Linotype" w:eastAsia="Palatino Linotype" w:hAnsi="Palatino Linotype" w:cs="Palatino Linotype"/>
          <w:sz w:val="24"/>
        </w:rPr>
        <w:t xml:space="preserve">prazo conferido a Câmara Municipal de Sorriso sequer iniciou, e em sendo considerado o início do prazo com a data da publicação do Acórdão nº 200/2017 - TP em 23/05/2017 este sequer se exauriu, entendemos que a Câmara Municipal de Sorriso atendeu </w:t>
      </w:r>
      <w:r>
        <w:rPr>
          <w:rFonts w:ascii="Palatino Linotype" w:eastAsia="Palatino Linotype" w:hAnsi="Palatino Linotype" w:cs="Palatino Linotype"/>
          <w:sz w:val="24"/>
        </w:rPr>
        <w:lastRenderedPageBreak/>
        <w:t>satisfato</w:t>
      </w:r>
      <w:r>
        <w:rPr>
          <w:rFonts w:ascii="Palatino Linotype" w:eastAsia="Palatino Linotype" w:hAnsi="Palatino Linotype" w:cs="Palatino Linotype"/>
          <w:sz w:val="24"/>
        </w:rPr>
        <w:t xml:space="preserve">riamente a Determinação Proferida por este e. Tribunal de Contas através do Acórdão de nº. 200/2017 – TP, referente ao Processo de nº. 17.0119/2016. </w:t>
      </w:r>
    </w:p>
    <w:p w:rsidR="007C72F9" w:rsidRDefault="009D40A8">
      <w:pPr>
        <w:spacing w:after="69" w:line="240" w:lineRule="auto"/>
        <w:ind w:left="2269"/>
      </w:pPr>
      <w:r>
        <w:rPr>
          <w:rFonts w:ascii="Palatino Linotype" w:eastAsia="Palatino Linotype" w:hAnsi="Palatino Linotype" w:cs="Palatino Linotype"/>
          <w:sz w:val="24"/>
        </w:rPr>
        <w:t xml:space="preserve"> </w:t>
      </w:r>
    </w:p>
    <w:p w:rsidR="007C72F9" w:rsidRDefault="009D40A8">
      <w:pPr>
        <w:spacing w:after="113" w:line="240" w:lineRule="auto"/>
      </w:pPr>
      <w:r>
        <w:rPr>
          <w:rFonts w:ascii="Palatino Linotype" w:eastAsia="Palatino Linotype" w:hAnsi="Palatino Linotype" w:cs="Palatino Linotype"/>
          <w:b/>
          <w:i/>
          <w:sz w:val="24"/>
        </w:rPr>
        <w:t xml:space="preserve"> </w:t>
      </w:r>
    </w:p>
    <w:p w:rsidR="007C72F9" w:rsidRDefault="009D40A8">
      <w:pPr>
        <w:spacing w:after="61" w:line="240" w:lineRule="auto"/>
        <w:ind w:left="10" w:right="-15" w:hanging="10"/>
        <w:jc w:val="center"/>
      </w:pPr>
      <w:r>
        <w:rPr>
          <w:rFonts w:ascii="Palatino Linotype" w:eastAsia="Palatino Linotype" w:hAnsi="Palatino Linotype" w:cs="Palatino Linotype"/>
          <w:b/>
          <w:i/>
          <w:sz w:val="24"/>
          <w:u w:val="single" w:color="000000"/>
        </w:rPr>
        <w:t>V – DA CONCLUSÃO</w:t>
      </w:r>
      <w:r>
        <w:rPr>
          <w:rFonts w:ascii="Palatino Linotype" w:eastAsia="Palatino Linotype" w:hAnsi="Palatino Linotype" w:cs="Palatino Linotype"/>
          <w:sz w:val="24"/>
        </w:rPr>
        <w:t xml:space="preserve"> </w:t>
      </w:r>
    </w:p>
    <w:p w:rsidR="007C72F9" w:rsidRDefault="009D40A8">
      <w:pPr>
        <w:spacing w:after="112" w:line="240" w:lineRule="auto"/>
        <w:ind w:left="2269"/>
      </w:pPr>
      <w:r>
        <w:rPr>
          <w:rFonts w:ascii="Palatino Linotype" w:eastAsia="Palatino Linotype" w:hAnsi="Palatino Linotype" w:cs="Palatino Linotype"/>
          <w:b/>
          <w:i/>
          <w:sz w:val="24"/>
        </w:rPr>
        <w:t xml:space="preserve"> </w:t>
      </w:r>
    </w:p>
    <w:p w:rsidR="007C72F9" w:rsidRDefault="009D40A8">
      <w:pPr>
        <w:spacing w:after="65" w:line="240" w:lineRule="auto"/>
        <w:ind w:left="2279" w:right="-8" w:hanging="10"/>
        <w:jc w:val="both"/>
      </w:pPr>
      <w:r>
        <w:rPr>
          <w:rFonts w:ascii="Palatino Linotype" w:eastAsia="Palatino Linotype" w:hAnsi="Palatino Linotype" w:cs="Palatino Linotype"/>
          <w:sz w:val="24"/>
        </w:rPr>
        <w:t xml:space="preserve">Diante </w:t>
      </w:r>
      <w:r>
        <w:rPr>
          <w:rFonts w:ascii="Palatino Linotype" w:eastAsia="Palatino Linotype" w:hAnsi="Palatino Linotype" w:cs="Palatino Linotype"/>
          <w:sz w:val="24"/>
        </w:rPr>
        <w:tab/>
        <w:t xml:space="preserve">de </w:t>
      </w:r>
      <w:r>
        <w:rPr>
          <w:rFonts w:ascii="Palatino Linotype" w:eastAsia="Palatino Linotype" w:hAnsi="Palatino Linotype" w:cs="Palatino Linotype"/>
          <w:sz w:val="24"/>
        </w:rPr>
        <w:tab/>
        <w:t xml:space="preserve">todo </w:t>
      </w:r>
      <w:r>
        <w:rPr>
          <w:rFonts w:ascii="Palatino Linotype" w:eastAsia="Palatino Linotype" w:hAnsi="Palatino Linotype" w:cs="Palatino Linotype"/>
          <w:sz w:val="24"/>
        </w:rPr>
        <w:tab/>
        <w:t xml:space="preserve">o </w:t>
      </w:r>
      <w:r>
        <w:rPr>
          <w:rFonts w:ascii="Palatino Linotype" w:eastAsia="Palatino Linotype" w:hAnsi="Palatino Linotype" w:cs="Palatino Linotype"/>
          <w:sz w:val="24"/>
        </w:rPr>
        <w:tab/>
        <w:t xml:space="preserve">exposto, </w:t>
      </w:r>
      <w:r>
        <w:rPr>
          <w:rFonts w:ascii="Palatino Linotype" w:eastAsia="Palatino Linotype" w:hAnsi="Palatino Linotype" w:cs="Palatino Linotype"/>
          <w:sz w:val="24"/>
        </w:rPr>
        <w:tab/>
        <w:t xml:space="preserve">com </w:t>
      </w:r>
      <w:r>
        <w:rPr>
          <w:rFonts w:ascii="Palatino Linotype" w:eastAsia="Palatino Linotype" w:hAnsi="Palatino Linotype" w:cs="Palatino Linotype"/>
          <w:sz w:val="24"/>
        </w:rPr>
        <w:tab/>
        <w:t xml:space="preserve">base </w:t>
      </w:r>
      <w:r>
        <w:rPr>
          <w:rFonts w:ascii="Palatino Linotype" w:eastAsia="Palatino Linotype" w:hAnsi="Palatino Linotype" w:cs="Palatino Linotype"/>
          <w:sz w:val="24"/>
        </w:rPr>
        <w:tab/>
        <w:t xml:space="preserve">nos </w:t>
      </w:r>
      <w:r>
        <w:rPr>
          <w:rFonts w:ascii="Palatino Linotype" w:eastAsia="Palatino Linotype" w:hAnsi="Palatino Linotype" w:cs="Palatino Linotype"/>
          <w:sz w:val="24"/>
        </w:rPr>
        <w:tab/>
        <w:t xml:space="preserve">princípios </w:t>
      </w:r>
    </w:p>
    <w:p w:rsidR="007C72F9" w:rsidRDefault="009D40A8">
      <w:pPr>
        <w:spacing w:after="65" w:line="315" w:lineRule="auto"/>
        <w:ind w:left="-5" w:right="-8" w:hanging="10"/>
        <w:jc w:val="both"/>
      </w:pPr>
      <w:r>
        <w:rPr>
          <w:rFonts w:ascii="Palatino Linotype" w:eastAsia="Palatino Linotype" w:hAnsi="Palatino Linotype" w:cs="Palatino Linotype"/>
          <w:sz w:val="24"/>
        </w:rPr>
        <w:t>constitucionais da lega</w:t>
      </w:r>
      <w:r>
        <w:rPr>
          <w:rFonts w:ascii="Palatino Linotype" w:eastAsia="Palatino Linotype" w:hAnsi="Palatino Linotype" w:cs="Palatino Linotype"/>
          <w:sz w:val="24"/>
        </w:rPr>
        <w:t xml:space="preserve">lidade e da boa-fé, requer digne-se Vossa Excelência a acolher a presente manifestação e os documentos que a instruem em sua integralidade. </w:t>
      </w:r>
    </w:p>
    <w:p w:rsidR="007C72F9" w:rsidRDefault="009D40A8">
      <w:pPr>
        <w:spacing w:after="113" w:line="240" w:lineRule="auto"/>
        <w:ind w:left="2269"/>
      </w:pPr>
      <w:r>
        <w:rPr>
          <w:rFonts w:ascii="Palatino Linotype" w:eastAsia="Palatino Linotype" w:hAnsi="Palatino Linotype" w:cs="Palatino Linotype"/>
          <w:sz w:val="24"/>
        </w:rPr>
        <w:t xml:space="preserve"> </w:t>
      </w:r>
    </w:p>
    <w:p w:rsidR="007C72F9" w:rsidRDefault="009D40A8">
      <w:pPr>
        <w:spacing w:after="65" w:line="240" w:lineRule="auto"/>
        <w:ind w:left="2279" w:right="-8" w:hanging="10"/>
        <w:jc w:val="both"/>
      </w:pPr>
      <w:r>
        <w:rPr>
          <w:rFonts w:ascii="Palatino Linotype" w:eastAsia="Palatino Linotype" w:hAnsi="Palatino Linotype" w:cs="Palatino Linotype"/>
          <w:sz w:val="24"/>
        </w:rPr>
        <w:t xml:space="preserve">Desde já nos colocamos à inteira disposição para demais </w:t>
      </w:r>
    </w:p>
    <w:p w:rsidR="007C72F9" w:rsidRDefault="009D40A8">
      <w:pPr>
        <w:spacing w:after="65" w:line="240" w:lineRule="auto"/>
        <w:ind w:left="-5" w:right="-8" w:hanging="10"/>
        <w:jc w:val="both"/>
      </w:pPr>
      <w:r>
        <w:rPr>
          <w:rFonts w:ascii="Palatino Linotype" w:eastAsia="Palatino Linotype" w:hAnsi="Palatino Linotype" w:cs="Palatino Linotype"/>
          <w:sz w:val="24"/>
        </w:rPr>
        <w:t xml:space="preserve">explicações e complementação de informações. </w:t>
      </w:r>
    </w:p>
    <w:p w:rsidR="007C72F9" w:rsidRDefault="009D40A8">
      <w:pPr>
        <w:spacing w:after="115" w:line="240" w:lineRule="auto"/>
        <w:ind w:left="2269"/>
      </w:pPr>
      <w:r>
        <w:rPr>
          <w:rFonts w:ascii="Palatino Linotype" w:eastAsia="Palatino Linotype" w:hAnsi="Palatino Linotype" w:cs="Palatino Linotype"/>
          <w:sz w:val="24"/>
        </w:rPr>
        <w:t xml:space="preserve"> </w:t>
      </w:r>
    </w:p>
    <w:p w:rsidR="007C72F9" w:rsidRDefault="009D40A8">
      <w:pPr>
        <w:spacing w:after="65" w:line="240" w:lineRule="auto"/>
        <w:ind w:left="2279" w:right="-8" w:hanging="10"/>
        <w:jc w:val="both"/>
      </w:pPr>
      <w:r>
        <w:rPr>
          <w:rFonts w:ascii="Palatino Linotype" w:eastAsia="Palatino Linotype" w:hAnsi="Palatino Linotype" w:cs="Palatino Linotype"/>
          <w:sz w:val="24"/>
        </w:rPr>
        <w:t xml:space="preserve">Sendo o </w:t>
      </w:r>
      <w:r>
        <w:rPr>
          <w:rFonts w:ascii="Palatino Linotype" w:eastAsia="Palatino Linotype" w:hAnsi="Palatino Linotype" w:cs="Palatino Linotype"/>
          <w:sz w:val="24"/>
        </w:rPr>
        <w:t xml:space="preserve">que se apresenta para o momento, reiteramos nossos </w:t>
      </w:r>
    </w:p>
    <w:p w:rsidR="007C72F9" w:rsidRDefault="009D40A8">
      <w:pPr>
        <w:spacing w:after="65" w:line="240" w:lineRule="auto"/>
        <w:ind w:left="-5" w:right="-8" w:hanging="10"/>
        <w:jc w:val="both"/>
      </w:pPr>
      <w:r>
        <w:rPr>
          <w:rFonts w:ascii="Palatino Linotype" w:eastAsia="Palatino Linotype" w:hAnsi="Palatino Linotype" w:cs="Palatino Linotype"/>
          <w:sz w:val="24"/>
        </w:rPr>
        <w:t xml:space="preserve">mais sinceros votos de estima e consideração. </w:t>
      </w:r>
    </w:p>
    <w:p w:rsidR="007C72F9" w:rsidRDefault="009D40A8">
      <w:pPr>
        <w:spacing w:after="112" w:line="240" w:lineRule="auto"/>
      </w:pPr>
      <w:r>
        <w:rPr>
          <w:rFonts w:ascii="Palatino Linotype" w:eastAsia="Palatino Linotype" w:hAnsi="Palatino Linotype" w:cs="Palatino Linotype"/>
          <w:sz w:val="24"/>
        </w:rPr>
        <w:t xml:space="preserve"> </w:t>
      </w:r>
    </w:p>
    <w:p w:rsidR="007C72F9" w:rsidRDefault="009D40A8">
      <w:pPr>
        <w:spacing w:after="113" w:line="240" w:lineRule="auto"/>
        <w:ind w:left="2269"/>
      </w:pPr>
      <w:r>
        <w:rPr>
          <w:rFonts w:ascii="Palatino Linotype" w:eastAsia="Palatino Linotype" w:hAnsi="Palatino Linotype" w:cs="Palatino Linotype"/>
          <w:sz w:val="24"/>
        </w:rPr>
        <w:t xml:space="preserve"> </w:t>
      </w:r>
    </w:p>
    <w:p w:rsidR="007C72F9" w:rsidRDefault="009D40A8">
      <w:pPr>
        <w:spacing w:after="65" w:line="240" w:lineRule="auto"/>
        <w:ind w:left="2279" w:right="-8" w:hanging="10"/>
        <w:jc w:val="both"/>
      </w:pPr>
      <w:r>
        <w:rPr>
          <w:rFonts w:ascii="Palatino Linotype" w:eastAsia="Palatino Linotype" w:hAnsi="Palatino Linotype" w:cs="Palatino Linotype"/>
          <w:sz w:val="24"/>
        </w:rPr>
        <w:t xml:space="preserve">Sorriso, MT. 27 de fevereiro de 2018. </w:t>
      </w:r>
    </w:p>
    <w:p w:rsidR="007C72F9" w:rsidRDefault="009D40A8">
      <w:pPr>
        <w:spacing w:line="240" w:lineRule="auto"/>
        <w:ind w:right="2470"/>
      </w:pPr>
      <w:r>
        <w:rPr>
          <w:rFonts w:ascii="Palatino Linotype" w:eastAsia="Palatino Linotype" w:hAnsi="Palatino Linotype" w:cs="Palatino Linotype"/>
          <w:sz w:val="24"/>
        </w:rPr>
        <w:t xml:space="preserve"> </w:t>
      </w:r>
    </w:p>
    <w:p w:rsidR="007C72F9" w:rsidRDefault="009D40A8">
      <w:pPr>
        <w:spacing w:after="65" w:line="240" w:lineRule="auto"/>
      </w:pPr>
      <w:r>
        <w:rPr>
          <w:rFonts w:ascii="Palatino Linotype" w:eastAsia="Palatino Linotype" w:hAnsi="Palatino Linotype" w:cs="Palatino Linotype"/>
          <w:sz w:val="24"/>
        </w:rPr>
        <w:t xml:space="preserve"> </w:t>
      </w:r>
      <w:r>
        <w:rPr>
          <w:rFonts w:ascii="Palatino Linotype" w:eastAsia="Palatino Linotype" w:hAnsi="Palatino Linotype" w:cs="Palatino Linotype"/>
          <w:sz w:val="24"/>
        </w:rPr>
        <w:tab/>
      </w:r>
      <w:r>
        <w:rPr>
          <w:noProof/>
        </w:rPr>
        <mc:AlternateContent>
          <mc:Choice Requires="wpg">
            <w:drawing>
              <wp:inline distT="0" distB="0" distL="0" distR="0">
                <wp:extent cx="2664206" cy="1196490"/>
                <wp:effectExtent l="0" t="0" r="0" b="0"/>
                <wp:docPr id="73352" name="Group 73352"/>
                <wp:cNvGraphicFramePr/>
                <a:graphic xmlns:a="http://schemas.openxmlformats.org/drawingml/2006/main">
                  <a:graphicData uri="http://schemas.microsoft.com/office/word/2010/wordprocessingGroup">
                    <wpg:wgp>
                      <wpg:cNvGrpSpPr/>
                      <wpg:grpSpPr>
                        <a:xfrm>
                          <a:off x="0" y="0"/>
                          <a:ext cx="2664206" cy="1196490"/>
                          <a:chOff x="0" y="0"/>
                          <a:chExt cx="2664206" cy="1196490"/>
                        </a:xfrm>
                      </wpg:grpSpPr>
                      <pic:pic xmlns:pic="http://schemas.openxmlformats.org/drawingml/2006/picture">
                        <pic:nvPicPr>
                          <pic:cNvPr id="1162" name="Picture 1162"/>
                          <pic:cNvPicPr/>
                        </pic:nvPicPr>
                        <pic:blipFill>
                          <a:blip r:embed="rId7"/>
                          <a:stretch>
                            <a:fillRect/>
                          </a:stretch>
                        </pic:blipFill>
                        <pic:spPr>
                          <a:xfrm>
                            <a:off x="202692" y="0"/>
                            <a:ext cx="1807845" cy="937260"/>
                          </a:xfrm>
                          <a:prstGeom prst="rect">
                            <a:avLst/>
                          </a:prstGeom>
                        </pic:spPr>
                      </pic:pic>
                      <wps:wsp>
                        <wps:cNvPr id="1217" name="Rectangle 1217"/>
                        <wps:cNvSpPr/>
                        <wps:spPr>
                          <a:xfrm>
                            <a:off x="1313688" y="597367"/>
                            <a:ext cx="50673" cy="209026"/>
                          </a:xfrm>
                          <a:prstGeom prst="rect">
                            <a:avLst/>
                          </a:prstGeom>
                          <a:ln>
                            <a:noFill/>
                          </a:ln>
                        </wps:spPr>
                        <wps:txbx>
                          <w:txbxContent>
                            <w:p w:rsidR="007C72F9" w:rsidRDefault="009D40A8">
                              <w:r>
                                <w:rPr>
                                  <w:rFonts w:ascii="Palatino Linotype" w:eastAsia="Palatino Linotype" w:hAnsi="Palatino Linotype" w:cs="Palatino Linotype"/>
                                  <w:sz w:val="24"/>
                                </w:rPr>
                                <w:t xml:space="preserve"> </w:t>
                              </w:r>
                            </w:p>
                          </w:txbxContent>
                        </wps:txbx>
                        <wps:bodyPr horzOverflow="overflow" lIns="0" tIns="0" rIns="0" bIns="0" rtlCol="0">
                          <a:noAutofit/>
                        </wps:bodyPr>
                      </wps:wsp>
                      <wps:wsp>
                        <wps:cNvPr id="1218" name="Rectangle 1218"/>
                        <wps:cNvSpPr/>
                        <wps:spPr>
                          <a:xfrm>
                            <a:off x="0" y="833587"/>
                            <a:ext cx="3491775" cy="209026"/>
                          </a:xfrm>
                          <a:prstGeom prst="rect">
                            <a:avLst/>
                          </a:prstGeom>
                          <a:ln>
                            <a:noFill/>
                          </a:ln>
                        </wps:spPr>
                        <wps:txbx>
                          <w:txbxContent>
                            <w:p w:rsidR="007C72F9" w:rsidRDefault="009D40A8">
                              <w:r>
                                <w:rPr>
                                  <w:rFonts w:ascii="Palatino Linotype" w:eastAsia="Palatino Linotype" w:hAnsi="Palatino Linotype" w:cs="Palatino Linotype"/>
                                  <w:b/>
                                  <w:i/>
                                  <w:sz w:val="24"/>
                                </w:rPr>
                                <w:t>CÂMARA MUNICIPAL DE SORRISO</w:t>
                              </w:r>
                            </w:p>
                          </w:txbxContent>
                        </wps:txbx>
                        <wps:bodyPr horzOverflow="overflow" lIns="0" tIns="0" rIns="0" bIns="0" rtlCol="0">
                          <a:noAutofit/>
                        </wps:bodyPr>
                      </wps:wsp>
                      <wps:wsp>
                        <wps:cNvPr id="1219" name="Rectangle 1219"/>
                        <wps:cNvSpPr/>
                        <wps:spPr>
                          <a:xfrm>
                            <a:off x="2626106" y="833587"/>
                            <a:ext cx="50673" cy="209026"/>
                          </a:xfrm>
                          <a:prstGeom prst="rect">
                            <a:avLst/>
                          </a:prstGeom>
                          <a:ln>
                            <a:noFill/>
                          </a:ln>
                        </wps:spPr>
                        <wps:txbx>
                          <w:txbxContent>
                            <w:p w:rsidR="007C72F9" w:rsidRDefault="009D40A8">
                              <w:r>
                                <w:rPr>
                                  <w:rFonts w:ascii="Palatino Linotype" w:eastAsia="Palatino Linotype" w:hAnsi="Palatino Linotype" w:cs="Palatino Linotype"/>
                                  <w:b/>
                                  <w:i/>
                                  <w:sz w:val="24"/>
                                </w:rPr>
                                <w:t xml:space="preserve"> </w:t>
                              </w:r>
                            </w:p>
                          </w:txbxContent>
                        </wps:txbx>
                        <wps:bodyPr horzOverflow="overflow" lIns="0" tIns="0" rIns="0" bIns="0" rtlCol="0">
                          <a:noAutofit/>
                        </wps:bodyPr>
                      </wps:wsp>
                      <wps:wsp>
                        <wps:cNvPr id="1220" name="Rectangle 1220"/>
                        <wps:cNvSpPr/>
                        <wps:spPr>
                          <a:xfrm>
                            <a:off x="673608" y="1039327"/>
                            <a:ext cx="1702410" cy="209026"/>
                          </a:xfrm>
                          <a:prstGeom prst="rect">
                            <a:avLst/>
                          </a:prstGeom>
                          <a:ln>
                            <a:noFill/>
                          </a:ln>
                        </wps:spPr>
                        <wps:txbx>
                          <w:txbxContent>
                            <w:p w:rsidR="007C72F9" w:rsidRDefault="009D40A8">
                              <w:r>
                                <w:rPr>
                                  <w:rFonts w:ascii="Palatino Linotype" w:eastAsia="Palatino Linotype" w:hAnsi="Palatino Linotype" w:cs="Palatino Linotype"/>
                                  <w:b/>
                                  <w:i/>
                                  <w:sz w:val="24"/>
                                </w:rPr>
                                <w:t>P.p Fábio Gavasso</w:t>
                              </w:r>
                            </w:p>
                          </w:txbxContent>
                        </wps:txbx>
                        <wps:bodyPr horzOverflow="overflow" lIns="0" tIns="0" rIns="0" bIns="0" rtlCol="0">
                          <a:noAutofit/>
                        </wps:bodyPr>
                      </wps:wsp>
                      <wps:wsp>
                        <wps:cNvPr id="1221" name="Rectangle 1221"/>
                        <wps:cNvSpPr/>
                        <wps:spPr>
                          <a:xfrm>
                            <a:off x="1954022" y="1039327"/>
                            <a:ext cx="50673" cy="209026"/>
                          </a:xfrm>
                          <a:prstGeom prst="rect">
                            <a:avLst/>
                          </a:prstGeom>
                          <a:ln>
                            <a:noFill/>
                          </a:ln>
                        </wps:spPr>
                        <wps:txbx>
                          <w:txbxContent>
                            <w:p w:rsidR="007C72F9" w:rsidRDefault="009D40A8">
                              <w:r>
                                <w:rPr>
                                  <w:rFonts w:ascii="Palatino Linotype" w:eastAsia="Palatino Linotype" w:hAnsi="Palatino Linotype" w:cs="Palatino Linotype"/>
                                  <w:sz w:val="24"/>
                                </w:rPr>
                                <w:t xml:space="preserve"> </w:t>
                              </w:r>
                            </w:p>
                          </w:txbxContent>
                        </wps:txbx>
                        <wps:bodyPr horzOverflow="overflow" lIns="0" tIns="0" rIns="0" bIns="0" rtlCol="0">
                          <a:noAutofit/>
                        </wps:bodyPr>
                      </wps:wsp>
                    </wpg:wgp>
                  </a:graphicData>
                </a:graphic>
              </wp:inline>
            </w:drawing>
          </mc:Choice>
          <mc:Fallback>
            <w:pict>
              <v:group id="Group 73352" o:spid="_x0000_s1039" style="width:209.8pt;height:94.2pt;mso-position-horizontal-relative:char;mso-position-vertical-relative:line" coordsize="26642,1196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">
                <v:shape id="Picture 1162" o:spid="_x0000_s1040" type="#_x0000_t75" style="position:absolute;left:2026;width:18079;height:9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N/TFAAAA3QAAAA8AAABkcnMvZG93bnJldi54bWxEj91qwkAQhe8LvsMygjdFN6YlSHQVFYTS&#10;XtX2AcbsmESzs2F3zc/bdwuF3s1wznfmzGY3mEZ05HxtWcFykYAgLqyuuVTw/XWar0D4gKyxsUwK&#10;RvKw206eNphr2/MndedQihjCPkcFVQhtLqUvKjLoF7YljtrVOoMhrq6U2mEfw00j0yTJpMGa44UK&#10;WzpWVNzPDxNrPKe38dFfOtdk7wf/+uL6sf5QajYd9msQgYbwb/6j33TkllkKv9/EEeT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vzf0xQAAAN0AAAAPAAAAAAAAAAAAAAAA&#10;AJ8CAABkcnMvZG93bnJldi54bWxQSwUGAAAAAAQABAD3AAAAkQMAAAAA&#10;">
                  <v:imagedata r:id="rId8" o:title=""/>
                </v:shape>
                <v:rect id="Rectangle 1217" o:spid="_x0000_s1041" style="position:absolute;left:13136;top:5973;width:507;height:2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KwcMA&#10;AADdAAAADwAAAGRycy9kb3ducmV2LnhtbERPS4vCMBC+C/6HMMLeNNWDj2oU0RU97lpBvQ3N2Bab&#10;SWmytuuv3ywI3ubje85i1ZpSPKh2hWUFw0EEgji1uuBMwSnZ9acgnEfWWFomBb/kYLXsdhYYa9vw&#10;Nz2OPhMhhF2MCnLvq1hKl+Zk0A1sRRy4m60N+gDrTOoamxBuSjmKorE0WHBoyLGiTU7p/fhjFOyn&#10;1fpysM8mKz+v+/PXebZNZl6pj167noPw1Pq3+OU+6DB/NJzA/zfh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KwcMAAADdAAAADwAAAAAAAAAAAAAAAACYAgAAZHJzL2Rv&#10;d25yZXYueG1sUEsFBgAAAAAEAAQA9QAAAIgDAAAAAA==&#10;" filled="f" stroked="f">
                  <v:textbox inset="0,0,0,0">
                    <w:txbxContent>
                      <w:p w:rsidR="007C72F9" w:rsidRDefault="009D40A8">
                        <w:r>
                          <w:rPr>
                            <w:rFonts w:ascii="Palatino Linotype" w:eastAsia="Palatino Linotype" w:hAnsi="Palatino Linotype" w:cs="Palatino Linotype"/>
                            <w:sz w:val="24"/>
                          </w:rPr>
                          <w:t xml:space="preserve"> </w:t>
                        </w:r>
                      </w:p>
                    </w:txbxContent>
                  </v:textbox>
                </v:rect>
                <v:rect id="Rectangle 1218" o:spid="_x0000_s1042" style="position:absolute;top:8335;width:34917;height:2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Bes8YA&#10;AADdAAAADwAAAGRycy9kb3ducmV2LnhtbESPQW/CMAyF75P4D5GRuI0UDggKASHYBMcNJjFuVmPa&#10;isapmkDLfv18QOJm6z2/93mx6lyl7tSE0rOB0TABRZx5W3Ju4Of4+T4FFSKyxcozGXhQgNWy97bA&#10;1PqWv+l+iLmSEA4pGihirFOtQ1aQwzD0NbFoF984jLI2ubYNthLuKj1Okol2WLI0FFjTpqDserg5&#10;A7tpvf7d+782rz7Ou9PXabY9zqIxg363noOK1MWX+Xm9t4I/HgmufCMj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Bes8YAAADdAAAADwAAAAAAAAAAAAAAAACYAgAAZHJz&#10;L2Rvd25yZXYueG1sUEsFBgAAAAAEAAQA9QAAAIsDAAAAAA==&#10;" filled="f" stroked="f">
                  <v:textbox inset="0,0,0,0">
                    <w:txbxContent>
                      <w:p w:rsidR="007C72F9" w:rsidRDefault="009D40A8">
                        <w:r>
                          <w:rPr>
                            <w:rFonts w:ascii="Palatino Linotype" w:eastAsia="Palatino Linotype" w:hAnsi="Palatino Linotype" w:cs="Palatino Linotype"/>
                            <w:b/>
                            <w:i/>
                            <w:sz w:val="24"/>
                          </w:rPr>
                          <w:t>CÂMARA MUNICIPAL DE SORRISO</w:t>
                        </w:r>
                      </w:p>
                    </w:txbxContent>
                  </v:textbox>
                </v:rect>
                <v:rect id="Rectangle 1219" o:spid="_x0000_s1043" style="position:absolute;left:26261;top:8335;width:506;height:2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z7KMMA&#10;AADdAAAADwAAAGRycy9kb3ducmV2LnhtbERPS4vCMBC+C/6HMAt701QPYrtGkVXR4/qAurehGdti&#10;MylNtN399UYQvM3H95zZojOVuFPjSssKRsMIBHFmdcm5gtNxM5iCcB5ZY2WZFPyRg8W835thom3L&#10;e7offC5CCLsEFRTe14mULivIoBvamjhwF9sY9AE2udQNtiHcVHIcRRNpsOTQUGBN3wVl18PNKNhO&#10;6+V5Z//bvFr/btOfNF4dY6/U50e3/ALhqfNv8cu902H+eBTD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z7KMMAAADdAAAADwAAAAAAAAAAAAAAAACYAgAAZHJzL2Rv&#10;d25yZXYueG1sUEsFBgAAAAAEAAQA9QAAAIgDAAAAAA==&#10;" filled="f" stroked="f">
                  <v:textbox inset="0,0,0,0">
                    <w:txbxContent>
                      <w:p w:rsidR="007C72F9" w:rsidRDefault="009D40A8">
                        <w:r>
                          <w:rPr>
                            <w:rFonts w:ascii="Palatino Linotype" w:eastAsia="Palatino Linotype" w:hAnsi="Palatino Linotype" w:cs="Palatino Linotype"/>
                            <w:b/>
                            <w:i/>
                            <w:sz w:val="24"/>
                          </w:rPr>
                          <w:t xml:space="preserve"> </w:t>
                        </w:r>
                      </w:p>
                    </w:txbxContent>
                  </v:textbox>
                </v:rect>
                <v:rect id="Rectangle 1220" o:spid="_x0000_s1044" style="position:absolute;left:6736;top:10393;width:17024;height:2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qYCMcA&#10;AADdAAAADwAAAGRycy9kb3ducmV2LnhtbESPQW/CMAyF75P2HyIj7TZSepigkFaIbYLjBkjAzWpM&#10;W9E4VZPRbr9+PkzazdZ7fu/zqhhdq+7Uh8azgdk0AUVcettwZeB4eH+egwoR2WLrmQx8U4Aif3xY&#10;YWb9wJ9038dKSQiHDA3UMXaZ1qGsyWGY+o5YtKvvHUZZ+0rbHgcJd61Ok+RFO2xYGmrsaFNTedt/&#10;OQPbebc+7/zPULVvl+3p47R4PSyiMU+Tcb0EFWmM/+a/650V/DQVfv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mAjHAAAA3QAAAA8AAAAAAAAAAAAAAAAAmAIAAGRy&#10;cy9kb3ducmV2LnhtbFBLBQYAAAAABAAEAPUAAACMAwAAAAA=&#10;" filled="f" stroked="f">
                  <v:textbox inset="0,0,0,0">
                    <w:txbxContent>
                      <w:p w:rsidR="007C72F9" w:rsidRDefault="009D40A8">
                        <w:r>
                          <w:rPr>
                            <w:rFonts w:ascii="Palatino Linotype" w:eastAsia="Palatino Linotype" w:hAnsi="Palatino Linotype" w:cs="Palatino Linotype"/>
                            <w:b/>
                            <w:i/>
                            <w:sz w:val="24"/>
                          </w:rPr>
                          <w:t>P.p Fábio Gavasso</w:t>
                        </w:r>
                      </w:p>
                    </w:txbxContent>
                  </v:textbox>
                </v:rect>
                <v:rect id="Rectangle 1221" o:spid="_x0000_s1045" style="position:absolute;left:19540;top:10393;width:506;height:2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Y9k8MA&#10;AADdAAAADwAAAGRycy9kb3ducmV2LnhtbERPS4vCMBC+C/6HMAt709QeRLtGkVXR4/qAurehGdti&#10;MylNtN399UYQvM3H95zZojOVuFPjSssKRsMIBHFmdcm5gtNxM5iAcB5ZY2WZFPyRg8W835thom3L&#10;e7offC5CCLsEFRTe14mULivIoBvamjhwF9sY9AE2udQNtiHcVDKOorE0WHJoKLCm74Ky6+FmFGwn&#10;9fK8s/9tXq1/t+lPOl0dp16pz49u+QXCU+ff4pd7p8P8OB7B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Y9k8MAAADdAAAADwAAAAAAAAAAAAAAAACYAgAAZHJzL2Rv&#10;d25yZXYueG1sUEsFBgAAAAAEAAQA9QAAAIgDAAAAAA==&#10;" filled="f" stroked="f">
                  <v:textbox inset="0,0,0,0">
                    <w:txbxContent>
                      <w:p w:rsidR="007C72F9" w:rsidRDefault="009D40A8">
                        <w:r>
                          <w:rPr>
                            <w:rFonts w:ascii="Palatino Linotype" w:eastAsia="Palatino Linotype" w:hAnsi="Palatino Linotype" w:cs="Palatino Linotype"/>
                            <w:sz w:val="24"/>
                          </w:rPr>
                          <w:t xml:space="preserve"> </w:t>
                        </w:r>
                      </w:p>
                    </w:txbxContent>
                  </v:textbox>
                </v:rect>
                <w10:anchorlock/>
              </v:group>
            </w:pict>
          </mc:Fallback>
        </mc:AlternateContent>
      </w:r>
    </w:p>
    <w:p w:rsidR="007C72F9" w:rsidRDefault="009D40A8">
      <w:pPr>
        <w:spacing w:after="110" w:line="240" w:lineRule="auto"/>
        <w:jc w:val="center"/>
      </w:pPr>
      <w:r>
        <w:rPr>
          <w:rFonts w:ascii="Palatino Linotype" w:eastAsia="Palatino Linotype" w:hAnsi="Palatino Linotype" w:cs="Palatino Linotype"/>
          <w:sz w:val="24"/>
        </w:rPr>
        <w:t xml:space="preserve"> </w:t>
      </w:r>
    </w:p>
    <w:p w:rsidR="007C72F9" w:rsidRDefault="009D40A8">
      <w:pPr>
        <w:spacing w:line="240" w:lineRule="auto"/>
      </w:pPr>
      <w:r>
        <w:rPr>
          <w:rFonts w:ascii="Palatino Linotype" w:eastAsia="Palatino Linotype" w:hAnsi="Palatino Linotype" w:cs="Palatino Linotype"/>
          <w:sz w:val="24"/>
        </w:rPr>
        <w:t xml:space="preserve"> </w:t>
      </w:r>
    </w:p>
    <w:p w:rsidR="007C72F9" w:rsidRDefault="007C72F9">
      <w:pPr>
        <w:sectPr w:rsidR="007C72F9">
          <w:headerReference w:type="even" r:id="rId9"/>
          <w:headerReference w:type="default" r:id="rId10"/>
          <w:footerReference w:type="even" r:id="rId11"/>
          <w:footerReference w:type="default" r:id="rId12"/>
          <w:headerReference w:type="first" r:id="rId13"/>
          <w:footerReference w:type="first" r:id="rId14"/>
          <w:pgSz w:w="11906" w:h="16838"/>
          <w:pgMar w:top="2770" w:right="1071" w:bottom="2247" w:left="1702" w:header="440" w:footer="841" w:gutter="0"/>
          <w:cols w:space="720"/>
        </w:sectPr>
      </w:pPr>
    </w:p>
    <w:p w:rsidR="007C72F9" w:rsidRDefault="009D40A8">
      <w:pPr>
        <w:spacing w:after="3" w:line="240" w:lineRule="auto"/>
        <w:ind w:left="2951" w:right="-15" w:hanging="10"/>
        <w:jc w:val="both"/>
      </w:pPr>
      <w:r>
        <w:rPr>
          <w:rFonts w:ascii="Times New Roman" w:eastAsia="Times New Roman" w:hAnsi="Times New Roman" w:cs="Times New Roman"/>
          <w:i/>
          <w:sz w:val="24"/>
        </w:rPr>
        <w:lastRenderedPageBreak/>
        <w:t>“Sorriso: A Capital Nacional do Agronegócio”</w:t>
      </w:r>
    </w:p>
    <w:p w:rsidR="007C72F9" w:rsidRDefault="009D40A8">
      <w:pPr>
        <w:spacing w:after="471" w:line="240" w:lineRule="auto"/>
        <w:jc w:val="center"/>
      </w:pPr>
      <w:r>
        <w:rPr>
          <w:rFonts w:ascii="Times New Roman" w:eastAsia="Times New Roman" w:hAnsi="Times New Roman" w:cs="Times New Roman"/>
          <w:sz w:val="24"/>
        </w:rPr>
        <w:t xml:space="preserve"> </w:t>
      </w:r>
    </w:p>
    <w:p w:rsidR="007C72F9" w:rsidRDefault="009D40A8">
      <w:pPr>
        <w:spacing w:line="240" w:lineRule="auto"/>
        <w:jc w:val="right"/>
      </w:pPr>
      <w:r>
        <w:rPr>
          <w:rFonts w:ascii="Times New Roman" w:eastAsia="Times New Roman" w:hAnsi="Times New Roman" w:cs="Times New Roman"/>
          <w:sz w:val="24"/>
        </w:rPr>
        <w:t xml:space="preserve"> </w:t>
      </w:r>
    </w:p>
    <w:p w:rsidR="007C72F9" w:rsidRDefault="009D40A8">
      <w:pPr>
        <w:spacing w:line="240" w:lineRule="auto"/>
        <w:jc w:val="right"/>
      </w:pPr>
      <w:r>
        <w:rPr>
          <w:rFonts w:ascii="Times New Roman" w:eastAsia="Times New Roman" w:hAnsi="Times New Roman" w:cs="Times New Roman"/>
          <w:sz w:val="24"/>
        </w:rPr>
        <w:t xml:space="preserve"> </w:t>
      </w:r>
    </w:p>
    <w:p w:rsidR="007C72F9" w:rsidRDefault="009D40A8">
      <w:pPr>
        <w:spacing w:line="240" w:lineRule="auto"/>
        <w:jc w:val="right"/>
      </w:pPr>
      <w:r>
        <w:rPr>
          <w:rFonts w:ascii="Times New Roman" w:eastAsia="Times New Roman" w:hAnsi="Times New Roman" w:cs="Times New Roman"/>
          <w:sz w:val="24"/>
        </w:rPr>
        <w:t xml:space="preserve"> </w:t>
      </w:r>
    </w:p>
    <w:p w:rsidR="007C72F9" w:rsidRDefault="009D40A8">
      <w:pPr>
        <w:spacing w:line="240" w:lineRule="auto"/>
        <w:jc w:val="right"/>
      </w:pPr>
      <w:r>
        <w:rPr>
          <w:rFonts w:ascii="Times New Roman" w:eastAsia="Times New Roman" w:hAnsi="Times New Roman" w:cs="Times New Roman"/>
          <w:sz w:val="24"/>
        </w:rPr>
        <w:t xml:space="preserve"> </w:t>
      </w:r>
    </w:p>
    <w:p w:rsidR="007C72F9" w:rsidRDefault="009D40A8">
      <w:pPr>
        <w:spacing w:line="240" w:lineRule="auto"/>
        <w:jc w:val="right"/>
      </w:pPr>
      <w:r>
        <w:rPr>
          <w:rFonts w:ascii="Times New Roman" w:eastAsia="Times New Roman" w:hAnsi="Times New Roman" w:cs="Times New Roman"/>
          <w:sz w:val="24"/>
        </w:rPr>
        <w:t xml:space="preserve"> </w:t>
      </w:r>
    </w:p>
    <w:p w:rsidR="007C72F9" w:rsidRDefault="009D40A8">
      <w:pPr>
        <w:spacing w:line="240" w:lineRule="auto"/>
        <w:jc w:val="right"/>
      </w:pPr>
      <w:r>
        <w:rPr>
          <w:rFonts w:ascii="Times New Roman" w:eastAsia="Times New Roman" w:hAnsi="Times New Roman" w:cs="Times New Roman"/>
          <w:sz w:val="24"/>
        </w:rPr>
        <w:t xml:space="preserve"> </w:t>
      </w:r>
    </w:p>
    <w:p w:rsidR="007C72F9" w:rsidRDefault="009D40A8">
      <w:pPr>
        <w:spacing w:line="240" w:lineRule="auto"/>
        <w:jc w:val="right"/>
      </w:pPr>
      <w:r>
        <w:rPr>
          <w:rFonts w:ascii="Times New Roman" w:eastAsia="Times New Roman" w:hAnsi="Times New Roman" w:cs="Times New Roman"/>
          <w:sz w:val="24"/>
        </w:rPr>
        <w:t xml:space="preserve"> </w:t>
      </w:r>
    </w:p>
    <w:p w:rsidR="007C72F9" w:rsidRDefault="009D40A8">
      <w:pPr>
        <w:spacing w:line="240" w:lineRule="auto"/>
        <w:jc w:val="right"/>
      </w:pPr>
      <w:r>
        <w:rPr>
          <w:rFonts w:ascii="Times New Roman" w:eastAsia="Times New Roman" w:hAnsi="Times New Roman" w:cs="Times New Roman"/>
          <w:sz w:val="24"/>
        </w:rPr>
        <w:t xml:space="preserve"> </w:t>
      </w:r>
    </w:p>
    <w:p w:rsidR="007C72F9" w:rsidRDefault="009D40A8">
      <w:pPr>
        <w:spacing w:line="240" w:lineRule="auto"/>
        <w:jc w:val="right"/>
      </w:pPr>
      <w:r>
        <w:rPr>
          <w:rFonts w:ascii="Times New Roman" w:eastAsia="Times New Roman" w:hAnsi="Times New Roman" w:cs="Times New Roman"/>
          <w:sz w:val="24"/>
        </w:rPr>
        <w:t xml:space="preserve"> </w:t>
      </w:r>
    </w:p>
    <w:p w:rsidR="007C72F9" w:rsidRDefault="009D40A8">
      <w:pPr>
        <w:spacing w:line="240" w:lineRule="auto"/>
        <w:jc w:val="right"/>
      </w:pPr>
      <w:r>
        <w:rPr>
          <w:rFonts w:ascii="Times New Roman" w:eastAsia="Times New Roman" w:hAnsi="Times New Roman" w:cs="Times New Roman"/>
          <w:sz w:val="24"/>
        </w:rPr>
        <w:t xml:space="preserve"> </w:t>
      </w:r>
    </w:p>
    <w:p w:rsidR="007C72F9" w:rsidRDefault="009D40A8">
      <w:pPr>
        <w:pStyle w:val="Ttulo1"/>
      </w:pPr>
      <w:r>
        <w:rPr>
          <w:rFonts w:ascii="Times New Roman" w:eastAsia="Times New Roman" w:hAnsi="Times New Roman" w:cs="Times New Roman"/>
          <w:b w:val="0"/>
          <w:sz w:val="24"/>
        </w:rPr>
        <w:t xml:space="preserve"> </w:t>
      </w:r>
      <w:r>
        <w:t xml:space="preserve">Doc. 01 </w:t>
      </w:r>
    </w:p>
    <w:p w:rsidR="007C72F9" w:rsidRDefault="009D40A8">
      <w:pPr>
        <w:spacing w:after="7219" w:line="240" w:lineRule="auto"/>
        <w:ind w:left="2924" w:hanging="10"/>
        <w:jc w:val="right"/>
      </w:pPr>
      <w:r>
        <w:rPr>
          <w:rFonts w:ascii="Palatino Linotype" w:eastAsia="Palatino Linotype" w:hAnsi="Palatino Linotype" w:cs="Palatino Linotype"/>
          <w:b/>
          <w:sz w:val="36"/>
        </w:rPr>
        <w:t xml:space="preserve">Lei Complementar nº. 270/2017. Plano de Cargos, Carreiras e Salários. </w:t>
      </w:r>
    </w:p>
    <w:p w:rsidR="007C72F9" w:rsidRDefault="009D40A8">
      <w:pPr>
        <w:spacing w:after="3" w:line="237" w:lineRule="auto"/>
        <w:ind w:left="1115" w:hanging="1130"/>
        <w:jc w:val="both"/>
      </w:pPr>
      <w:r>
        <w:rPr>
          <w:rFonts w:ascii="Times New Roman" w:eastAsia="Times New Roman" w:hAnsi="Times New Roman" w:cs="Times New Roman"/>
          <w:sz w:val="24"/>
        </w:rPr>
        <w:lastRenderedPageBreak/>
        <w:t>___________________________________________________________________________ Av. Porto Alegre, 2615, Centro, Cx. P. 131, Fone/Fax (66) 3545</w:t>
      </w:r>
    </w:p>
    <w:p w:rsidR="007C72F9" w:rsidRDefault="007C72F9">
      <w:pPr>
        <w:sectPr w:rsidR="007C72F9">
          <w:headerReference w:type="even" r:id="rId15"/>
          <w:headerReference w:type="default" r:id="rId16"/>
          <w:footerReference w:type="even" r:id="rId17"/>
          <w:footerReference w:type="default" r:id="rId18"/>
          <w:headerReference w:type="first" r:id="rId19"/>
          <w:footerReference w:type="first" r:id="rId20"/>
          <w:pgSz w:w="11906" w:h="16838"/>
          <w:pgMar w:top="1440" w:right="1071" w:bottom="1440" w:left="1738" w:header="440" w:footer="841" w:gutter="0"/>
          <w:cols w:space="720"/>
        </w:sectPr>
      </w:pPr>
    </w:p>
    <w:p w:rsidR="007C72F9" w:rsidRDefault="009D40A8">
      <w:pPr>
        <w:spacing w:line="240" w:lineRule="auto"/>
        <w:jc w:val="center"/>
      </w:pPr>
      <w:r>
        <w:rPr>
          <w:rFonts w:ascii="Times New Roman" w:eastAsia="Times New Roman" w:hAnsi="Times New Roman" w:cs="Times New Roman"/>
          <w:b/>
          <w:sz w:val="28"/>
        </w:rPr>
        <w:lastRenderedPageBreak/>
        <w:t xml:space="preserve"> </w:t>
      </w:r>
    </w:p>
    <w:p w:rsidR="007C72F9" w:rsidRDefault="009D40A8">
      <w:pPr>
        <w:spacing w:after="2285" w:line="240" w:lineRule="auto"/>
        <w:ind w:left="12"/>
      </w:pPr>
      <w:r>
        <w:rPr>
          <w:rFonts w:ascii="Times New Roman" w:eastAsia="Times New Roman" w:hAnsi="Times New Roman" w:cs="Times New Roman"/>
          <w:sz w:val="20"/>
        </w:rPr>
        <w:t xml:space="preserve"> </w:t>
      </w:r>
    </w:p>
    <w:p w:rsidR="007C72F9" w:rsidRDefault="009D40A8">
      <w:pPr>
        <w:spacing w:line="240" w:lineRule="auto"/>
        <w:ind w:left="2007" w:right="-15" w:hanging="10"/>
      </w:pPr>
      <w:r>
        <w:rPr>
          <w:rFonts w:ascii="Times New Roman" w:eastAsia="Times New Roman" w:hAnsi="Times New Roman" w:cs="Times New Roman"/>
          <w:b/>
          <w:sz w:val="24"/>
        </w:rPr>
        <w:t xml:space="preserve">LEI COMPLEMENTAR Nº 270, DE 06 DE NOVEMBRO DE 2017. </w:t>
      </w:r>
    </w:p>
    <w:p w:rsidR="007C72F9" w:rsidRDefault="009D40A8">
      <w:pPr>
        <w:spacing w:line="240" w:lineRule="auto"/>
        <w:ind w:left="1997"/>
      </w:pPr>
      <w:r>
        <w:rPr>
          <w:rFonts w:ascii="Times New Roman" w:eastAsia="Times New Roman" w:hAnsi="Times New Roman" w:cs="Times New Roman"/>
          <w:b/>
          <w:sz w:val="24"/>
        </w:rPr>
        <w:t xml:space="preserve"> </w:t>
      </w:r>
    </w:p>
    <w:p w:rsidR="007C72F9" w:rsidRDefault="009D40A8">
      <w:pPr>
        <w:spacing w:line="240" w:lineRule="auto"/>
        <w:ind w:left="1997"/>
      </w:pPr>
      <w:r>
        <w:rPr>
          <w:rFonts w:ascii="Times New Roman" w:eastAsia="Times New Roman" w:hAnsi="Times New Roman" w:cs="Times New Roman"/>
          <w:b/>
          <w:sz w:val="24"/>
        </w:rPr>
        <w:t xml:space="preserve"> </w:t>
      </w:r>
    </w:p>
    <w:p w:rsidR="007C72F9" w:rsidRDefault="009D40A8">
      <w:pPr>
        <w:spacing w:after="2" w:line="237" w:lineRule="auto"/>
        <w:ind w:left="2007" w:hanging="10"/>
        <w:jc w:val="both"/>
      </w:pPr>
      <w:r>
        <w:rPr>
          <w:rFonts w:ascii="Times New Roman" w:eastAsia="Times New Roman" w:hAnsi="Times New Roman" w:cs="Times New Roman"/>
          <w:sz w:val="24"/>
        </w:rPr>
        <w:t>Dispõe sobre a Reestruturação do Quadro de Cargos do Legislativo Municipal, estabelece o Plano de Cargos, Carreiras e Vencimentos dos Servidores da Câmara Municipal de Sorriso – MT e dá outras provid</w:t>
      </w:r>
      <w:r>
        <w:rPr>
          <w:rFonts w:ascii="Times New Roman" w:eastAsia="Times New Roman" w:hAnsi="Times New Roman" w:cs="Times New Roman"/>
          <w:sz w:val="24"/>
        </w:rPr>
        <w:t xml:space="preserve">ências. </w:t>
      </w:r>
    </w:p>
    <w:p w:rsidR="007C72F9" w:rsidRDefault="009D40A8">
      <w:pPr>
        <w:spacing w:line="240" w:lineRule="auto"/>
        <w:ind w:left="1997"/>
      </w:pPr>
      <w:r>
        <w:rPr>
          <w:rFonts w:ascii="Times New Roman" w:eastAsia="Times New Roman" w:hAnsi="Times New Roman" w:cs="Times New Roman"/>
          <w:sz w:val="24"/>
        </w:rPr>
        <w:t xml:space="preserve"> </w:t>
      </w:r>
    </w:p>
    <w:p w:rsidR="007C72F9" w:rsidRDefault="009D40A8">
      <w:pPr>
        <w:spacing w:line="240" w:lineRule="auto"/>
        <w:ind w:left="3416"/>
      </w:pPr>
      <w:r>
        <w:rPr>
          <w:rFonts w:ascii="Times New Roman" w:eastAsia="Times New Roman" w:hAnsi="Times New Roman" w:cs="Times New Roman"/>
          <w:sz w:val="24"/>
        </w:rPr>
        <w:t xml:space="preserve"> </w:t>
      </w:r>
    </w:p>
    <w:p w:rsidR="007C72F9" w:rsidRDefault="009D40A8">
      <w:pPr>
        <w:spacing w:after="2" w:line="237" w:lineRule="auto"/>
        <w:ind w:left="2007" w:hanging="10"/>
        <w:jc w:val="both"/>
      </w:pPr>
      <w:r>
        <w:rPr>
          <w:rFonts w:ascii="Times New Roman" w:eastAsia="Times New Roman" w:hAnsi="Times New Roman" w:cs="Times New Roman"/>
          <w:sz w:val="24"/>
        </w:rPr>
        <w:t xml:space="preserve">Gerson Luiz Bicego, Prefeito Municipal Em Exercício de Sorriso, Estado </w:t>
      </w:r>
    </w:p>
    <w:p w:rsidR="007C72F9" w:rsidRDefault="009D40A8">
      <w:pPr>
        <w:spacing w:after="2" w:line="237" w:lineRule="auto"/>
        <w:ind w:left="22" w:hanging="10"/>
        <w:jc w:val="both"/>
      </w:pPr>
      <w:r>
        <w:rPr>
          <w:rFonts w:ascii="Times New Roman" w:eastAsia="Times New Roman" w:hAnsi="Times New Roman" w:cs="Times New Roman"/>
          <w:sz w:val="24"/>
        </w:rPr>
        <w:t>de Mato Grosso, faço saber que a Câmara Municipal de Sorriso aprovou e eu sanciono a seguinte Lei Complementar:</w:t>
      </w:r>
      <w:r>
        <w:rPr>
          <w:rFonts w:ascii="Times New Roman" w:eastAsia="Times New Roman" w:hAnsi="Times New Roman" w:cs="Times New Roman"/>
          <w:i/>
          <w:sz w:val="24"/>
        </w:rPr>
        <w:t xml:space="preserve"> </w:t>
      </w:r>
    </w:p>
    <w:p w:rsidR="007C72F9" w:rsidRDefault="009D40A8">
      <w:pPr>
        <w:spacing w:after="3" w:line="240" w:lineRule="auto"/>
        <w:ind w:left="3416"/>
      </w:pPr>
      <w:r>
        <w:rPr>
          <w:rFonts w:ascii="Times New Roman" w:eastAsia="Times New Roman" w:hAnsi="Times New Roman" w:cs="Times New Roman"/>
          <w:sz w:val="24"/>
        </w:rPr>
        <w:t xml:space="preserve"> </w:t>
      </w:r>
    </w:p>
    <w:p w:rsidR="007C72F9" w:rsidRDefault="009D40A8">
      <w:pPr>
        <w:spacing w:line="240" w:lineRule="auto"/>
        <w:jc w:val="center"/>
      </w:pPr>
      <w:r>
        <w:rPr>
          <w:rFonts w:ascii="Times New Roman" w:eastAsia="Times New Roman" w:hAnsi="Times New Roman" w:cs="Times New Roman"/>
          <w:b/>
          <w:sz w:val="24"/>
        </w:rPr>
        <w:t xml:space="preserve"> </w:t>
      </w:r>
    </w:p>
    <w:p w:rsidR="007C72F9" w:rsidRDefault="009D40A8">
      <w:pPr>
        <w:spacing w:line="240" w:lineRule="auto"/>
        <w:ind w:left="10" w:right="-15" w:hanging="10"/>
        <w:jc w:val="center"/>
      </w:pPr>
      <w:r>
        <w:rPr>
          <w:rFonts w:ascii="Times New Roman" w:eastAsia="Times New Roman" w:hAnsi="Times New Roman" w:cs="Times New Roman"/>
          <w:b/>
          <w:sz w:val="24"/>
        </w:rPr>
        <w:t xml:space="preserve">TÍTULO I </w:t>
      </w:r>
    </w:p>
    <w:p w:rsidR="007C72F9" w:rsidRDefault="009D40A8">
      <w:pPr>
        <w:spacing w:line="240" w:lineRule="auto"/>
        <w:ind w:left="10" w:right="-15" w:hanging="10"/>
        <w:jc w:val="center"/>
      </w:pPr>
      <w:r>
        <w:rPr>
          <w:rFonts w:ascii="Times New Roman" w:eastAsia="Times New Roman" w:hAnsi="Times New Roman" w:cs="Times New Roman"/>
          <w:b/>
          <w:sz w:val="24"/>
        </w:rPr>
        <w:t xml:space="preserve">DISPOSIÇÕES PRELIMINARES </w:t>
      </w:r>
    </w:p>
    <w:p w:rsidR="007C72F9" w:rsidRDefault="009D40A8">
      <w:pPr>
        <w:spacing w:line="240" w:lineRule="auto"/>
        <w:jc w:val="center"/>
      </w:pPr>
      <w:r>
        <w:rPr>
          <w:rFonts w:ascii="Times New Roman" w:eastAsia="Times New Roman" w:hAnsi="Times New Roman" w:cs="Times New Roman"/>
          <w:b/>
          <w:sz w:val="24"/>
        </w:rPr>
        <w:t xml:space="preserve"> </w:t>
      </w:r>
    </w:p>
    <w:p w:rsidR="007C72F9" w:rsidRDefault="009D40A8">
      <w:pPr>
        <w:spacing w:after="2" w:line="237" w:lineRule="auto"/>
        <w:ind w:left="1425" w:hanging="10"/>
        <w:jc w:val="both"/>
      </w:pPr>
      <w:r>
        <w:rPr>
          <w:rFonts w:ascii="Times New Roman" w:eastAsia="Times New Roman" w:hAnsi="Times New Roman" w:cs="Times New Roman"/>
          <w:b/>
          <w:sz w:val="24"/>
        </w:rPr>
        <w:t xml:space="preserve">Art. 1º </w:t>
      </w:r>
      <w:r>
        <w:rPr>
          <w:rFonts w:ascii="Times New Roman" w:eastAsia="Times New Roman" w:hAnsi="Times New Roman" w:cs="Times New Roman"/>
          <w:sz w:val="24"/>
        </w:rPr>
        <w:t xml:space="preserve">Esta Lei dispõe sobre a reestruturação dos Quadros de Cargos, define </w:t>
      </w:r>
    </w:p>
    <w:p w:rsidR="007C72F9" w:rsidRDefault="009D40A8">
      <w:pPr>
        <w:spacing w:after="2" w:line="237" w:lineRule="auto"/>
        <w:ind w:left="22" w:hanging="10"/>
        <w:jc w:val="both"/>
      </w:pPr>
      <w:r>
        <w:rPr>
          <w:rFonts w:ascii="Times New Roman" w:eastAsia="Times New Roman" w:hAnsi="Times New Roman" w:cs="Times New Roman"/>
          <w:sz w:val="24"/>
        </w:rPr>
        <w:t xml:space="preserve">suas atribuições e fixa os respectivos vencimentos, bem como estabelece o Plano de Cargos, Carreiras e Vencimentos dos Servidores Públicos da Câmara Municipal de Sorriso – MT. </w:t>
      </w:r>
    </w:p>
    <w:p w:rsidR="007C72F9" w:rsidRDefault="009D40A8">
      <w:pPr>
        <w:spacing w:line="240" w:lineRule="auto"/>
        <w:ind w:left="1430"/>
      </w:pPr>
      <w:r>
        <w:rPr>
          <w:rFonts w:ascii="Times New Roman" w:eastAsia="Times New Roman" w:hAnsi="Times New Roman" w:cs="Times New Roman"/>
          <w:sz w:val="24"/>
        </w:rPr>
        <w:t xml:space="preserve"> </w:t>
      </w:r>
    </w:p>
    <w:p w:rsidR="007C72F9" w:rsidRDefault="009D40A8">
      <w:pPr>
        <w:spacing w:after="2" w:line="237" w:lineRule="auto"/>
        <w:ind w:left="1425" w:hanging="10"/>
        <w:jc w:val="both"/>
      </w:pPr>
      <w:r>
        <w:rPr>
          <w:rFonts w:ascii="Times New Roman" w:eastAsia="Times New Roman" w:hAnsi="Times New Roman" w:cs="Times New Roman"/>
          <w:b/>
          <w:sz w:val="24"/>
        </w:rPr>
        <w:t>Art. 2º</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O Regime Jurídico dos Servidores da Câmara é o estatutário, </w:t>
      </w:r>
    </w:p>
    <w:p w:rsidR="007C72F9" w:rsidRDefault="009D40A8">
      <w:pPr>
        <w:spacing w:after="2" w:line="237" w:lineRule="auto"/>
        <w:ind w:left="22" w:hanging="10"/>
        <w:jc w:val="both"/>
      </w:pPr>
      <w:r>
        <w:rPr>
          <w:rFonts w:ascii="Times New Roman" w:eastAsia="Times New Roman" w:hAnsi="Times New Roman" w:cs="Times New Roman"/>
          <w:sz w:val="24"/>
        </w:rPr>
        <w:t>disciplinado e regido pela Lei Complementar nº 140/2011, que dispõe sobre o Estatuto dos Servidores Públicos da Administração Pública Direta, Autárquica e Fundacional do município de Sorriso – M</w:t>
      </w:r>
      <w:r>
        <w:rPr>
          <w:rFonts w:ascii="Times New Roman" w:eastAsia="Times New Roman" w:hAnsi="Times New Roman" w:cs="Times New Roman"/>
          <w:sz w:val="24"/>
        </w:rPr>
        <w:t xml:space="preserve">T, e suas alterações. </w:t>
      </w:r>
    </w:p>
    <w:p w:rsidR="007C72F9" w:rsidRDefault="009D40A8">
      <w:pPr>
        <w:spacing w:line="240" w:lineRule="auto"/>
        <w:jc w:val="center"/>
      </w:pPr>
      <w:r>
        <w:rPr>
          <w:rFonts w:ascii="Times New Roman" w:eastAsia="Times New Roman" w:hAnsi="Times New Roman" w:cs="Times New Roman"/>
          <w:b/>
          <w:sz w:val="24"/>
        </w:rPr>
        <w:t xml:space="preserve"> </w:t>
      </w:r>
    </w:p>
    <w:p w:rsidR="007C72F9" w:rsidRDefault="009D40A8">
      <w:pPr>
        <w:spacing w:line="240" w:lineRule="auto"/>
        <w:jc w:val="center"/>
      </w:pPr>
      <w:r>
        <w:rPr>
          <w:rFonts w:ascii="Times New Roman" w:eastAsia="Times New Roman" w:hAnsi="Times New Roman" w:cs="Times New Roman"/>
          <w:b/>
          <w:sz w:val="24"/>
        </w:rPr>
        <w:t xml:space="preserve"> </w:t>
      </w:r>
    </w:p>
    <w:p w:rsidR="007C72F9" w:rsidRDefault="009D40A8">
      <w:pPr>
        <w:spacing w:line="240" w:lineRule="auto"/>
        <w:ind w:left="10" w:right="-15" w:hanging="10"/>
        <w:jc w:val="center"/>
      </w:pPr>
      <w:r>
        <w:rPr>
          <w:rFonts w:ascii="Times New Roman" w:eastAsia="Times New Roman" w:hAnsi="Times New Roman" w:cs="Times New Roman"/>
          <w:b/>
          <w:sz w:val="24"/>
        </w:rPr>
        <w:t xml:space="preserve">CAPÍTULO I </w:t>
      </w:r>
    </w:p>
    <w:p w:rsidR="007C72F9" w:rsidRDefault="009D40A8">
      <w:pPr>
        <w:spacing w:line="240" w:lineRule="auto"/>
        <w:ind w:left="10" w:right="-15" w:hanging="10"/>
        <w:jc w:val="center"/>
      </w:pPr>
      <w:r>
        <w:rPr>
          <w:rFonts w:ascii="Times New Roman" w:eastAsia="Times New Roman" w:hAnsi="Times New Roman" w:cs="Times New Roman"/>
          <w:b/>
          <w:sz w:val="24"/>
        </w:rPr>
        <w:t xml:space="preserve">DOS OBJETIVOS </w:t>
      </w:r>
    </w:p>
    <w:p w:rsidR="007C72F9" w:rsidRDefault="009D40A8">
      <w:pPr>
        <w:spacing w:line="240" w:lineRule="auto"/>
        <w:ind w:left="12"/>
      </w:pPr>
      <w:r>
        <w:rPr>
          <w:rFonts w:ascii="Times New Roman" w:eastAsia="Times New Roman" w:hAnsi="Times New Roman" w:cs="Times New Roman"/>
          <w:b/>
          <w:sz w:val="24"/>
        </w:rPr>
        <w:t xml:space="preserve"> </w:t>
      </w:r>
    </w:p>
    <w:p w:rsidR="007C72F9" w:rsidRDefault="009D40A8">
      <w:pPr>
        <w:spacing w:after="2" w:line="237" w:lineRule="auto"/>
        <w:ind w:left="1425" w:hanging="10"/>
        <w:jc w:val="both"/>
      </w:pPr>
      <w:r>
        <w:rPr>
          <w:rFonts w:ascii="Times New Roman" w:eastAsia="Times New Roman" w:hAnsi="Times New Roman" w:cs="Times New Roman"/>
          <w:b/>
          <w:sz w:val="24"/>
        </w:rPr>
        <w:t xml:space="preserve">Art. 3º </w:t>
      </w:r>
      <w:r>
        <w:rPr>
          <w:rFonts w:ascii="Times New Roman" w:eastAsia="Times New Roman" w:hAnsi="Times New Roman" w:cs="Times New Roman"/>
          <w:sz w:val="24"/>
        </w:rPr>
        <w:t xml:space="preserve">O Plano de Cargos, Carreiras e Vencimentos dos Servidores Públicos </w:t>
      </w:r>
    </w:p>
    <w:p w:rsidR="007C72F9" w:rsidRDefault="009D40A8">
      <w:pPr>
        <w:spacing w:after="2" w:line="237" w:lineRule="auto"/>
        <w:ind w:left="22" w:hanging="10"/>
        <w:jc w:val="both"/>
      </w:pPr>
      <w:r>
        <w:rPr>
          <w:rFonts w:ascii="Times New Roman" w:eastAsia="Times New Roman" w:hAnsi="Times New Roman" w:cs="Times New Roman"/>
          <w:sz w:val="24"/>
        </w:rPr>
        <w:t xml:space="preserve">da Câmara Municipal de Sorriso – MT, aprovado pela presente Lei Complementar, tem como objetivos: </w:t>
      </w:r>
    </w:p>
    <w:p w:rsidR="007C72F9" w:rsidRDefault="009D40A8">
      <w:pPr>
        <w:numPr>
          <w:ilvl w:val="0"/>
          <w:numId w:val="1"/>
        </w:numPr>
        <w:spacing w:after="2" w:line="237" w:lineRule="auto"/>
        <w:ind w:hanging="298"/>
        <w:jc w:val="both"/>
      </w:pPr>
      <w:r>
        <w:rPr>
          <w:rFonts w:ascii="Times New Roman" w:eastAsia="Times New Roman" w:hAnsi="Times New Roman" w:cs="Times New Roman"/>
          <w:sz w:val="24"/>
        </w:rPr>
        <w:t>- a eficácia no serviço p</w:t>
      </w:r>
      <w:r>
        <w:rPr>
          <w:rFonts w:ascii="Times New Roman" w:eastAsia="Times New Roman" w:hAnsi="Times New Roman" w:cs="Times New Roman"/>
          <w:sz w:val="24"/>
        </w:rPr>
        <w:t xml:space="preserve">úblico em atendimento à comunidade; </w:t>
      </w:r>
    </w:p>
    <w:p w:rsidR="007C72F9" w:rsidRDefault="009D40A8">
      <w:pPr>
        <w:numPr>
          <w:ilvl w:val="0"/>
          <w:numId w:val="1"/>
        </w:numPr>
        <w:spacing w:after="2" w:line="237" w:lineRule="auto"/>
        <w:ind w:hanging="298"/>
        <w:jc w:val="both"/>
      </w:pPr>
      <w:r>
        <w:rPr>
          <w:rFonts w:ascii="Times New Roman" w:eastAsia="Times New Roman" w:hAnsi="Times New Roman" w:cs="Times New Roman"/>
          <w:sz w:val="24"/>
        </w:rPr>
        <w:t xml:space="preserve">- aprimoramento dos serviços oferecidos aos cidadãos; </w:t>
      </w:r>
    </w:p>
    <w:p w:rsidR="007C72F9" w:rsidRDefault="009D40A8">
      <w:pPr>
        <w:numPr>
          <w:ilvl w:val="0"/>
          <w:numId w:val="1"/>
        </w:numPr>
        <w:spacing w:after="2" w:line="237" w:lineRule="auto"/>
        <w:ind w:hanging="298"/>
        <w:jc w:val="both"/>
      </w:pPr>
      <w:r>
        <w:rPr>
          <w:rFonts w:ascii="Times New Roman" w:eastAsia="Times New Roman" w:hAnsi="Times New Roman" w:cs="Times New Roman"/>
          <w:sz w:val="24"/>
        </w:rPr>
        <w:t xml:space="preserve">- a valorização e a profissionalização dos servidores municipais. </w:t>
      </w:r>
    </w:p>
    <w:p w:rsidR="007C72F9" w:rsidRDefault="009D40A8">
      <w:pPr>
        <w:spacing w:line="240" w:lineRule="auto"/>
        <w:jc w:val="center"/>
      </w:pPr>
      <w:r>
        <w:rPr>
          <w:rFonts w:ascii="Times New Roman" w:eastAsia="Times New Roman" w:hAnsi="Times New Roman" w:cs="Times New Roman"/>
          <w:b/>
          <w:sz w:val="24"/>
        </w:rPr>
        <w:t xml:space="preserve"> </w:t>
      </w:r>
    </w:p>
    <w:p w:rsidR="007C72F9" w:rsidRDefault="009D40A8">
      <w:pPr>
        <w:spacing w:line="240" w:lineRule="auto"/>
        <w:jc w:val="center"/>
      </w:pPr>
      <w:r>
        <w:rPr>
          <w:rFonts w:ascii="Times New Roman" w:eastAsia="Times New Roman" w:hAnsi="Times New Roman" w:cs="Times New Roman"/>
          <w:b/>
          <w:sz w:val="24"/>
        </w:rPr>
        <w:t xml:space="preserve"> </w:t>
      </w:r>
    </w:p>
    <w:p w:rsidR="007C72F9" w:rsidRDefault="009D40A8">
      <w:pPr>
        <w:spacing w:line="240" w:lineRule="auto"/>
        <w:ind w:left="10" w:right="-15" w:hanging="10"/>
        <w:jc w:val="center"/>
      </w:pPr>
      <w:r>
        <w:rPr>
          <w:rFonts w:ascii="Times New Roman" w:eastAsia="Times New Roman" w:hAnsi="Times New Roman" w:cs="Times New Roman"/>
          <w:b/>
          <w:sz w:val="24"/>
        </w:rPr>
        <w:t xml:space="preserve">CAPÍTULO II </w:t>
      </w:r>
    </w:p>
    <w:p w:rsidR="007C72F9" w:rsidRDefault="009D40A8">
      <w:pPr>
        <w:spacing w:line="240" w:lineRule="auto"/>
        <w:ind w:left="10" w:right="-15" w:hanging="10"/>
        <w:jc w:val="center"/>
      </w:pPr>
      <w:r>
        <w:rPr>
          <w:rFonts w:ascii="Times New Roman" w:eastAsia="Times New Roman" w:hAnsi="Times New Roman" w:cs="Times New Roman"/>
          <w:b/>
          <w:sz w:val="24"/>
        </w:rPr>
        <w:t xml:space="preserve">DOS CONCEITOS </w:t>
      </w:r>
    </w:p>
    <w:p w:rsidR="007C72F9" w:rsidRDefault="009D40A8">
      <w:pPr>
        <w:spacing w:line="240" w:lineRule="auto"/>
        <w:jc w:val="center"/>
      </w:pPr>
      <w:r>
        <w:rPr>
          <w:rFonts w:ascii="Times New Roman" w:eastAsia="Times New Roman" w:hAnsi="Times New Roman" w:cs="Times New Roman"/>
          <w:b/>
          <w:sz w:val="24"/>
        </w:rPr>
        <w:t xml:space="preserve"> </w:t>
      </w:r>
    </w:p>
    <w:p w:rsidR="007C72F9" w:rsidRDefault="009D40A8">
      <w:pPr>
        <w:spacing w:after="2" w:line="237" w:lineRule="auto"/>
        <w:ind w:left="1425" w:hanging="10"/>
        <w:jc w:val="both"/>
      </w:pPr>
      <w:r>
        <w:rPr>
          <w:rFonts w:ascii="Times New Roman" w:eastAsia="Times New Roman" w:hAnsi="Times New Roman" w:cs="Times New Roman"/>
          <w:b/>
          <w:sz w:val="24"/>
        </w:rPr>
        <w:t xml:space="preserve">Art. 4º </w:t>
      </w:r>
      <w:r>
        <w:rPr>
          <w:rFonts w:ascii="Times New Roman" w:eastAsia="Times New Roman" w:hAnsi="Times New Roman" w:cs="Times New Roman"/>
          <w:sz w:val="24"/>
        </w:rPr>
        <w:t xml:space="preserve">Para os efeitos desta Lei Complementar, considera-se: </w:t>
      </w:r>
    </w:p>
    <w:p w:rsidR="007C72F9" w:rsidRDefault="009D40A8">
      <w:pPr>
        <w:numPr>
          <w:ilvl w:val="0"/>
          <w:numId w:val="2"/>
        </w:numPr>
        <w:spacing w:after="2" w:line="237" w:lineRule="auto"/>
        <w:ind w:hanging="461"/>
        <w:jc w:val="both"/>
      </w:pPr>
      <w:r>
        <w:rPr>
          <w:rFonts w:ascii="Times New Roman" w:eastAsia="Times New Roman" w:hAnsi="Times New Roman" w:cs="Times New Roman"/>
          <w:sz w:val="24"/>
        </w:rPr>
        <w:t xml:space="preserve">– CARGO PÚBLICO - é o conjunto de atribuições e responsabilidades </w:t>
      </w:r>
    </w:p>
    <w:p w:rsidR="007C72F9" w:rsidRDefault="009D40A8">
      <w:pPr>
        <w:spacing w:after="2" w:line="237" w:lineRule="auto"/>
        <w:ind w:left="22" w:hanging="10"/>
        <w:jc w:val="both"/>
      </w:pPr>
      <w:r>
        <w:rPr>
          <w:rFonts w:ascii="Times New Roman" w:eastAsia="Times New Roman" w:hAnsi="Times New Roman" w:cs="Times New Roman"/>
          <w:sz w:val="24"/>
        </w:rPr>
        <w:lastRenderedPageBreak/>
        <w:t xml:space="preserve">cometido ao servidor público, criado por Lei Complementar, em quantidade definida, nomenclatura própria, e vencimento inicial estabelecido; </w:t>
      </w:r>
    </w:p>
    <w:p w:rsidR="007C72F9" w:rsidRDefault="009D40A8">
      <w:pPr>
        <w:numPr>
          <w:ilvl w:val="0"/>
          <w:numId w:val="2"/>
        </w:numPr>
        <w:spacing w:after="2" w:line="237" w:lineRule="auto"/>
        <w:ind w:hanging="461"/>
        <w:jc w:val="both"/>
      </w:pPr>
      <w:r>
        <w:rPr>
          <w:rFonts w:ascii="Times New Roman" w:eastAsia="Times New Roman" w:hAnsi="Times New Roman" w:cs="Times New Roman"/>
          <w:sz w:val="24"/>
        </w:rPr>
        <w:t>– SERVIDOR PÚBLICO–é toda pessoa física que, leg</w:t>
      </w:r>
      <w:r>
        <w:rPr>
          <w:rFonts w:ascii="Times New Roman" w:eastAsia="Times New Roman" w:hAnsi="Times New Roman" w:cs="Times New Roman"/>
          <w:sz w:val="24"/>
        </w:rPr>
        <w:t xml:space="preserve">almente investida em </w:t>
      </w:r>
    </w:p>
    <w:p w:rsidR="007C72F9" w:rsidRDefault="009D40A8">
      <w:pPr>
        <w:spacing w:after="2" w:line="237" w:lineRule="auto"/>
        <w:ind w:left="22" w:hanging="10"/>
        <w:jc w:val="both"/>
      </w:pPr>
      <w:r>
        <w:rPr>
          <w:rFonts w:ascii="Times New Roman" w:eastAsia="Times New Roman" w:hAnsi="Times New Roman" w:cs="Times New Roman"/>
          <w:sz w:val="24"/>
        </w:rPr>
        <w:t xml:space="preserve">cargo público, de provimento efetivo ou em comissão, presta serviço remunerado à Administração Pública Municipal; </w:t>
      </w:r>
    </w:p>
    <w:p w:rsidR="007C72F9" w:rsidRDefault="009D40A8">
      <w:pPr>
        <w:numPr>
          <w:ilvl w:val="0"/>
          <w:numId w:val="2"/>
        </w:numPr>
        <w:spacing w:after="2" w:line="237" w:lineRule="auto"/>
        <w:ind w:hanging="461"/>
        <w:jc w:val="both"/>
      </w:pPr>
      <w:r>
        <w:rPr>
          <w:rFonts w:ascii="Times New Roman" w:eastAsia="Times New Roman" w:hAnsi="Times New Roman" w:cs="Times New Roman"/>
          <w:sz w:val="24"/>
        </w:rPr>
        <w:t xml:space="preserve">– CARGO EFETIVO - é o conjunto de atribuições e responsabilidades </w:t>
      </w:r>
    </w:p>
    <w:p w:rsidR="007C72F9" w:rsidRDefault="009D40A8">
      <w:pPr>
        <w:spacing w:after="2" w:line="237" w:lineRule="auto"/>
        <w:ind w:left="22" w:hanging="10"/>
        <w:jc w:val="both"/>
      </w:pPr>
      <w:r>
        <w:rPr>
          <w:rFonts w:ascii="Times New Roman" w:eastAsia="Times New Roman" w:hAnsi="Times New Roman" w:cs="Times New Roman"/>
          <w:sz w:val="24"/>
        </w:rPr>
        <w:t xml:space="preserve">cometido ao servidor público, criado por Lei Complementar, em quantidade definida, nomenclatura própria, e vencimento inicial estabelecido, destinado a ser preenchido por pessoa aprovada e classificada em Concurso Público; </w:t>
      </w:r>
    </w:p>
    <w:p w:rsidR="007C72F9" w:rsidRDefault="009D40A8">
      <w:pPr>
        <w:numPr>
          <w:ilvl w:val="0"/>
          <w:numId w:val="2"/>
        </w:numPr>
        <w:spacing w:after="2" w:line="237" w:lineRule="auto"/>
        <w:ind w:hanging="461"/>
        <w:jc w:val="both"/>
      </w:pPr>
      <w:r>
        <w:rPr>
          <w:rFonts w:ascii="Times New Roman" w:eastAsia="Times New Roman" w:hAnsi="Times New Roman" w:cs="Times New Roman"/>
          <w:sz w:val="24"/>
        </w:rPr>
        <w:t>– CARGO EM COMISSÃO - é o conjun</w:t>
      </w:r>
      <w:r>
        <w:rPr>
          <w:rFonts w:ascii="Times New Roman" w:eastAsia="Times New Roman" w:hAnsi="Times New Roman" w:cs="Times New Roman"/>
          <w:sz w:val="24"/>
        </w:rPr>
        <w:t xml:space="preserve">to de atribuições e </w:t>
      </w:r>
    </w:p>
    <w:p w:rsidR="007C72F9" w:rsidRDefault="009D40A8">
      <w:pPr>
        <w:spacing w:after="2" w:line="237" w:lineRule="auto"/>
        <w:ind w:left="22" w:hanging="10"/>
        <w:jc w:val="both"/>
      </w:pPr>
      <w:r>
        <w:rPr>
          <w:rFonts w:ascii="Times New Roman" w:eastAsia="Times New Roman" w:hAnsi="Times New Roman" w:cs="Times New Roman"/>
          <w:sz w:val="24"/>
        </w:rPr>
        <w:t>responsabilidades cometido ao servidor público, criado por Lei Complementar, em quantidade definida, nomenclatura própria, e vencimento inicial estabelecido, destinado a ser provido em caráter transitório, de livre nomeação e exoneraçã</w:t>
      </w:r>
      <w:r>
        <w:rPr>
          <w:rFonts w:ascii="Times New Roman" w:eastAsia="Times New Roman" w:hAnsi="Times New Roman" w:cs="Times New Roman"/>
          <w:sz w:val="24"/>
        </w:rPr>
        <w:t xml:space="preserve">o pelo Presidente da Câmara Municipal; </w:t>
      </w:r>
    </w:p>
    <w:p w:rsidR="007C72F9" w:rsidRDefault="009D40A8">
      <w:pPr>
        <w:numPr>
          <w:ilvl w:val="0"/>
          <w:numId w:val="2"/>
        </w:numPr>
        <w:spacing w:after="2" w:line="237" w:lineRule="auto"/>
        <w:ind w:hanging="461"/>
        <w:jc w:val="both"/>
      </w:pPr>
      <w:r>
        <w:rPr>
          <w:rFonts w:ascii="Times New Roman" w:eastAsia="Times New Roman" w:hAnsi="Times New Roman" w:cs="Times New Roman"/>
          <w:sz w:val="24"/>
        </w:rPr>
        <w:t xml:space="preserve">– QUADRO DE CARGOS - O universo de cargos que compõe a estrutura </w:t>
      </w:r>
    </w:p>
    <w:p w:rsidR="007C72F9" w:rsidRDefault="009D40A8">
      <w:pPr>
        <w:spacing w:after="2" w:line="237" w:lineRule="auto"/>
        <w:ind w:left="22" w:hanging="10"/>
        <w:jc w:val="both"/>
      </w:pPr>
      <w:r>
        <w:rPr>
          <w:rFonts w:ascii="Times New Roman" w:eastAsia="Times New Roman" w:hAnsi="Times New Roman" w:cs="Times New Roman"/>
          <w:sz w:val="24"/>
        </w:rPr>
        <w:t xml:space="preserve">funcional da Câmara Municipal; </w:t>
      </w:r>
    </w:p>
    <w:p w:rsidR="007C72F9" w:rsidRDefault="009D40A8">
      <w:pPr>
        <w:numPr>
          <w:ilvl w:val="0"/>
          <w:numId w:val="2"/>
        </w:numPr>
        <w:spacing w:after="2" w:line="237" w:lineRule="auto"/>
        <w:ind w:hanging="461"/>
        <w:jc w:val="both"/>
      </w:pPr>
      <w:r>
        <w:rPr>
          <w:rFonts w:ascii="Times New Roman" w:eastAsia="Times New Roman" w:hAnsi="Times New Roman" w:cs="Times New Roman"/>
          <w:sz w:val="24"/>
        </w:rPr>
        <w:t xml:space="preserve">- CATEGORIA FUNCIONAL – é o agrupamento de cargos, constituído de </w:t>
      </w:r>
    </w:p>
    <w:p w:rsidR="007C72F9" w:rsidRDefault="009D40A8">
      <w:pPr>
        <w:spacing w:after="2" w:line="237" w:lineRule="auto"/>
        <w:ind w:left="22" w:hanging="10"/>
        <w:jc w:val="both"/>
      </w:pPr>
      <w:r>
        <w:rPr>
          <w:rFonts w:ascii="Times New Roman" w:eastAsia="Times New Roman" w:hAnsi="Times New Roman" w:cs="Times New Roman"/>
          <w:sz w:val="24"/>
        </w:rPr>
        <w:t xml:space="preserve">referências, número de vagas e vencimento; </w:t>
      </w:r>
    </w:p>
    <w:p w:rsidR="007C72F9" w:rsidRDefault="009D40A8">
      <w:pPr>
        <w:numPr>
          <w:ilvl w:val="0"/>
          <w:numId w:val="2"/>
        </w:numPr>
        <w:spacing w:after="2" w:line="237" w:lineRule="auto"/>
        <w:ind w:hanging="461"/>
        <w:jc w:val="both"/>
      </w:pPr>
      <w:r>
        <w:rPr>
          <w:rFonts w:ascii="Times New Roman" w:eastAsia="Times New Roman" w:hAnsi="Times New Roman" w:cs="Times New Roman"/>
          <w:sz w:val="24"/>
        </w:rPr>
        <w:t>– REFER</w:t>
      </w:r>
      <w:r>
        <w:rPr>
          <w:rFonts w:ascii="Times New Roman" w:eastAsia="Times New Roman" w:hAnsi="Times New Roman" w:cs="Times New Roman"/>
          <w:sz w:val="24"/>
        </w:rPr>
        <w:t xml:space="preserve">ÊNCIA - é o número indicativo de posição hierárquica da classe </w:t>
      </w:r>
    </w:p>
    <w:p w:rsidR="007C72F9" w:rsidRDefault="009D40A8">
      <w:pPr>
        <w:spacing w:after="2" w:line="237" w:lineRule="auto"/>
        <w:ind w:left="22" w:hanging="10"/>
        <w:jc w:val="both"/>
      </w:pPr>
      <w:r>
        <w:rPr>
          <w:rFonts w:ascii="Times New Roman" w:eastAsia="Times New Roman" w:hAnsi="Times New Roman" w:cs="Times New Roman"/>
          <w:sz w:val="24"/>
        </w:rPr>
        <w:t xml:space="preserve">a que pertence o cargo na escala de vencimento; </w:t>
      </w:r>
    </w:p>
    <w:p w:rsidR="007C72F9" w:rsidRDefault="009D40A8">
      <w:pPr>
        <w:numPr>
          <w:ilvl w:val="0"/>
          <w:numId w:val="3"/>
        </w:numPr>
        <w:spacing w:after="2" w:line="237" w:lineRule="auto"/>
        <w:ind w:left="2058" w:hanging="643"/>
        <w:jc w:val="both"/>
      </w:pPr>
      <w:r>
        <w:rPr>
          <w:rFonts w:ascii="Times New Roman" w:eastAsia="Times New Roman" w:hAnsi="Times New Roman" w:cs="Times New Roman"/>
          <w:sz w:val="24"/>
        </w:rPr>
        <w:t xml:space="preserve">– VENCIMENTO INICIAL – refere-se à retribuição pecuniária pelo </w:t>
      </w:r>
    </w:p>
    <w:p w:rsidR="007C72F9" w:rsidRDefault="009D40A8">
      <w:pPr>
        <w:spacing w:after="2" w:line="237" w:lineRule="auto"/>
        <w:ind w:left="22" w:hanging="10"/>
        <w:jc w:val="both"/>
      </w:pPr>
      <w:r>
        <w:rPr>
          <w:rFonts w:ascii="Times New Roman" w:eastAsia="Times New Roman" w:hAnsi="Times New Roman" w:cs="Times New Roman"/>
          <w:sz w:val="24"/>
        </w:rPr>
        <w:t xml:space="preserve">exercício do cargo público no início de carreira, corrigido periodicamente pelas Revisões Gerais Anuais (RGA), com valor fixado em lei; </w:t>
      </w:r>
    </w:p>
    <w:p w:rsidR="007C72F9" w:rsidRDefault="009D40A8">
      <w:pPr>
        <w:numPr>
          <w:ilvl w:val="0"/>
          <w:numId w:val="3"/>
        </w:numPr>
        <w:spacing w:after="2" w:line="237" w:lineRule="auto"/>
        <w:ind w:left="2058" w:hanging="643"/>
        <w:jc w:val="both"/>
      </w:pPr>
      <w:r>
        <w:rPr>
          <w:rFonts w:ascii="Times New Roman" w:eastAsia="Times New Roman" w:hAnsi="Times New Roman" w:cs="Times New Roman"/>
          <w:sz w:val="24"/>
        </w:rPr>
        <w:t xml:space="preserve">–VENCIMENTO PADRÃO – é constituído pela soma do vencimento </w:t>
      </w:r>
    </w:p>
    <w:p w:rsidR="007C72F9" w:rsidRDefault="009D40A8">
      <w:pPr>
        <w:spacing w:after="2" w:line="237" w:lineRule="auto"/>
        <w:ind w:left="22" w:hanging="10"/>
        <w:jc w:val="both"/>
      </w:pPr>
      <w:r>
        <w:rPr>
          <w:rFonts w:ascii="Times New Roman" w:eastAsia="Times New Roman" w:hAnsi="Times New Roman" w:cs="Times New Roman"/>
          <w:sz w:val="24"/>
        </w:rPr>
        <w:t>inicial, acrescido dos valores decorrentes da progressão po</w:t>
      </w:r>
      <w:r>
        <w:rPr>
          <w:rFonts w:ascii="Times New Roman" w:eastAsia="Times New Roman" w:hAnsi="Times New Roman" w:cs="Times New Roman"/>
          <w:sz w:val="24"/>
        </w:rPr>
        <w:t xml:space="preserve">r nível e promoção por classe, conforme coeficientes dos níveis e classes que vai pertencer; </w:t>
      </w:r>
    </w:p>
    <w:p w:rsidR="007C72F9" w:rsidRDefault="009D40A8">
      <w:pPr>
        <w:numPr>
          <w:ilvl w:val="0"/>
          <w:numId w:val="3"/>
        </w:numPr>
        <w:spacing w:after="2" w:line="237" w:lineRule="auto"/>
        <w:ind w:left="2058" w:hanging="643"/>
        <w:jc w:val="both"/>
      </w:pPr>
      <w:r>
        <w:rPr>
          <w:rFonts w:ascii="Times New Roman" w:eastAsia="Times New Roman" w:hAnsi="Times New Roman" w:cs="Times New Roman"/>
          <w:sz w:val="24"/>
        </w:rPr>
        <w:t xml:space="preserve">– REMUNERAÇÃO TOTAL – é constituído pela soma do vencimento </w:t>
      </w:r>
    </w:p>
    <w:p w:rsidR="007C72F9" w:rsidRDefault="009D40A8">
      <w:pPr>
        <w:spacing w:after="2" w:line="237" w:lineRule="auto"/>
        <w:ind w:left="22" w:hanging="10"/>
        <w:jc w:val="both"/>
      </w:pPr>
      <w:r>
        <w:rPr>
          <w:rFonts w:ascii="Times New Roman" w:eastAsia="Times New Roman" w:hAnsi="Times New Roman" w:cs="Times New Roman"/>
          <w:sz w:val="24"/>
        </w:rPr>
        <w:t>inicial, mais os valores decorrentes de: progressão de nível, promoção por classe, prêmio qualificaçã</w:t>
      </w:r>
      <w:r>
        <w:rPr>
          <w:rFonts w:ascii="Times New Roman" w:eastAsia="Times New Roman" w:hAnsi="Times New Roman" w:cs="Times New Roman"/>
          <w:sz w:val="24"/>
        </w:rPr>
        <w:t xml:space="preserve">o e, quando for o caso, horas extras ou de função gratificada; </w:t>
      </w:r>
    </w:p>
    <w:p w:rsidR="007C72F9" w:rsidRDefault="009D40A8">
      <w:pPr>
        <w:numPr>
          <w:ilvl w:val="0"/>
          <w:numId w:val="3"/>
        </w:numPr>
        <w:spacing w:after="2" w:line="237" w:lineRule="auto"/>
        <w:ind w:left="2058" w:hanging="643"/>
        <w:jc w:val="both"/>
      </w:pPr>
      <w:r>
        <w:rPr>
          <w:rFonts w:ascii="Times New Roman" w:eastAsia="Times New Roman" w:hAnsi="Times New Roman" w:cs="Times New Roman"/>
          <w:sz w:val="24"/>
        </w:rPr>
        <w:t xml:space="preserve">– NÍVEL – são os graus de coeficientes dos cargos, hierarquizados em </w:t>
      </w:r>
    </w:p>
    <w:p w:rsidR="007C72F9" w:rsidRDefault="009D40A8">
      <w:pPr>
        <w:spacing w:after="2" w:line="237" w:lineRule="auto"/>
        <w:ind w:left="22" w:hanging="10"/>
        <w:jc w:val="both"/>
      </w:pPr>
      <w:r>
        <w:rPr>
          <w:rFonts w:ascii="Times New Roman" w:eastAsia="Times New Roman" w:hAnsi="Times New Roman" w:cs="Times New Roman"/>
          <w:sz w:val="24"/>
        </w:rPr>
        <w:t xml:space="preserve">carreira, que representam as perspectivas de desenvolvimento funcional de promoção vertical; </w:t>
      </w:r>
    </w:p>
    <w:p w:rsidR="007C72F9" w:rsidRDefault="009D40A8">
      <w:pPr>
        <w:numPr>
          <w:ilvl w:val="0"/>
          <w:numId w:val="3"/>
        </w:numPr>
        <w:spacing w:after="2" w:line="237" w:lineRule="auto"/>
        <w:ind w:left="2058" w:hanging="643"/>
        <w:jc w:val="both"/>
      </w:pPr>
      <w:r>
        <w:rPr>
          <w:rFonts w:ascii="Times New Roman" w:eastAsia="Times New Roman" w:hAnsi="Times New Roman" w:cs="Times New Roman"/>
          <w:sz w:val="24"/>
        </w:rPr>
        <w:t>– CLASSE – é o símbolo que r</w:t>
      </w:r>
      <w:r>
        <w:rPr>
          <w:rFonts w:ascii="Times New Roman" w:eastAsia="Times New Roman" w:hAnsi="Times New Roman" w:cs="Times New Roman"/>
          <w:sz w:val="24"/>
        </w:rPr>
        <w:t xml:space="preserve">epresenta a carreira, atribuído ao conjunto </w:t>
      </w:r>
    </w:p>
    <w:p w:rsidR="007C72F9" w:rsidRDefault="009D40A8">
      <w:pPr>
        <w:spacing w:after="2" w:line="237" w:lineRule="auto"/>
        <w:ind w:left="22" w:hanging="10"/>
        <w:jc w:val="both"/>
      </w:pPr>
      <w:r>
        <w:rPr>
          <w:rFonts w:ascii="Times New Roman" w:eastAsia="Times New Roman" w:hAnsi="Times New Roman" w:cs="Times New Roman"/>
          <w:sz w:val="24"/>
        </w:rPr>
        <w:t xml:space="preserve">de cargos equivalentes quanto ao grau de dificuldade, complexidade e responsabilidade, visando determinar a faixa de vencimentos a eles correspondentes e representam as perspectivas de progressão horizontal; </w:t>
      </w:r>
    </w:p>
    <w:p w:rsidR="007C72F9" w:rsidRDefault="009D40A8">
      <w:pPr>
        <w:numPr>
          <w:ilvl w:val="0"/>
          <w:numId w:val="3"/>
        </w:numPr>
        <w:spacing w:after="2" w:line="237" w:lineRule="auto"/>
        <w:ind w:left="2058" w:hanging="643"/>
        <w:jc w:val="both"/>
      </w:pPr>
      <w:r>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INTERSTÍCIO – é o lapso de tempo estabelecido como o mínimo </w:t>
      </w:r>
    </w:p>
    <w:p w:rsidR="007C72F9" w:rsidRDefault="009D40A8">
      <w:pPr>
        <w:spacing w:after="2" w:line="237" w:lineRule="auto"/>
        <w:ind w:left="22" w:hanging="10"/>
        <w:jc w:val="both"/>
      </w:pPr>
      <w:r>
        <w:rPr>
          <w:rFonts w:ascii="Times New Roman" w:eastAsia="Times New Roman" w:hAnsi="Times New Roman" w:cs="Times New Roman"/>
          <w:sz w:val="24"/>
        </w:rPr>
        <w:t xml:space="preserve">necessário para que o servidor se habilite à progressão ou à promoção; </w:t>
      </w:r>
    </w:p>
    <w:p w:rsidR="007C72F9" w:rsidRDefault="009D40A8">
      <w:pPr>
        <w:numPr>
          <w:ilvl w:val="0"/>
          <w:numId w:val="3"/>
        </w:numPr>
        <w:spacing w:after="2" w:line="237" w:lineRule="auto"/>
        <w:ind w:left="2058" w:hanging="643"/>
        <w:jc w:val="both"/>
      </w:pPr>
      <w:r>
        <w:rPr>
          <w:rFonts w:ascii="Times New Roman" w:eastAsia="Times New Roman" w:hAnsi="Times New Roman" w:cs="Times New Roman"/>
          <w:sz w:val="24"/>
        </w:rPr>
        <w:t xml:space="preserve">– ENQUADRAMENTO – é o processo de posicionamento do servidor </w:t>
      </w:r>
    </w:p>
    <w:p w:rsidR="007C72F9" w:rsidRDefault="009D40A8">
      <w:pPr>
        <w:spacing w:after="2" w:line="237" w:lineRule="auto"/>
        <w:ind w:left="22" w:hanging="10"/>
        <w:jc w:val="both"/>
      </w:pPr>
      <w:r>
        <w:rPr>
          <w:rFonts w:ascii="Times New Roman" w:eastAsia="Times New Roman" w:hAnsi="Times New Roman" w:cs="Times New Roman"/>
          <w:sz w:val="24"/>
        </w:rPr>
        <w:t>dentro da nova estrutura de cargos, considerando os critérios</w:t>
      </w:r>
      <w:r>
        <w:rPr>
          <w:rFonts w:ascii="Times New Roman" w:eastAsia="Times New Roman" w:hAnsi="Times New Roman" w:cs="Times New Roman"/>
          <w:sz w:val="24"/>
        </w:rPr>
        <w:t xml:space="preserve"> constantes nessa Lei e ainda, os níveis e tabelas de vencimentos iniciais dos anexos desta Lei; </w:t>
      </w:r>
    </w:p>
    <w:p w:rsidR="007C72F9" w:rsidRDefault="009D40A8">
      <w:pPr>
        <w:numPr>
          <w:ilvl w:val="0"/>
          <w:numId w:val="3"/>
        </w:numPr>
        <w:spacing w:after="2" w:line="237" w:lineRule="auto"/>
        <w:ind w:left="2058" w:hanging="643"/>
        <w:jc w:val="both"/>
      </w:pPr>
      <w:r>
        <w:rPr>
          <w:rFonts w:ascii="Times New Roman" w:eastAsia="Times New Roman" w:hAnsi="Times New Roman" w:cs="Times New Roman"/>
          <w:sz w:val="24"/>
        </w:rPr>
        <w:t xml:space="preserve">– PROMOÇÃO – é elevação do servidor à Classe imediatamente superior </w:t>
      </w:r>
    </w:p>
    <w:p w:rsidR="007C72F9" w:rsidRDefault="009D40A8">
      <w:pPr>
        <w:spacing w:after="2" w:line="237" w:lineRule="auto"/>
        <w:ind w:left="22" w:hanging="10"/>
        <w:jc w:val="both"/>
      </w:pPr>
      <w:r>
        <w:rPr>
          <w:rFonts w:ascii="Times New Roman" w:eastAsia="Times New Roman" w:hAnsi="Times New Roman" w:cs="Times New Roman"/>
          <w:sz w:val="24"/>
        </w:rPr>
        <w:t>àquela a que pertence, na mesma carreira, mediante promoção por nova titulação pelo crité</w:t>
      </w:r>
      <w:r>
        <w:rPr>
          <w:rFonts w:ascii="Times New Roman" w:eastAsia="Times New Roman" w:hAnsi="Times New Roman" w:cs="Times New Roman"/>
          <w:sz w:val="24"/>
        </w:rPr>
        <w:t xml:space="preserve">rio de habilitação ou qualificação profissional, uma vez que venham a ser atendidos os pressupostos exigidos para a transposição à nova Classe e observadas às normas da Lei que instituir o plano de cargos, carreiras e vencimentos;  </w:t>
      </w:r>
    </w:p>
    <w:p w:rsidR="007C72F9" w:rsidRDefault="009D40A8">
      <w:pPr>
        <w:numPr>
          <w:ilvl w:val="0"/>
          <w:numId w:val="3"/>
        </w:numPr>
        <w:spacing w:after="2" w:line="237" w:lineRule="auto"/>
        <w:ind w:left="2058" w:hanging="643"/>
        <w:jc w:val="both"/>
      </w:pPr>
      <w:r>
        <w:rPr>
          <w:rFonts w:ascii="Times New Roman" w:eastAsia="Times New Roman" w:hAnsi="Times New Roman" w:cs="Times New Roman"/>
          <w:sz w:val="24"/>
        </w:rPr>
        <w:t>– PROGRESSÃO - é a pass</w:t>
      </w:r>
      <w:r>
        <w:rPr>
          <w:rFonts w:ascii="Times New Roman" w:eastAsia="Times New Roman" w:hAnsi="Times New Roman" w:cs="Times New Roman"/>
          <w:sz w:val="24"/>
        </w:rPr>
        <w:t xml:space="preserve">agem do servidor de seu Nível e Coeficiente </w:t>
      </w:r>
    </w:p>
    <w:p w:rsidR="007C72F9" w:rsidRDefault="009D40A8">
      <w:pPr>
        <w:spacing w:after="2" w:line="237" w:lineRule="auto"/>
        <w:ind w:left="22" w:hanging="10"/>
        <w:jc w:val="both"/>
      </w:pPr>
      <w:r>
        <w:rPr>
          <w:rFonts w:ascii="Times New Roman" w:eastAsia="Times New Roman" w:hAnsi="Times New Roman" w:cs="Times New Roman"/>
          <w:sz w:val="24"/>
        </w:rPr>
        <w:t>para outro, imediatamente superior, dentro da mesma Classe do cargo a que pertence, respeitados os interstícios de tempo exigido de acordo com as normas da Lei que instituir o plano de cargos, carreiras e vencim</w:t>
      </w:r>
      <w:r>
        <w:rPr>
          <w:rFonts w:ascii="Times New Roman" w:eastAsia="Times New Roman" w:hAnsi="Times New Roman" w:cs="Times New Roman"/>
          <w:sz w:val="24"/>
        </w:rPr>
        <w:t xml:space="preserve">entos; </w:t>
      </w:r>
    </w:p>
    <w:p w:rsidR="007C72F9" w:rsidRDefault="009D40A8">
      <w:pPr>
        <w:numPr>
          <w:ilvl w:val="0"/>
          <w:numId w:val="3"/>
        </w:numPr>
        <w:spacing w:after="2" w:line="237" w:lineRule="auto"/>
        <w:ind w:left="2058" w:hanging="643"/>
        <w:jc w:val="both"/>
      </w:pPr>
      <w:r>
        <w:rPr>
          <w:rFonts w:ascii="Times New Roman" w:eastAsia="Times New Roman" w:hAnsi="Times New Roman" w:cs="Times New Roman"/>
          <w:sz w:val="24"/>
        </w:rPr>
        <w:t xml:space="preserve">– FUNÇÃO GRATIFICADA - é aquela definida em Lei como sendo de </w:t>
      </w:r>
    </w:p>
    <w:p w:rsidR="007C72F9" w:rsidRDefault="009D40A8">
      <w:pPr>
        <w:spacing w:after="2" w:line="237" w:lineRule="auto"/>
        <w:ind w:left="22" w:hanging="10"/>
        <w:jc w:val="both"/>
      </w:pPr>
      <w:r>
        <w:rPr>
          <w:rFonts w:ascii="Times New Roman" w:eastAsia="Times New Roman" w:hAnsi="Times New Roman" w:cs="Times New Roman"/>
          <w:sz w:val="24"/>
        </w:rPr>
        <w:t>chefia ou de assessoramento, ocupada por servidor público, devidamente ingressado no serviço público através de concurso público de provas ou de provas e títulos, que, por exercêla, ter</w:t>
      </w:r>
      <w:r>
        <w:rPr>
          <w:rFonts w:ascii="Times New Roman" w:eastAsia="Times New Roman" w:hAnsi="Times New Roman" w:cs="Times New Roman"/>
          <w:sz w:val="24"/>
        </w:rPr>
        <w:t xml:space="preserve">á direito à percepção de acréscimo em seus vencimentos na forma definida no Plano de </w:t>
      </w:r>
    </w:p>
    <w:p w:rsidR="007C72F9" w:rsidRDefault="009D40A8">
      <w:pPr>
        <w:spacing w:after="2" w:line="237" w:lineRule="auto"/>
        <w:ind w:left="22" w:hanging="10"/>
        <w:jc w:val="both"/>
      </w:pPr>
      <w:r>
        <w:rPr>
          <w:rFonts w:ascii="Times New Roman" w:eastAsia="Times New Roman" w:hAnsi="Times New Roman" w:cs="Times New Roman"/>
          <w:sz w:val="24"/>
        </w:rPr>
        <w:t xml:space="preserve">Cargos, Carreiras e Vencimentos Câmara Municipal de Sorriso; </w:t>
      </w:r>
    </w:p>
    <w:p w:rsidR="007C72F9" w:rsidRDefault="009D40A8">
      <w:pPr>
        <w:numPr>
          <w:ilvl w:val="0"/>
          <w:numId w:val="3"/>
        </w:numPr>
        <w:spacing w:after="2" w:line="237" w:lineRule="auto"/>
        <w:ind w:left="2058" w:hanging="643"/>
        <w:jc w:val="both"/>
      </w:pPr>
      <w:r>
        <w:rPr>
          <w:rFonts w:ascii="Times New Roman" w:eastAsia="Times New Roman" w:hAnsi="Times New Roman" w:cs="Times New Roman"/>
          <w:sz w:val="24"/>
        </w:rPr>
        <w:lastRenderedPageBreak/>
        <w:t xml:space="preserve">– CARREIRA – é a estruturação dos cargos em classes; </w:t>
      </w:r>
    </w:p>
    <w:p w:rsidR="007C72F9" w:rsidRDefault="009D40A8">
      <w:pPr>
        <w:numPr>
          <w:ilvl w:val="0"/>
          <w:numId w:val="3"/>
        </w:numPr>
        <w:spacing w:after="2" w:line="237" w:lineRule="auto"/>
        <w:ind w:left="2058" w:hanging="643"/>
        <w:jc w:val="both"/>
      </w:pPr>
      <w:r>
        <w:rPr>
          <w:rFonts w:ascii="Times New Roman" w:eastAsia="Times New Roman" w:hAnsi="Times New Roman" w:cs="Times New Roman"/>
          <w:sz w:val="24"/>
        </w:rPr>
        <w:t>– PLANO DE CARREIRAS - É o instrumento legal e normati</w:t>
      </w:r>
      <w:r>
        <w:rPr>
          <w:rFonts w:ascii="Times New Roman" w:eastAsia="Times New Roman" w:hAnsi="Times New Roman" w:cs="Times New Roman"/>
          <w:sz w:val="24"/>
        </w:rPr>
        <w:t xml:space="preserve">vo que </w:t>
      </w:r>
    </w:p>
    <w:p w:rsidR="007C72F9" w:rsidRDefault="009D40A8">
      <w:pPr>
        <w:spacing w:after="2" w:line="237" w:lineRule="auto"/>
        <w:ind w:left="22" w:hanging="10"/>
        <w:jc w:val="both"/>
      </w:pPr>
      <w:r>
        <w:rPr>
          <w:rFonts w:ascii="Times New Roman" w:eastAsia="Times New Roman" w:hAnsi="Times New Roman" w:cs="Times New Roman"/>
          <w:sz w:val="24"/>
        </w:rPr>
        <w:t xml:space="preserve">define os cargos, atribuições dos cargos e a trajetória de carreira do servidor; </w:t>
      </w:r>
    </w:p>
    <w:p w:rsidR="007C72F9" w:rsidRDefault="009D40A8">
      <w:pPr>
        <w:numPr>
          <w:ilvl w:val="0"/>
          <w:numId w:val="3"/>
        </w:numPr>
        <w:spacing w:after="2" w:line="237" w:lineRule="auto"/>
        <w:ind w:left="2058" w:hanging="643"/>
        <w:jc w:val="both"/>
      </w:pPr>
      <w:r>
        <w:rPr>
          <w:rFonts w:ascii="Times New Roman" w:eastAsia="Times New Roman" w:hAnsi="Times New Roman" w:cs="Times New Roman"/>
          <w:sz w:val="24"/>
        </w:rPr>
        <w:t xml:space="preserve">– PRÊMIO QUALIFICAÇÃO –é o acréscimo percentual concedido ao </w:t>
      </w:r>
    </w:p>
    <w:p w:rsidR="007C72F9" w:rsidRDefault="009D40A8">
      <w:pPr>
        <w:spacing w:after="2" w:line="237" w:lineRule="auto"/>
        <w:ind w:left="22" w:hanging="10"/>
        <w:jc w:val="both"/>
      </w:pPr>
      <w:r>
        <w:rPr>
          <w:rFonts w:ascii="Times New Roman" w:eastAsia="Times New Roman" w:hAnsi="Times New Roman" w:cs="Times New Roman"/>
          <w:sz w:val="24"/>
        </w:rPr>
        <w:t xml:space="preserve">servidor que comprovar ter participado de cursos de qualificação, através de certificados devidamente registrados pelo órgão que oferecer o curso, com soma mínima de 80 horas. </w:t>
      </w:r>
    </w:p>
    <w:p w:rsidR="007C72F9" w:rsidRDefault="009D40A8">
      <w:pPr>
        <w:spacing w:line="240" w:lineRule="auto"/>
        <w:jc w:val="center"/>
      </w:pPr>
      <w:r>
        <w:rPr>
          <w:rFonts w:ascii="Times New Roman" w:eastAsia="Times New Roman" w:hAnsi="Times New Roman" w:cs="Times New Roman"/>
          <w:b/>
          <w:sz w:val="24"/>
        </w:rPr>
        <w:t xml:space="preserve"> </w:t>
      </w:r>
    </w:p>
    <w:p w:rsidR="007C72F9" w:rsidRDefault="009D40A8">
      <w:pPr>
        <w:spacing w:line="240" w:lineRule="auto"/>
        <w:jc w:val="center"/>
      </w:pPr>
      <w:r>
        <w:rPr>
          <w:rFonts w:ascii="Times New Roman" w:eastAsia="Times New Roman" w:hAnsi="Times New Roman" w:cs="Times New Roman"/>
          <w:b/>
          <w:sz w:val="24"/>
        </w:rPr>
        <w:t xml:space="preserve"> </w:t>
      </w:r>
    </w:p>
    <w:p w:rsidR="007C72F9" w:rsidRDefault="009D40A8">
      <w:pPr>
        <w:spacing w:line="240" w:lineRule="auto"/>
        <w:ind w:left="10" w:right="-15" w:hanging="10"/>
        <w:jc w:val="center"/>
      </w:pPr>
      <w:r>
        <w:rPr>
          <w:rFonts w:ascii="Times New Roman" w:eastAsia="Times New Roman" w:hAnsi="Times New Roman" w:cs="Times New Roman"/>
          <w:b/>
          <w:sz w:val="24"/>
        </w:rPr>
        <w:t xml:space="preserve">TÍTULO II </w:t>
      </w:r>
    </w:p>
    <w:p w:rsidR="007C72F9" w:rsidRDefault="009D40A8">
      <w:pPr>
        <w:spacing w:line="240" w:lineRule="auto"/>
        <w:ind w:left="10" w:right="-15" w:hanging="10"/>
        <w:jc w:val="center"/>
      </w:pPr>
      <w:r>
        <w:rPr>
          <w:rFonts w:ascii="Times New Roman" w:eastAsia="Times New Roman" w:hAnsi="Times New Roman" w:cs="Times New Roman"/>
          <w:b/>
          <w:sz w:val="24"/>
        </w:rPr>
        <w:t xml:space="preserve">DO QUADRO DE PESSOAL </w:t>
      </w:r>
    </w:p>
    <w:p w:rsidR="007C72F9" w:rsidRDefault="009D40A8">
      <w:pPr>
        <w:spacing w:line="240" w:lineRule="auto"/>
        <w:jc w:val="center"/>
      </w:pPr>
      <w:r>
        <w:rPr>
          <w:rFonts w:ascii="Times New Roman" w:eastAsia="Times New Roman" w:hAnsi="Times New Roman" w:cs="Times New Roman"/>
          <w:b/>
          <w:sz w:val="24"/>
        </w:rPr>
        <w:t xml:space="preserve"> </w:t>
      </w:r>
    </w:p>
    <w:p w:rsidR="007C72F9" w:rsidRDefault="009D40A8">
      <w:pPr>
        <w:spacing w:after="2" w:line="237" w:lineRule="auto"/>
        <w:ind w:left="1425" w:hanging="10"/>
        <w:jc w:val="both"/>
      </w:pPr>
      <w:r>
        <w:rPr>
          <w:rFonts w:ascii="Times New Roman" w:eastAsia="Times New Roman" w:hAnsi="Times New Roman" w:cs="Times New Roman"/>
          <w:b/>
          <w:sz w:val="24"/>
        </w:rPr>
        <w:t xml:space="preserve">Art. 5º </w:t>
      </w:r>
      <w:r>
        <w:rPr>
          <w:rFonts w:ascii="Times New Roman" w:eastAsia="Times New Roman" w:hAnsi="Times New Roman" w:cs="Times New Roman"/>
          <w:sz w:val="24"/>
        </w:rPr>
        <w:t>Os cargos enquadram-se nos segui</w:t>
      </w:r>
      <w:r>
        <w:rPr>
          <w:rFonts w:ascii="Times New Roman" w:eastAsia="Times New Roman" w:hAnsi="Times New Roman" w:cs="Times New Roman"/>
          <w:sz w:val="24"/>
        </w:rPr>
        <w:t xml:space="preserve">ntes grupos: </w:t>
      </w:r>
    </w:p>
    <w:p w:rsidR="007C72F9" w:rsidRDefault="009D40A8">
      <w:pPr>
        <w:numPr>
          <w:ilvl w:val="0"/>
          <w:numId w:val="4"/>
        </w:numPr>
        <w:spacing w:after="2" w:line="237" w:lineRule="auto"/>
        <w:ind w:left="1633" w:hanging="218"/>
        <w:jc w:val="both"/>
      </w:pPr>
      <w:r>
        <w:rPr>
          <w:rFonts w:ascii="Times New Roman" w:eastAsia="Times New Roman" w:hAnsi="Times New Roman" w:cs="Times New Roman"/>
          <w:sz w:val="24"/>
        </w:rPr>
        <w:t xml:space="preserve">- de provimento efetivo; </w:t>
      </w:r>
    </w:p>
    <w:p w:rsidR="007C72F9" w:rsidRDefault="009D40A8">
      <w:pPr>
        <w:numPr>
          <w:ilvl w:val="0"/>
          <w:numId w:val="4"/>
        </w:numPr>
        <w:spacing w:after="2" w:line="237" w:lineRule="auto"/>
        <w:ind w:left="1633" w:hanging="218"/>
        <w:jc w:val="both"/>
      </w:pPr>
      <w:r>
        <w:rPr>
          <w:rFonts w:ascii="Times New Roman" w:eastAsia="Times New Roman" w:hAnsi="Times New Roman" w:cs="Times New Roman"/>
          <w:sz w:val="24"/>
        </w:rPr>
        <w:t xml:space="preserve">- de provimento em comissão; </w:t>
      </w:r>
    </w:p>
    <w:p w:rsidR="007C72F9" w:rsidRDefault="009D40A8">
      <w:pPr>
        <w:spacing w:line="240" w:lineRule="auto"/>
        <w:jc w:val="center"/>
      </w:pPr>
      <w:r>
        <w:rPr>
          <w:rFonts w:ascii="Times New Roman" w:eastAsia="Times New Roman" w:hAnsi="Times New Roman" w:cs="Times New Roman"/>
          <w:b/>
          <w:sz w:val="24"/>
        </w:rPr>
        <w:t xml:space="preserve"> </w:t>
      </w:r>
    </w:p>
    <w:p w:rsidR="007C72F9" w:rsidRDefault="009D40A8">
      <w:pPr>
        <w:spacing w:line="240" w:lineRule="auto"/>
        <w:jc w:val="center"/>
      </w:pPr>
      <w:r>
        <w:rPr>
          <w:rFonts w:ascii="Times New Roman" w:eastAsia="Times New Roman" w:hAnsi="Times New Roman" w:cs="Times New Roman"/>
          <w:b/>
          <w:sz w:val="24"/>
        </w:rPr>
        <w:t xml:space="preserve"> </w:t>
      </w:r>
    </w:p>
    <w:p w:rsidR="007C72F9" w:rsidRDefault="009D40A8">
      <w:pPr>
        <w:spacing w:line="240" w:lineRule="auto"/>
        <w:ind w:left="10" w:right="-15" w:hanging="10"/>
        <w:jc w:val="center"/>
      </w:pPr>
      <w:r>
        <w:rPr>
          <w:rFonts w:ascii="Times New Roman" w:eastAsia="Times New Roman" w:hAnsi="Times New Roman" w:cs="Times New Roman"/>
          <w:b/>
          <w:sz w:val="24"/>
        </w:rPr>
        <w:t xml:space="preserve">CAPÍTULO I </w:t>
      </w:r>
    </w:p>
    <w:p w:rsidR="007C72F9" w:rsidRDefault="009D40A8">
      <w:pPr>
        <w:spacing w:line="240" w:lineRule="auto"/>
        <w:ind w:left="10" w:right="-15" w:hanging="10"/>
        <w:jc w:val="center"/>
      </w:pPr>
      <w:r>
        <w:rPr>
          <w:rFonts w:ascii="Times New Roman" w:eastAsia="Times New Roman" w:hAnsi="Times New Roman" w:cs="Times New Roman"/>
          <w:b/>
          <w:sz w:val="24"/>
        </w:rPr>
        <w:t xml:space="preserve">DOS CARGOS DE PROVIMENTO EFETIVO </w:t>
      </w:r>
    </w:p>
    <w:p w:rsidR="007C72F9" w:rsidRDefault="009D40A8">
      <w:pPr>
        <w:spacing w:line="240" w:lineRule="auto"/>
        <w:jc w:val="center"/>
      </w:pPr>
      <w:r>
        <w:rPr>
          <w:rFonts w:ascii="Times New Roman" w:eastAsia="Times New Roman" w:hAnsi="Times New Roman" w:cs="Times New Roman"/>
          <w:b/>
          <w:sz w:val="24"/>
        </w:rPr>
        <w:t xml:space="preserve"> </w:t>
      </w:r>
    </w:p>
    <w:p w:rsidR="007C72F9" w:rsidRDefault="009D40A8">
      <w:pPr>
        <w:spacing w:after="2" w:line="237" w:lineRule="auto"/>
        <w:ind w:left="1425" w:hanging="10"/>
        <w:jc w:val="both"/>
      </w:pPr>
      <w:r>
        <w:rPr>
          <w:rFonts w:ascii="Times New Roman" w:eastAsia="Times New Roman" w:hAnsi="Times New Roman" w:cs="Times New Roman"/>
          <w:b/>
          <w:sz w:val="24"/>
        </w:rPr>
        <w:t xml:space="preserve">Art. 6º </w:t>
      </w:r>
      <w:r>
        <w:rPr>
          <w:rFonts w:ascii="Times New Roman" w:eastAsia="Times New Roman" w:hAnsi="Times New Roman" w:cs="Times New Roman"/>
          <w:sz w:val="24"/>
        </w:rPr>
        <w:t xml:space="preserve">Os cargos de provimento efetivo serão providos exclusivamente por </w:t>
      </w:r>
    </w:p>
    <w:p w:rsidR="007C72F9" w:rsidRDefault="009D40A8">
      <w:pPr>
        <w:spacing w:after="2" w:line="237" w:lineRule="auto"/>
        <w:ind w:left="22" w:hanging="10"/>
        <w:jc w:val="both"/>
      </w:pPr>
      <w:r>
        <w:rPr>
          <w:rFonts w:ascii="Times New Roman" w:eastAsia="Times New Roman" w:hAnsi="Times New Roman" w:cs="Times New Roman"/>
          <w:sz w:val="24"/>
        </w:rPr>
        <w:t xml:space="preserve">nomeação, com prévia aprovação em concurso público de provas ou de provas e títulos. </w:t>
      </w:r>
    </w:p>
    <w:p w:rsidR="007C72F9" w:rsidRDefault="009D40A8">
      <w:pPr>
        <w:spacing w:line="240" w:lineRule="auto"/>
        <w:ind w:left="1430"/>
      </w:pPr>
      <w:r>
        <w:rPr>
          <w:rFonts w:ascii="Times New Roman" w:eastAsia="Times New Roman" w:hAnsi="Times New Roman" w:cs="Times New Roman"/>
          <w:sz w:val="24"/>
        </w:rPr>
        <w:t xml:space="preserve"> </w:t>
      </w:r>
    </w:p>
    <w:p w:rsidR="007C72F9" w:rsidRDefault="009D40A8">
      <w:pPr>
        <w:spacing w:after="2" w:line="237" w:lineRule="auto"/>
        <w:ind w:left="1425" w:hanging="10"/>
        <w:jc w:val="both"/>
      </w:pPr>
      <w:r>
        <w:rPr>
          <w:rFonts w:ascii="Times New Roman" w:eastAsia="Times New Roman" w:hAnsi="Times New Roman" w:cs="Times New Roman"/>
          <w:b/>
          <w:sz w:val="24"/>
        </w:rPr>
        <w:t>Parágrafo único.</w:t>
      </w:r>
      <w:r>
        <w:rPr>
          <w:rFonts w:ascii="Times New Roman" w:eastAsia="Times New Roman" w:hAnsi="Times New Roman" w:cs="Times New Roman"/>
          <w:sz w:val="24"/>
        </w:rPr>
        <w:t xml:space="preserve"> Aplicar-se-á aos servidores investidos em cargos efetivos, as </w:t>
      </w:r>
    </w:p>
    <w:p w:rsidR="007C72F9" w:rsidRDefault="009D40A8">
      <w:pPr>
        <w:spacing w:after="2" w:line="237" w:lineRule="auto"/>
        <w:ind w:left="22" w:hanging="10"/>
        <w:jc w:val="both"/>
      </w:pPr>
      <w:r>
        <w:rPr>
          <w:rFonts w:ascii="Times New Roman" w:eastAsia="Times New Roman" w:hAnsi="Times New Roman" w:cs="Times New Roman"/>
          <w:sz w:val="24"/>
        </w:rPr>
        <w:t xml:space="preserve">disposições desta Lei Complementar e do Estatuto dos Servidores Públicos Municipais. </w:t>
      </w:r>
    </w:p>
    <w:p w:rsidR="007C72F9" w:rsidRDefault="009D40A8">
      <w:pPr>
        <w:spacing w:line="240" w:lineRule="auto"/>
        <w:jc w:val="center"/>
      </w:pPr>
      <w:r>
        <w:rPr>
          <w:rFonts w:ascii="Times New Roman" w:eastAsia="Times New Roman" w:hAnsi="Times New Roman" w:cs="Times New Roman"/>
          <w:b/>
          <w:sz w:val="24"/>
        </w:rPr>
        <w:t xml:space="preserve"> </w:t>
      </w:r>
    </w:p>
    <w:p w:rsidR="007C72F9" w:rsidRDefault="009D40A8">
      <w:pPr>
        <w:spacing w:line="240" w:lineRule="auto"/>
        <w:jc w:val="center"/>
      </w:pPr>
      <w:r>
        <w:rPr>
          <w:rFonts w:ascii="Times New Roman" w:eastAsia="Times New Roman" w:hAnsi="Times New Roman" w:cs="Times New Roman"/>
          <w:b/>
          <w:sz w:val="24"/>
        </w:rPr>
        <w:t xml:space="preserve"> </w:t>
      </w:r>
    </w:p>
    <w:p w:rsidR="007C72F9" w:rsidRDefault="009D40A8">
      <w:pPr>
        <w:spacing w:line="240" w:lineRule="auto"/>
        <w:ind w:left="10" w:right="-15" w:hanging="10"/>
        <w:jc w:val="center"/>
      </w:pPr>
      <w:r>
        <w:rPr>
          <w:rFonts w:ascii="Times New Roman" w:eastAsia="Times New Roman" w:hAnsi="Times New Roman" w:cs="Times New Roman"/>
          <w:b/>
          <w:sz w:val="24"/>
        </w:rPr>
        <w:t xml:space="preserve">SEÇÃO I </w:t>
      </w:r>
    </w:p>
    <w:p w:rsidR="007C72F9" w:rsidRDefault="009D40A8">
      <w:pPr>
        <w:spacing w:line="240" w:lineRule="auto"/>
        <w:ind w:left="10" w:right="-15" w:hanging="10"/>
        <w:jc w:val="center"/>
      </w:pPr>
      <w:r>
        <w:rPr>
          <w:rFonts w:ascii="Times New Roman" w:eastAsia="Times New Roman" w:hAnsi="Times New Roman" w:cs="Times New Roman"/>
          <w:b/>
          <w:sz w:val="24"/>
        </w:rPr>
        <w:t xml:space="preserve">DA LOTAÇÃO </w:t>
      </w:r>
    </w:p>
    <w:p w:rsidR="007C72F9" w:rsidRDefault="009D40A8">
      <w:pPr>
        <w:spacing w:line="240" w:lineRule="auto"/>
        <w:jc w:val="center"/>
      </w:pPr>
      <w:r>
        <w:rPr>
          <w:rFonts w:ascii="Times New Roman" w:eastAsia="Times New Roman" w:hAnsi="Times New Roman" w:cs="Times New Roman"/>
          <w:b/>
          <w:sz w:val="24"/>
        </w:rPr>
        <w:t xml:space="preserve"> </w:t>
      </w:r>
    </w:p>
    <w:p w:rsidR="007C72F9" w:rsidRDefault="009D40A8">
      <w:pPr>
        <w:spacing w:after="2" w:line="237" w:lineRule="auto"/>
        <w:ind w:left="1425" w:hanging="10"/>
        <w:jc w:val="both"/>
      </w:pPr>
      <w:r>
        <w:rPr>
          <w:rFonts w:ascii="Times New Roman" w:eastAsia="Times New Roman" w:hAnsi="Times New Roman" w:cs="Times New Roman"/>
          <w:b/>
          <w:sz w:val="24"/>
        </w:rPr>
        <w:t xml:space="preserve">Art. 7º </w:t>
      </w:r>
      <w:r>
        <w:rPr>
          <w:rFonts w:ascii="Times New Roman" w:eastAsia="Times New Roman" w:hAnsi="Times New Roman" w:cs="Times New Roman"/>
          <w:sz w:val="24"/>
        </w:rPr>
        <w:t xml:space="preserve">A lotação representa a força de trabalho, em seus aspectos qualitativos </w:t>
      </w:r>
    </w:p>
    <w:p w:rsidR="007C72F9" w:rsidRDefault="009D40A8">
      <w:pPr>
        <w:spacing w:after="2" w:line="237" w:lineRule="auto"/>
        <w:ind w:left="22" w:hanging="10"/>
        <w:jc w:val="both"/>
      </w:pPr>
      <w:r>
        <w:rPr>
          <w:rFonts w:ascii="Times New Roman" w:eastAsia="Times New Roman" w:hAnsi="Times New Roman" w:cs="Times New Roman"/>
          <w:sz w:val="24"/>
        </w:rPr>
        <w:t xml:space="preserve">e quantitativos, necessária ao desempenho das atividades gerais e específicas da Câmara Municipal de Sorriso. </w:t>
      </w:r>
    </w:p>
    <w:p w:rsidR="007C72F9" w:rsidRDefault="009D40A8">
      <w:pPr>
        <w:spacing w:line="240" w:lineRule="auto"/>
        <w:ind w:left="12"/>
      </w:pPr>
      <w:r>
        <w:rPr>
          <w:rFonts w:ascii="Times New Roman" w:eastAsia="Times New Roman" w:hAnsi="Times New Roman" w:cs="Times New Roman"/>
          <w:b/>
          <w:sz w:val="24"/>
        </w:rPr>
        <w:t xml:space="preserve"> </w:t>
      </w:r>
    </w:p>
    <w:p w:rsidR="007C72F9" w:rsidRDefault="009D40A8">
      <w:pPr>
        <w:spacing w:line="240" w:lineRule="auto"/>
        <w:ind w:left="12"/>
      </w:pPr>
      <w:r>
        <w:rPr>
          <w:rFonts w:ascii="Times New Roman" w:eastAsia="Times New Roman" w:hAnsi="Times New Roman" w:cs="Times New Roman"/>
          <w:b/>
          <w:sz w:val="24"/>
        </w:rPr>
        <w:t xml:space="preserve"> </w:t>
      </w:r>
    </w:p>
    <w:p w:rsidR="007C72F9" w:rsidRDefault="009D40A8">
      <w:pPr>
        <w:spacing w:line="240" w:lineRule="auto"/>
        <w:ind w:left="10" w:right="-15" w:hanging="10"/>
        <w:jc w:val="center"/>
      </w:pPr>
      <w:r>
        <w:rPr>
          <w:rFonts w:ascii="Times New Roman" w:eastAsia="Times New Roman" w:hAnsi="Times New Roman" w:cs="Times New Roman"/>
          <w:b/>
          <w:sz w:val="24"/>
        </w:rPr>
        <w:t xml:space="preserve">SEÇÃO II </w:t>
      </w:r>
    </w:p>
    <w:p w:rsidR="007C72F9" w:rsidRDefault="009D40A8">
      <w:pPr>
        <w:spacing w:line="240" w:lineRule="auto"/>
        <w:ind w:left="10" w:right="-15" w:hanging="10"/>
        <w:jc w:val="center"/>
      </w:pPr>
      <w:r>
        <w:rPr>
          <w:rFonts w:ascii="Times New Roman" w:eastAsia="Times New Roman" w:hAnsi="Times New Roman" w:cs="Times New Roman"/>
          <w:b/>
          <w:sz w:val="24"/>
        </w:rPr>
        <w:t>DA CARACTERIZAÇÃO, ATRIBU</w:t>
      </w:r>
      <w:r>
        <w:rPr>
          <w:rFonts w:ascii="Times New Roman" w:eastAsia="Times New Roman" w:hAnsi="Times New Roman" w:cs="Times New Roman"/>
          <w:b/>
          <w:sz w:val="24"/>
        </w:rPr>
        <w:t xml:space="preserve">IÇÕES, REQUISITOS DOS CARGOS, </w:t>
      </w:r>
    </w:p>
    <w:p w:rsidR="007C72F9" w:rsidRDefault="009D40A8">
      <w:pPr>
        <w:spacing w:line="240" w:lineRule="auto"/>
        <w:ind w:left="10" w:right="-15" w:hanging="10"/>
        <w:jc w:val="center"/>
      </w:pPr>
      <w:r>
        <w:rPr>
          <w:rFonts w:ascii="Times New Roman" w:eastAsia="Times New Roman" w:hAnsi="Times New Roman" w:cs="Times New Roman"/>
          <w:b/>
          <w:sz w:val="24"/>
        </w:rPr>
        <w:t xml:space="preserve">PROVIMENTO </w:t>
      </w:r>
    </w:p>
    <w:p w:rsidR="007C72F9" w:rsidRDefault="009D40A8">
      <w:pPr>
        <w:spacing w:line="240" w:lineRule="auto"/>
        <w:jc w:val="center"/>
      </w:pPr>
      <w:r>
        <w:rPr>
          <w:rFonts w:ascii="Times New Roman" w:eastAsia="Times New Roman" w:hAnsi="Times New Roman" w:cs="Times New Roman"/>
          <w:b/>
          <w:sz w:val="24"/>
        </w:rPr>
        <w:t xml:space="preserve"> </w:t>
      </w:r>
    </w:p>
    <w:p w:rsidR="007C72F9" w:rsidRDefault="009D40A8">
      <w:pPr>
        <w:spacing w:after="2" w:line="237" w:lineRule="auto"/>
        <w:ind w:left="1425" w:hanging="10"/>
        <w:jc w:val="both"/>
      </w:pPr>
      <w:r>
        <w:rPr>
          <w:rFonts w:ascii="Times New Roman" w:eastAsia="Times New Roman" w:hAnsi="Times New Roman" w:cs="Times New Roman"/>
          <w:b/>
          <w:sz w:val="24"/>
        </w:rPr>
        <w:t xml:space="preserve">Art. 8º </w:t>
      </w:r>
      <w:r>
        <w:rPr>
          <w:rFonts w:ascii="Times New Roman" w:eastAsia="Times New Roman" w:hAnsi="Times New Roman" w:cs="Times New Roman"/>
          <w:sz w:val="24"/>
        </w:rPr>
        <w:t xml:space="preserve">A caracterização, atribuições, requisitos de provimento e vencimentos </w:t>
      </w:r>
    </w:p>
    <w:p w:rsidR="007C72F9" w:rsidRDefault="009D40A8">
      <w:pPr>
        <w:spacing w:after="2" w:line="237" w:lineRule="auto"/>
        <w:ind w:left="22" w:hanging="10"/>
        <w:jc w:val="both"/>
      </w:pPr>
      <w:r>
        <w:rPr>
          <w:rFonts w:ascii="Times New Roman" w:eastAsia="Times New Roman" w:hAnsi="Times New Roman" w:cs="Times New Roman"/>
          <w:sz w:val="24"/>
        </w:rPr>
        <w:t xml:space="preserve">dos cargos efetivo e em comissão são aqueles constantes: do Quadro de Cargo de Provimento </w:t>
      </w:r>
    </w:p>
    <w:p w:rsidR="007C72F9" w:rsidRDefault="009D40A8">
      <w:pPr>
        <w:spacing w:after="2" w:line="237" w:lineRule="auto"/>
        <w:ind w:left="22" w:hanging="10"/>
        <w:jc w:val="both"/>
      </w:pPr>
      <w:r>
        <w:rPr>
          <w:rFonts w:ascii="Times New Roman" w:eastAsia="Times New Roman" w:hAnsi="Times New Roman" w:cs="Times New Roman"/>
          <w:sz w:val="24"/>
        </w:rPr>
        <w:t>Efetivo – Anexo I; Quadro dos Cargos de p</w:t>
      </w:r>
      <w:r>
        <w:rPr>
          <w:rFonts w:ascii="Times New Roman" w:eastAsia="Times New Roman" w:hAnsi="Times New Roman" w:cs="Times New Roman"/>
          <w:sz w:val="24"/>
        </w:rPr>
        <w:t>rovimento em Comissão – Anexo II; Quadro dos Cargos de Assessor Parlamentar I e Assessor Parlamentar II – Anexo III ; Quadro Demonstrativo de Função Gratificada – Anexo IV; Tabela de Promoção por Classe e Progressão de Níveis – Anexo V; das Atribuições dos</w:t>
      </w:r>
      <w:r>
        <w:rPr>
          <w:rFonts w:ascii="Times New Roman" w:eastAsia="Times New Roman" w:hAnsi="Times New Roman" w:cs="Times New Roman"/>
          <w:sz w:val="24"/>
        </w:rPr>
        <w:t xml:space="preserve"> Cargos em Provimento Efetivo - Anexo VI; das Atribuições dos Cargos de Provimento em Comissão – Anexo VII, integrantes desta Lei Complementar.</w:t>
      </w:r>
      <w:r>
        <w:rPr>
          <w:rFonts w:ascii="Times New Roman" w:eastAsia="Times New Roman" w:hAnsi="Times New Roman" w:cs="Times New Roman"/>
          <w:b/>
          <w:sz w:val="24"/>
        </w:rPr>
        <w:t xml:space="preserve"> </w:t>
      </w:r>
    </w:p>
    <w:p w:rsidR="007C72F9" w:rsidRDefault="009D40A8">
      <w:pPr>
        <w:spacing w:line="240" w:lineRule="auto"/>
        <w:ind w:left="12"/>
      </w:pPr>
      <w:r>
        <w:rPr>
          <w:rFonts w:ascii="Times New Roman" w:eastAsia="Times New Roman" w:hAnsi="Times New Roman" w:cs="Times New Roman"/>
          <w:sz w:val="24"/>
        </w:rPr>
        <w:t xml:space="preserve"> </w:t>
      </w:r>
    </w:p>
    <w:p w:rsidR="007C72F9" w:rsidRDefault="009D40A8">
      <w:pPr>
        <w:spacing w:after="3" w:line="240" w:lineRule="auto"/>
        <w:ind w:left="12"/>
      </w:pPr>
      <w:r>
        <w:rPr>
          <w:rFonts w:ascii="Times New Roman" w:eastAsia="Times New Roman" w:hAnsi="Times New Roman" w:cs="Times New Roman"/>
          <w:sz w:val="24"/>
        </w:rPr>
        <w:t xml:space="preserve"> </w:t>
      </w:r>
    </w:p>
    <w:p w:rsidR="007C72F9" w:rsidRDefault="009D40A8">
      <w:pPr>
        <w:spacing w:line="240" w:lineRule="auto"/>
        <w:ind w:left="10" w:right="-15" w:hanging="10"/>
        <w:jc w:val="center"/>
      </w:pPr>
      <w:r>
        <w:rPr>
          <w:rFonts w:ascii="Times New Roman" w:eastAsia="Times New Roman" w:hAnsi="Times New Roman" w:cs="Times New Roman"/>
          <w:b/>
          <w:sz w:val="24"/>
        </w:rPr>
        <w:t xml:space="preserve">SEÇÃO III </w:t>
      </w:r>
    </w:p>
    <w:p w:rsidR="007C72F9" w:rsidRDefault="009D40A8">
      <w:pPr>
        <w:spacing w:line="240" w:lineRule="auto"/>
        <w:ind w:left="10" w:right="-15" w:hanging="10"/>
        <w:jc w:val="center"/>
      </w:pPr>
      <w:r>
        <w:rPr>
          <w:rFonts w:ascii="Times New Roman" w:eastAsia="Times New Roman" w:hAnsi="Times New Roman" w:cs="Times New Roman"/>
          <w:b/>
          <w:sz w:val="24"/>
        </w:rPr>
        <w:t xml:space="preserve">DA COMISSÃO DE AVALIAÇÃO </w:t>
      </w:r>
    </w:p>
    <w:p w:rsidR="007C72F9" w:rsidRDefault="009D40A8">
      <w:pPr>
        <w:spacing w:line="240" w:lineRule="auto"/>
        <w:jc w:val="center"/>
      </w:pPr>
      <w:r>
        <w:rPr>
          <w:rFonts w:ascii="Times New Roman" w:eastAsia="Times New Roman" w:hAnsi="Times New Roman" w:cs="Times New Roman"/>
          <w:b/>
          <w:sz w:val="24"/>
        </w:rPr>
        <w:t xml:space="preserve"> </w:t>
      </w:r>
    </w:p>
    <w:p w:rsidR="007C72F9" w:rsidRDefault="009D40A8">
      <w:pPr>
        <w:spacing w:after="2" w:line="237" w:lineRule="auto"/>
        <w:ind w:left="1425" w:hanging="10"/>
        <w:jc w:val="both"/>
      </w:pPr>
      <w:r>
        <w:rPr>
          <w:rFonts w:ascii="Times New Roman" w:eastAsia="Times New Roman" w:hAnsi="Times New Roman" w:cs="Times New Roman"/>
          <w:b/>
          <w:sz w:val="24"/>
        </w:rPr>
        <w:t xml:space="preserve">Art. 9º </w:t>
      </w:r>
      <w:r>
        <w:rPr>
          <w:rFonts w:ascii="Times New Roman" w:eastAsia="Times New Roman" w:hAnsi="Times New Roman" w:cs="Times New Roman"/>
          <w:sz w:val="24"/>
        </w:rPr>
        <w:t xml:space="preserve">A Comissão de Avaliação será constituída de 03 (três) membros </w:t>
      </w:r>
    </w:p>
    <w:p w:rsidR="007C72F9" w:rsidRDefault="009D40A8">
      <w:pPr>
        <w:spacing w:after="2" w:line="237" w:lineRule="auto"/>
        <w:ind w:left="22" w:hanging="10"/>
        <w:jc w:val="both"/>
      </w:pPr>
      <w:r>
        <w:rPr>
          <w:rFonts w:ascii="Times New Roman" w:eastAsia="Times New Roman" w:hAnsi="Times New Roman" w:cs="Times New Roman"/>
          <w:sz w:val="24"/>
        </w:rPr>
        <w:lastRenderedPageBreak/>
        <w:t xml:space="preserve">titulares e 02 (dois) suplentes que substituirão, quando necessário, o membro da Comissão, todos designados pelo Presidente da Câmara. </w:t>
      </w:r>
    </w:p>
    <w:p w:rsidR="007C72F9" w:rsidRDefault="009D40A8">
      <w:pPr>
        <w:spacing w:after="2" w:line="237" w:lineRule="auto"/>
        <w:ind w:left="1425" w:hanging="10"/>
        <w:jc w:val="both"/>
      </w:pPr>
      <w:r>
        <w:rPr>
          <w:rFonts w:ascii="Times New Roman" w:eastAsia="Times New Roman" w:hAnsi="Times New Roman" w:cs="Times New Roman"/>
          <w:sz w:val="24"/>
        </w:rPr>
        <w:t>§ 1ºNo mínimo 04 (quatro) dos membros desta comissão deve</w:t>
      </w:r>
      <w:r>
        <w:rPr>
          <w:rFonts w:ascii="Times New Roman" w:eastAsia="Times New Roman" w:hAnsi="Times New Roman" w:cs="Times New Roman"/>
          <w:sz w:val="24"/>
        </w:rPr>
        <w:t xml:space="preserve">rão ser </w:t>
      </w:r>
    </w:p>
    <w:p w:rsidR="007C72F9" w:rsidRDefault="009D40A8">
      <w:pPr>
        <w:spacing w:after="2" w:line="237" w:lineRule="auto"/>
        <w:ind w:left="22" w:hanging="10"/>
        <w:jc w:val="both"/>
      </w:pPr>
      <w:r>
        <w:rPr>
          <w:rFonts w:ascii="Times New Roman" w:eastAsia="Times New Roman" w:hAnsi="Times New Roman" w:cs="Times New Roman"/>
          <w:sz w:val="24"/>
        </w:rPr>
        <w:t xml:space="preserve">servidores efetivos. </w:t>
      </w:r>
    </w:p>
    <w:p w:rsidR="007C72F9" w:rsidRDefault="009D40A8">
      <w:pPr>
        <w:spacing w:after="2" w:line="237" w:lineRule="auto"/>
        <w:ind w:left="1425" w:hanging="10"/>
        <w:jc w:val="both"/>
      </w:pPr>
      <w:r>
        <w:rPr>
          <w:rFonts w:ascii="Times New Roman" w:eastAsia="Times New Roman" w:hAnsi="Times New Roman" w:cs="Times New Roman"/>
          <w:sz w:val="24"/>
        </w:rPr>
        <w:t xml:space="preserve">§ 2º O Coordenador ao qual o servidor avaliado estiver subordinado, deverá </w:t>
      </w:r>
    </w:p>
    <w:p w:rsidR="007C72F9" w:rsidRDefault="009D40A8">
      <w:pPr>
        <w:spacing w:after="2" w:line="237" w:lineRule="auto"/>
        <w:ind w:left="22" w:hanging="10"/>
        <w:jc w:val="both"/>
      </w:pPr>
      <w:r>
        <w:rPr>
          <w:rFonts w:ascii="Times New Roman" w:eastAsia="Times New Roman" w:hAnsi="Times New Roman" w:cs="Times New Roman"/>
          <w:sz w:val="24"/>
        </w:rPr>
        <w:t xml:space="preserve">obrigatoriamente participar da avaliação de desempenho e estágio probatório, sem direito a voto. </w:t>
      </w:r>
    </w:p>
    <w:p w:rsidR="007C72F9" w:rsidRDefault="009D40A8">
      <w:pPr>
        <w:spacing w:line="240" w:lineRule="auto"/>
        <w:ind w:left="1430"/>
      </w:pPr>
      <w:r>
        <w:rPr>
          <w:rFonts w:ascii="Times New Roman" w:eastAsia="Times New Roman" w:hAnsi="Times New Roman" w:cs="Times New Roman"/>
          <w:sz w:val="24"/>
        </w:rPr>
        <w:t xml:space="preserve"> </w:t>
      </w:r>
    </w:p>
    <w:p w:rsidR="007C72F9" w:rsidRDefault="009D40A8">
      <w:pPr>
        <w:spacing w:after="2" w:line="237" w:lineRule="auto"/>
        <w:ind w:left="1425" w:hanging="10"/>
        <w:jc w:val="both"/>
      </w:pPr>
      <w:r>
        <w:rPr>
          <w:rFonts w:ascii="Times New Roman" w:eastAsia="Times New Roman" w:hAnsi="Times New Roman" w:cs="Times New Roman"/>
          <w:b/>
          <w:sz w:val="24"/>
        </w:rPr>
        <w:t xml:space="preserve">Art. 10 </w:t>
      </w:r>
      <w:r>
        <w:rPr>
          <w:rFonts w:ascii="Times New Roman" w:eastAsia="Times New Roman" w:hAnsi="Times New Roman" w:cs="Times New Roman"/>
          <w:sz w:val="24"/>
        </w:rPr>
        <w:t xml:space="preserve">Compete a Comissão de Avaliação: </w:t>
      </w:r>
    </w:p>
    <w:p w:rsidR="007C72F9" w:rsidRDefault="009D40A8">
      <w:pPr>
        <w:numPr>
          <w:ilvl w:val="0"/>
          <w:numId w:val="5"/>
        </w:numPr>
        <w:spacing w:after="2" w:line="237" w:lineRule="auto"/>
        <w:ind w:firstLine="1418"/>
        <w:jc w:val="both"/>
      </w:pPr>
      <w:r>
        <w:rPr>
          <w:rFonts w:ascii="Times New Roman" w:eastAsia="Times New Roman" w:hAnsi="Times New Roman" w:cs="Times New Roman"/>
          <w:sz w:val="24"/>
        </w:rPr>
        <w:t>– Manif</w:t>
      </w:r>
      <w:r>
        <w:rPr>
          <w:rFonts w:ascii="Times New Roman" w:eastAsia="Times New Roman" w:hAnsi="Times New Roman" w:cs="Times New Roman"/>
          <w:sz w:val="24"/>
        </w:rPr>
        <w:t xml:space="preserve">estar-se nas solicitações de concessão do prêmio de que trata o art. 13 </w:t>
      </w:r>
    </w:p>
    <w:p w:rsidR="007C72F9" w:rsidRDefault="009D40A8">
      <w:pPr>
        <w:spacing w:after="2" w:line="237" w:lineRule="auto"/>
        <w:ind w:left="22" w:hanging="10"/>
        <w:jc w:val="both"/>
      </w:pPr>
      <w:r>
        <w:rPr>
          <w:rFonts w:ascii="Times New Roman" w:eastAsia="Times New Roman" w:hAnsi="Times New Roman" w:cs="Times New Roman"/>
          <w:sz w:val="24"/>
        </w:rPr>
        <w:t xml:space="preserve">desta Lei Complementar; </w:t>
      </w:r>
    </w:p>
    <w:p w:rsidR="007C72F9" w:rsidRDefault="009D40A8">
      <w:pPr>
        <w:numPr>
          <w:ilvl w:val="0"/>
          <w:numId w:val="5"/>
        </w:numPr>
        <w:spacing w:after="2" w:line="237" w:lineRule="auto"/>
        <w:ind w:firstLine="1418"/>
        <w:jc w:val="both"/>
      </w:pPr>
      <w:r>
        <w:rPr>
          <w:rFonts w:ascii="Times New Roman" w:eastAsia="Times New Roman" w:hAnsi="Times New Roman" w:cs="Times New Roman"/>
          <w:sz w:val="24"/>
        </w:rPr>
        <w:t xml:space="preserve">– Manifestar-se nas solicitações de promoção por classe; </w:t>
      </w:r>
    </w:p>
    <w:p w:rsidR="007C72F9" w:rsidRDefault="009D40A8">
      <w:pPr>
        <w:numPr>
          <w:ilvl w:val="0"/>
          <w:numId w:val="5"/>
        </w:numPr>
        <w:spacing w:after="2" w:line="237" w:lineRule="auto"/>
        <w:ind w:firstLine="1418"/>
        <w:jc w:val="both"/>
      </w:pPr>
      <w:r>
        <w:rPr>
          <w:rFonts w:ascii="Times New Roman" w:eastAsia="Times New Roman" w:hAnsi="Times New Roman" w:cs="Times New Roman"/>
          <w:sz w:val="24"/>
        </w:rPr>
        <w:t xml:space="preserve">– Analisar e avaliar a Ficha de Avaliação, apurando o merecimento dos </w:t>
      </w:r>
    </w:p>
    <w:p w:rsidR="007C72F9" w:rsidRDefault="009D40A8">
      <w:pPr>
        <w:spacing w:after="2" w:line="237" w:lineRule="auto"/>
        <w:ind w:left="22" w:hanging="10"/>
        <w:jc w:val="both"/>
      </w:pPr>
      <w:r>
        <w:rPr>
          <w:rFonts w:ascii="Times New Roman" w:eastAsia="Times New Roman" w:hAnsi="Times New Roman" w:cs="Times New Roman"/>
          <w:sz w:val="24"/>
        </w:rPr>
        <w:t xml:space="preserve">servidores avaliados, dando parecer favorável ou não a progressão de nível; </w:t>
      </w:r>
    </w:p>
    <w:p w:rsidR="007C72F9" w:rsidRDefault="009D40A8">
      <w:pPr>
        <w:numPr>
          <w:ilvl w:val="0"/>
          <w:numId w:val="5"/>
        </w:numPr>
        <w:spacing w:after="2" w:line="237" w:lineRule="auto"/>
        <w:ind w:firstLine="1418"/>
        <w:jc w:val="both"/>
      </w:pPr>
      <w:r>
        <w:rPr>
          <w:rFonts w:ascii="Times New Roman" w:eastAsia="Times New Roman" w:hAnsi="Times New Roman" w:cs="Times New Roman"/>
          <w:sz w:val="24"/>
        </w:rPr>
        <w:t xml:space="preserve">– Avaliar servidores em estágio probatório nos termos do Estatuto dos Servidores Públicos do Município de Sorriso; </w:t>
      </w:r>
    </w:p>
    <w:p w:rsidR="007C72F9" w:rsidRDefault="009D40A8">
      <w:pPr>
        <w:numPr>
          <w:ilvl w:val="0"/>
          <w:numId w:val="5"/>
        </w:numPr>
        <w:spacing w:after="2" w:line="237" w:lineRule="auto"/>
        <w:ind w:firstLine="1418"/>
        <w:jc w:val="both"/>
      </w:pPr>
      <w:r>
        <w:rPr>
          <w:rFonts w:ascii="Times New Roman" w:eastAsia="Times New Roman" w:hAnsi="Times New Roman" w:cs="Times New Roman"/>
          <w:sz w:val="24"/>
        </w:rPr>
        <w:t>– Avaliar e emitir parecer sobre todos os enquadramentos necess</w:t>
      </w:r>
      <w:r>
        <w:rPr>
          <w:rFonts w:ascii="Times New Roman" w:eastAsia="Times New Roman" w:hAnsi="Times New Roman" w:cs="Times New Roman"/>
          <w:sz w:val="24"/>
        </w:rPr>
        <w:t xml:space="preserve">ários após a </w:t>
      </w:r>
    </w:p>
    <w:p w:rsidR="007C72F9" w:rsidRDefault="009D40A8">
      <w:pPr>
        <w:spacing w:after="2" w:line="237" w:lineRule="auto"/>
        <w:ind w:left="22" w:hanging="10"/>
        <w:jc w:val="both"/>
      </w:pPr>
      <w:r>
        <w:rPr>
          <w:rFonts w:ascii="Times New Roman" w:eastAsia="Times New Roman" w:hAnsi="Times New Roman" w:cs="Times New Roman"/>
          <w:sz w:val="24"/>
        </w:rPr>
        <w:t xml:space="preserve">aprovação desta Lei Complementar; </w:t>
      </w:r>
    </w:p>
    <w:p w:rsidR="007C72F9" w:rsidRDefault="009D40A8">
      <w:pPr>
        <w:numPr>
          <w:ilvl w:val="0"/>
          <w:numId w:val="5"/>
        </w:numPr>
        <w:spacing w:after="2" w:line="237" w:lineRule="auto"/>
        <w:ind w:firstLine="1418"/>
        <w:jc w:val="both"/>
      </w:pPr>
      <w:r>
        <w:rPr>
          <w:rFonts w:ascii="Times New Roman" w:eastAsia="Times New Roman" w:hAnsi="Times New Roman" w:cs="Times New Roman"/>
          <w:sz w:val="24"/>
        </w:rPr>
        <w:t xml:space="preserve">– Deliberar sobre eventuais recursos apresentados pelos servidores. </w:t>
      </w:r>
    </w:p>
    <w:p w:rsidR="007C72F9" w:rsidRDefault="009D40A8">
      <w:pPr>
        <w:spacing w:line="240" w:lineRule="auto"/>
        <w:jc w:val="center"/>
      </w:pPr>
      <w:r>
        <w:rPr>
          <w:rFonts w:ascii="Times New Roman" w:eastAsia="Times New Roman" w:hAnsi="Times New Roman" w:cs="Times New Roman"/>
          <w:b/>
          <w:sz w:val="24"/>
        </w:rPr>
        <w:t xml:space="preserve"> </w:t>
      </w:r>
    </w:p>
    <w:p w:rsidR="007C72F9" w:rsidRDefault="009D40A8">
      <w:pPr>
        <w:spacing w:line="240" w:lineRule="auto"/>
        <w:jc w:val="center"/>
      </w:pPr>
      <w:r>
        <w:rPr>
          <w:rFonts w:ascii="Times New Roman" w:eastAsia="Times New Roman" w:hAnsi="Times New Roman" w:cs="Times New Roman"/>
          <w:b/>
          <w:sz w:val="24"/>
        </w:rPr>
        <w:t xml:space="preserve"> </w:t>
      </w:r>
    </w:p>
    <w:p w:rsidR="007C72F9" w:rsidRDefault="009D40A8">
      <w:pPr>
        <w:spacing w:line="240" w:lineRule="auto"/>
        <w:ind w:left="10" w:right="-15" w:hanging="10"/>
        <w:jc w:val="center"/>
      </w:pPr>
      <w:r>
        <w:rPr>
          <w:rFonts w:ascii="Times New Roman" w:eastAsia="Times New Roman" w:hAnsi="Times New Roman" w:cs="Times New Roman"/>
          <w:b/>
          <w:sz w:val="24"/>
        </w:rPr>
        <w:t xml:space="preserve">SEÇÃO IV </w:t>
      </w:r>
    </w:p>
    <w:p w:rsidR="007C72F9" w:rsidRDefault="009D40A8">
      <w:pPr>
        <w:spacing w:line="240" w:lineRule="auto"/>
        <w:ind w:left="10" w:right="-15" w:hanging="10"/>
        <w:jc w:val="center"/>
      </w:pPr>
      <w:r>
        <w:rPr>
          <w:rFonts w:ascii="Times New Roman" w:eastAsia="Times New Roman" w:hAnsi="Times New Roman" w:cs="Times New Roman"/>
          <w:b/>
          <w:sz w:val="24"/>
        </w:rPr>
        <w:t xml:space="preserve">DA ESTABILIDADE E DO ESTÁGIO PROBATÓRIO </w:t>
      </w:r>
    </w:p>
    <w:p w:rsidR="007C72F9" w:rsidRDefault="009D40A8">
      <w:pPr>
        <w:spacing w:line="240" w:lineRule="auto"/>
        <w:ind w:left="1430"/>
      </w:pPr>
      <w:r>
        <w:rPr>
          <w:rFonts w:ascii="Times New Roman" w:eastAsia="Times New Roman" w:hAnsi="Times New Roman" w:cs="Times New Roman"/>
          <w:b/>
          <w:sz w:val="24"/>
        </w:rPr>
        <w:t xml:space="preserve"> </w:t>
      </w:r>
    </w:p>
    <w:p w:rsidR="007C72F9" w:rsidRDefault="009D40A8">
      <w:pPr>
        <w:spacing w:after="2" w:line="237" w:lineRule="auto"/>
        <w:ind w:left="1425" w:hanging="10"/>
        <w:jc w:val="both"/>
      </w:pPr>
      <w:r>
        <w:rPr>
          <w:rFonts w:ascii="Times New Roman" w:eastAsia="Times New Roman" w:hAnsi="Times New Roman" w:cs="Times New Roman"/>
          <w:b/>
          <w:sz w:val="24"/>
        </w:rPr>
        <w:t xml:space="preserve">Art. 11 </w:t>
      </w:r>
      <w:r>
        <w:rPr>
          <w:rFonts w:ascii="Times New Roman" w:eastAsia="Times New Roman" w:hAnsi="Times New Roman" w:cs="Times New Roman"/>
          <w:sz w:val="24"/>
        </w:rPr>
        <w:t xml:space="preserve">O servidor nomeado para ocupar cargo público, fica sujeito a estágio </w:t>
      </w:r>
    </w:p>
    <w:p w:rsidR="007C72F9" w:rsidRDefault="009D40A8">
      <w:pPr>
        <w:spacing w:after="2" w:line="237" w:lineRule="auto"/>
        <w:ind w:left="22" w:hanging="10"/>
        <w:jc w:val="both"/>
      </w:pPr>
      <w:r>
        <w:rPr>
          <w:rFonts w:ascii="Times New Roman" w:eastAsia="Times New Roman" w:hAnsi="Times New Roman" w:cs="Times New Roman"/>
          <w:sz w:val="24"/>
        </w:rPr>
        <w:t xml:space="preserve">probatório, nos termos do Estatuto dos Servidores Públicos do Município de Sorriso, adotando como instrumento de avaliação a ficha constante no ANEXO VIII. </w:t>
      </w:r>
    </w:p>
    <w:p w:rsidR="007C72F9" w:rsidRDefault="009D40A8">
      <w:pPr>
        <w:spacing w:line="240" w:lineRule="auto"/>
        <w:ind w:left="1430"/>
      </w:pPr>
      <w:r>
        <w:rPr>
          <w:rFonts w:ascii="Times New Roman" w:eastAsia="Times New Roman" w:hAnsi="Times New Roman" w:cs="Times New Roman"/>
          <w:sz w:val="24"/>
        </w:rPr>
        <w:t xml:space="preserve"> </w:t>
      </w:r>
    </w:p>
    <w:p w:rsidR="007C72F9" w:rsidRDefault="009D40A8">
      <w:pPr>
        <w:spacing w:after="2" w:line="237" w:lineRule="auto"/>
        <w:ind w:left="1425" w:hanging="10"/>
        <w:jc w:val="both"/>
      </w:pPr>
      <w:r>
        <w:rPr>
          <w:rFonts w:ascii="Times New Roman" w:eastAsia="Times New Roman" w:hAnsi="Times New Roman" w:cs="Times New Roman"/>
          <w:b/>
          <w:sz w:val="24"/>
        </w:rPr>
        <w:t xml:space="preserve">Parágrafo único. </w:t>
      </w:r>
      <w:r>
        <w:rPr>
          <w:rFonts w:ascii="Times New Roman" w:eastAsia="Times New Roman" w:hAnsi="Times New Roman" w:cs="Times New Roman"/>
          <w:sz w:val="24"/>
        </w:rPr>
        <w:t xml:space="preserve">É estável no serviço público do Município de Sorriso, o </w:t>
      </w:r>
    </w:p>
    <w:p w:rsidR="007C72F9" w:rsidRDefault="009D40A8">
      <w:pPr>
        <w:spacing w:after="2" w:line="237" w:lineRule="auto"/>
        <w:ind w:left="22" w:hanging="10"/>
        <w:jc w:val="both"/>
      </w:pPr>
      <w:r>
        <w:rPr>
          <w:rFonts w:ascii="Times New Roman" w:eastAsia="Times New Roman" w:hAnsi="Times New Roman" w:cs="Times New Roman"/>
          <w:sz w:val="24"/>
        </w:rPr>
        <w:t>servidor que tiver cump</w:t>
      </w:r>
      <w:r>
        <w:rPr>
          <w:rFonts w:ascii="Times New Roman" w:eastAsia="Times New Roman" w:hAnsi="Times New Roman" w:cs="Times New Roman"/>
          <w:sz w:val="24"/>
        </w:rPr>
        <w:t xml:space="preserve">rido o estágio probatório com duração de 03 (três) anos e que tenha sido aprovado no mesmo. </w:t>
      </w:r>
    </w:p>
    <w:p w:rsidR="007C72F9" w:rsidRDefault="009D40A8">
      <w:pPr>
        <w:spacing w:line="240" w:lineRule="auto"/>
        <w:ind w:left="12"/>
      </w:pPr>
      <w:r>
        <w:rPr>
          <w:rFonts w:ascii="Times New Roman" w:eastAsia="Times New Roman" w:hAnsi="Times New Roman" w:cs="Times New Roman"/>
          <w:b/>
          <w:sz w:val="24"/>
        </w:rPr>
        <w:t xml:space="preserve"> </w:t>
      </w:r>
    </w:p>
    <w:p w:rsidR="007C72F9" w:rsidRDefault="009D40A8">
      <w:pPr>
        <w:spacing w:line="240" w:lineRule="auto"/>
        <w:ind w:left="12"/>
      </w:pPr>
      <w:r>
        <w:rPr>
          <w:rFonts w:ascii="Times New Roman" w:eastAsia="Times New Roman" w:hAnsi="Times New Roman" w:cs="Times New Roman"/>
          <w:b/>
          <w:sz w:val="24"/>
        </w:rPr>
        <w:t xml:space="preserve"> </w:t>
      </w:r>
    </w:p>
    <w:p w:rsidR="007C72F9" w:rsidRDefault="009D40A8">
      <w:pPr>
        <w:spacing w:line="240" w:lineRule="auto"/>
        <w:ind w:left="10" w:right="-15" w:hanging="10"/>
        <w:jc w:val="center"/>
      </w:pPr>
      <w:r>
        <w:rPr>
          <w:rFonts w:ascii="Times New Roman" w:eastAsia="Times New Roman" w:hAnsi="Times New Roman" w:cs="Times New Roman"/>
          <w:b/>
          <w:sz w:val="24"/>
        </w:rPr>
        <w:t xml:space="preserve">SEÇÃO V </w:t>
      </w:r>
    </w:p>
    <w:p w:rsidR="007C72F9" w:rsidRDefault="009D40A8">
      <w:pPr>
        <w:spacing w:line="240" w:lineRule="auto"/>
        <w:ind w:left="10" w:right="-15" w:hanging="10"/>
        <w:jc w:val="center"/>
      </w:pPr>
      <w:r>
        <w:rPr>
          <w:rFonts w:ascii="Times New Roman" w:eastAsia="Times New Roman" w:hAnsi="Times New Roman" w:cs="Times New Roman"/>
          <w:b/>
          <w:sz w:val="24"/>
        </w:rPr>
        <w:t xml:space="preserve">DO PRÊMIO QUALIFICAÇÃO </w:t>
      </w:r>
    </w:p>
    <w:p w:rsidR="007C72F9" w:rsidRDefault="009D40A8">
      <w:pPr>
        <w:spacing w:line="240" w:lineRule="auto"/>
        <w:jc w:val="center"/>
      </w:pPr>
      <w:r>
        <w:rPr>
          <w:rFonts w:ascii="Times New Roman" w:eastAsia="Times New Roman" w:hAnsi="Times New Roman" w:cs="Times New Roman"/>
          <w:b/>
          <w:sz w:val="24"/>
        </w:rPr>
        <w:t xml:space="preserve"> </w:t>
      </w:r>
    </w:p>
    <w:p w:rsidR="007C72F9" w:rsidRDefault="009D40A8">
      <w:pPr>
        <w:spacing w:after="2" w:line="237" w:lineRule="auto"/>
        <w:ind w:left="1425" w:hanging="10"/>
        <w:jc w:val="both"/>
      </w:pPr>
      <w:r>
        <w:rPr>
          <w:rFonts w:ascii="Times New Roman" w:eastAsia="Times New Roman" w:hAnsi="Times New Roman" w:cs="Times New Roman"/>
          <w:b/>
          <w:sz w:val="24"/>
        </w:rPr>
        <w:t xml:space="preserve">Art. 12 </w:t>
      </w:r>
      <w:r>
        <w:rPr>
          <w:rFonts w:ascii="Times New Roman" w:eastAsia="Times New Roman" w:hAnsi="Times New Roman" w:cs="Times New Roman"/>
          <w:sz w:val="24"/>
        </w:rPr>
        <w:t xml:space="preserve">A Câmara Municipal promoverá treinamentos para os seus servidores </w:t>
      </w:r>
    </w:p>
    <w:p w:rsidR="007C72F9" w:rsidRDefault="009D40A8">
      <w:pPr>
        <w:spacing w:after="2" w:line="237" w:lineRule="auto"/>
        <w:ind w:left="22" w:hanging="10"/>
        <w:jc w:val="both"/>
      </w:pPr>
      <w:r>
        <w:rPr>
          <w:rFonts w:ascii="Times New Roman" w:eastAsia="Times New Roman" w:hAnsi="Times New Roman" w:cs="Times New Roman"/>
          <w:sz w:val="24"/>
        </w:rPr>
        <w:t>sempre que verificada a necessidade de melhor cap</w:t>
      </w:r>
      <w:r>
        <w:rPr>
          <w:rFonts w:ascii="Times New Roman" w:eastAsia="Times New Roman" w:hAnsi="Times New Roman" w:cs="Times New Roman"/>
          <w:sz w:val="24"/>
        </w:rPr>
        <w:t xml:space="preserve">acitá-los para o desempenho de suas funções, visando dinamizar a execução das atividades dos diversos setores, não impedindo que o servidor tome iniciativa na busca de aperfeiçoamento e qualificação. </w:t>
      </w:r>
    </w:p>
    <w:p w:rsidR="007C72F9" w:rsidRDefault="009D40A8">
      <w:pPr>
        <w:spacing w:line="240" w:lineRule="auto"/>
        <w:ind w:left="1430"/>
      </w:pPr>
      <w:r>
        <w:rPr>
          <w:rFonts w:ascii="Times New Roman" w:eastAsia="Times New Roman" w:hAnsi="Times New Roman" w:cs="Times New Roman"/>
          <w:sz w:val="24"/>
        </w:rPr>
        <w:t xml:space="preserve"> </w:t>
      </w:r>
    </w:p>
    <w:p w:rsidR="007C72F9" w:rsidRDefault="009D40A8">
      <w:pPr>
        <w:spacing w:after="2" w:line="237" w:lineRule="auto"/>
        <w:ind w:left="1425" w:hanging="10"/>
        <w:jc w:val="both"/>
      </w:pPr>
      <w:r>
        <w:rPr>
          <w:rFonts w:ascii="Times New Roman" w:eastAsia="Times New Roman" w:hAnsi="Times New Roman" w:cs="Times New Roman"/>
          <w:b/>
          <w:sz w:val="24"/>
        </w:rPr>
        <w:t xml:space="preserve">Parágrafo </w:t>
      </w:r>
      <w:r>
        <w:rPr>
          <w:rFonts w:ascii="Times New Roman" w:eastAsia="Times New Roman" w:hAnsi="Times New Roman" w:cs="Times New Roman"/>
          <w:b/>
          <w:sz w:val="24"/>
        </w:rPr>
        <w:tab/>
        <w:t xml:space="preserve">único. </w:t>
      </w:r>
      <w:r>
        <w:rPr>
          <w:rFonts w:ascii="Times New Roman" w:eastAsia="Times New Roman" w:hAnsi="Times New Roman" w:cs="Times New Roman"/>
          <w:b/>
          <w:sz w:val="24"/>
        </w:rPr>
        <w:tab/>
      </w:r>
      <w:r>
        <w:rPr>
          <w:rFonts w:ascii="Times New Roman" w:eastAsia="Times New Roman" w:hAnsi="Times New Roman" w:cs="Times New Roman"/>
          <w:sz w:val="24"/>
        </w:rPr>
        <w:t xml:space="preserve">O </w:t>
      </w:r>
      <w:r>
        <w:rPr>
          <w:rFonts w:ascii="Times New Roman" w:eastAsia="Times New Roman" w:hAnsi="Times New Roman" w:cs="Times New Roman"/>
          <w:sz w:val="24"/>
        </w:rPr>
        <w:tab/>
        <w:t xml:space="preserve">treinamento </w:t>
      </w:r>
      <w:r>
        <w:rPr>
          <w:rFonts w:ascii="Times New Roman" w:eastAsia="Times New Roman" w:hAnsi="Times New Roman" w:cs="Times New Roman"/>
          <w:sz w:val="24"/>
        </w:rPr>
        <w:tab/>
        <w:t xml:space="preserve">será </w:t>
      </w:r>
      <w:r>
        <w:rPr>
          <w:rFonts w:ascii="Times New Roman" w:eastAsia="Times New Roman" w:hAnsi="Times New Roman" w:cs="Times New Roman"/>
          <w:sz w:val="24"/>
        </w:rPr>
        <w:tab/>
        <w:t xml:space="preserve">denominado </w:t>
      </w:r>
      <w:r>
        <w:rPr>
          <w:rFonts w:ascii="Times New Roman" w:eastAsia="Times New Roman" w:hAnsi="Times New Roman" w:cs="Times New Roman"/>
          <w:sz w:val="24"/>
        </w:rPr>
        <w:tab/>
        <w:t xml:space="preserve">interno </w:t>
      </w:r>
      <w:r>
        <w:rPr>
          <w:rFonts w:ascii="Times New Roman" w:eastAsia="Times New Roman" w:hAnsi="Times New Roman" w:cs="Times New Roman"/>
          <w:sz w:val="24"/>
        </w:rPr>
        <w:tab/>
        <w:t xml:space="preserve">quando </w:t>
      </w:r>
    </w:p>
    <w:p w:rsidR="007C72F9" w:rsidRDefault="009D40A8">
      <w:pPr>
        <w:spacing w:after="2" w:line="237" w:lineRule="auto"/>
        <w:ind w:left="22" w:hanging="10"/>
        <w:jc w:val="both"/>
      </w:pPr>
      <w:r>
        <w:rPr>
          <w:rFonts w:ascii="Times New Roman" w:eastAsia="Times New Roman" w:hAnsi="Times New Roman" w:cs="Times New Roman"/>
          <w:sz w:val="24"/>
        </w:rPr>
        <w:t xml:space="preserve">desenvolvido pela própria Câmara Municipal, atendendo as necessidades verificadas, e externo quando executado por órgão de governo ou entidade especializada. </w:t>
      </w:r>
    </w:p>
    <w:p w:rsidR="007C72F9" w:rsidRDefault="009D40A8">
      <w:pPr>
        <w:spacing w:line="240" w:lineRule="auto"/>
        <w:ind w:left="1430"/>
      </w:pPr>
      <w:r>
        <w:rPr>
          <w:rFonts w:ascii="Times New Roman" w:eastAsia="Times New Roman" w:hAnsi="Times New Roman" w:cs="Times New Roman"/>
          <w:sz w:val="24"/>
        </w:rPr>
        <w:t xml:space="preserve"> </w:t>
      </w:r>
    </w:p>
    <w:p w:rsidR="007C72F9" w:rsidRDefault="009D40A8">
      <w:pPr>
        <w:spacing w:after="2" w:line="237" w:lineRule="auto"/>
        <w:ind w:left="1425" w:hanging="10"/>
        <w:jc w:val="both"/>
      </w:pPr>
      <w:r>
        <w:rPr>
          <w:rFonts w:ascii="Times New Roman" w:eastAsia="Times New Roman" w:hAnsi="Times New Roman" w:cs="Times New Roman"/>
          <w:b/>
          <w:sz w:val="24"/>
        </w:rPr>
        <w:t xml:space="preserve">Art. 13 </w:t>
      </w:r>
      <w:r>
        <w:rPr>
          <w:rFonts w:ascii="Times New Roman" w:eastAsia="Times New Roman" w:hAnsi="Times New Roman" w:cs="Times New Roman"/>
          <w:sz w:val="24"/>
        </w:rPr>
        <w:t>O Servidor que comprovar ter partici</w:t>
      </w:r>
      <w:r>
        <w:rPr>
          <w:rFonts w:ascii="Times New Roman" w:eastAsia="Times New Roman" w:hAnsi="Times New Roman" w:cs="Times New Roman"/>
          <w:sz w:val="24"/>
        </w:rPr>
        <w:t xml:space="preserve">pado de cursos de qualificação, </w:t>
      </w:r>
    </w:p>
    <w:p w:rsidR="007C72F9" w:rsidRDefault="009D40A8">
      <w:pPr>
        <w:spacing w:after="2" w:line="237" w:lineRule="auto"/>
        <w:ind w:left="22" w:hanging="10"/>
        <w:jc w:val="both"/>
      </w:pPr>
      <w:r>
        <w:rPr>
          <w:rFonts w:ascii="Times New Roman" w:eastAsia="Times New Roman" w:hAnsi="Times New Roman" w:cs="Times New Roman"/>
          <w:sz w:val="24"/>
        </w:rPr>
        <w:lastRenderedPageBreak/>
        <w:t>através de certificados devidamente registrados pelo órgão que oferecer o curso, com soma mínima de 80 horas, receberá como prêmio um acréscimo de 2% (dois por cento) sobrea soma do vencimento inicial com o valor decorrente</w:t>
      </w:r>
      <w:r>
        <w:rPr>
          <w:rFonts w:ascii="Times New Roman" w:eastAsia="Times New Roman" w:hAnsi="Times New Roman" w:cs="Times New Roman"/>
          <w:sz w:val="24"/>
        </w:rPr>
        <w:t xml:space="preserve"> da progressão por nível. </w:t>
      </w:r>
    </w:p>
    <w:p w:rsidR="007C72F9" w:rsidRDefault="009D40A8">
      <w:pPr>
        <w:spacing w:line="240" w:lineRule="auto"/>
        <w:ind w:left="1430"/>
      </w:pPr>
      <w:r>
        <w:rPr>
          <w:rFonts w:ascii="Times New Roman" w:eastAsia="Times New Roman" w:hAnsi="Times New Roman" w:cs="Times New Roman"/>
          <w:color w:val="548DD4"/>
          <w:sz w:val="24"/>
        </w:rPr>
        <w:t xml:space="preserve"> </w:t>
      </w:r>
    </w:p>
    <w:p w:rsidR="007C72F9" w:rsidRDefault="009D40A8">
      <w:pPr>
        <w:spacing w:after="2" w:line="237" w:lineRule="auto"/>
        <w:ind w:left="1425" w:hanging="10"/>
        <w:jc w:val="both"/>
      </w:pPr>
      <w:r>
        <w:rPr>
          <w:rFonts w:ascii="Times New Roman" w:eastAsia="Times New Roman" w:hAnsi="Times New Roman" w:cs="Times New Roman"/>
          <w:b/>
          <w:sz w:val="24"/>
        </w:rPr>
        <w:t xml:space="preserve">§ 1º </w:t>
      </w:r>
      <w:r>
        <w:rPr>
          <w:rFonts w:ascii="Times New Roman" w:eastAsia="Times New Roman" w:hAnsi="Times New Roman" w:cs="Times New Roman"/>
          <w:sz w:val="24"/>
        </w:rPr>
        <w:t xml:space="preserve">O prêmio de que trata o caput deste artigo será concedido mediante </w:t>
      </w:r>
    </w:p>
    <w:p w:rsidR="007C72F9" w:rsidRDefault="009D40A8">
      <w:pPr>
        <w:spacing w:after="2" w:line="237" w:lineRule="auto"/>
        <w:ind w:left="22" w:hanging="10"/>
        <w:jc w:val="both"/>
      </w:pPr>
      <w:r>
        <w:rPr>
          <w:rFonts w:ascii="Times New Roman" w:eastAsia="Times New Roman" w:hAnsi="Times New Roman" w:cs="Times New Roman"/>
          <w:sz w:val="24"/>
        </w:rPr>
        <w:t xml:space="preserve">manifestação favorável da Comissão de Avaliação, que analisará os seguintes critérios: </w:t>
      </w:r>
    </w:p>
    <w:p w:rsidR="007C72F9" w:rsidRDefault="009D40A8">
      <w:pPr>
        <w:numPr>
          <w:ilvl w:val="0"/>
          <w:numId w:val="6"/>
        </w:numPr>
        <w:spacing w:after="2" w:line="237" w:lineRule="auto"/>
        <w:ind w:left="1638" w:hanging="223"/>
        <w:jc w:val="both"/>
      </w:pPr>
      <w:r>
        <w:rPr>
          <w:rFonts w:ascii="Times New Roman" w:eastAsia="Times New Roman" w:hAnsi="Times New Roman" w:cs="Times New Roman"/>
          <w:sz w:val="24"/>
        </w:rPr>
        <w:t xml:space="preserve">- O prêmio será concedido com um interstício mínimo de dois anos, </w:t>
      </w:r>
      <w:r>
        <w:rPr>
          <w:rFonts w:ascii="Times New Roman" w:eastAsia="Times New Roman" w:hAnsi="Times New Roman" w:cs="Times New Roman"/>
          <w:sz w:val="24"/>
        </w:rPr>
        <w:t xml:space="preserve">no mês </w:t>
      </w:r>
    </w:p>
    <w:p w:rsidR="007C72F9" w:rsidRDefault="009D40A8">
      <w:pPr>
        <w:spacing w:after="2" w:line="237" w:lineRule="auto"/>
        <w:ind w:left="22" w:hanging="10"/>
        <w:jc w:val="both"/>
      </w:pPr>
      <w:r>
        <w:rPr>
          <w:rFonts w:ascii="Times New Roman" w:eastAsia="Times New Roman" w:hAnsi="Times New Roman" w:cs="Times New Roman"/>
          <w:sz w:val="24"/>
        </w:rPr>
        <w:t xml:space="preserve">subsequente, sendo computado novo período a partir da data da última premiação. </w:t>
      </w:r>
    </w:p>
    <w:p w:rsidR="007C72F9" w:rsidRDefault="009D40A8">
      <w:pPr>
        <w:numPr>
          <w:ilvl w:val="0"/>
          <w:numId w:val="6"/>
        </w:numPr>
        <w:spacing w:after="2" w:line="237" w:lineRule="auto"/>
        <w:ind w:left="1638" w:hanging="223"/>
        <w:jc w:val="both"/>
      </w:pPr>
      <w:r>
        <w:rPr>
          <w:rFonts w:ascii="Times New Roman" w:eastAsia="Times New Roman" w:hAnsi="Times New Roman" w:cs="Times New Roman"/>
          <w:sz w:val="24"/>
        </w:rPr>
        <w:t xml:space="preserve">- O servidor que tiver direito a premiação fará a solicitação através de ofício, </w:t>
      </w:r>
    </w:p>
    <w:p w:rsidR="007C72F9" w:rsidRDefault="009D40A8">
      <w:pPr>
        <w:spacing w:after="2" w:line="237" w:lineRule="auto"/>
        <w:ind w:left="22" w:hanging="10"/>
        <w:jc w:val="both"/>
      </w:pPr>
      <w:r>
        <w:rPr>
          <w:rFonts w:ascii="Times New Roman" w:eastAsia="Times New Roman" w:hAnsi="Times New Roman" w:cs="Times New Roman"/>
          <w:sz w:val="24"/>
        </w:rPr>
        <w:t>a Unidade Interna de Recursos Humanos, contendo em anexo cópias autenticadas dos cert</w:t>
      </w:r>
      <w:r>
        <w:rPr>
          <w:rFonts w:ascii="Times New Roman" w:eastAsia="Times New Roman" w:hAnsi="Times New Roman" w:cs="Times New Roman"/>
          <w:sz w:val="24"/>
        </w:rPr>
        <w:t xml:space="preserve">ificados, com os devidos conteúdos programáticos. </w:t>
      </w:r>
    </w:p>
    <w:p w:rsidR="007C72F9" w:rsidRDefault="009D40A8">
      <w:pPr>
        <w:numPr>
          <w:ilvl w:val="0"/>
          <w:numId w:val="14"/>
        </w:numPr>
        <w:spacing w:after="2" w:line="237" w:lineRule="auto"/>
        <w:ind w:firstLine="1418"/>
        <w:jc w:val="both"/>
      </w:pPr>
      <w:r>
        <w:rPr>
          <w:rFonts w:ascii="Times New Roman" w:eastAsia="Times New Roman" w:hAnsi="Times New Roman" w:cs="Times New Roman"/>
          <w:sz w:val="24"/>
        </w:rPr>
        <w:t xml:space="preserve">- Não serão considerados os cursos que não guardem relação com as </w:t>
      </w:r>
    </w:p>
    <w:p w:rsidR="007C72F9" w:rsidRDefault="009D40A8">
      <w:pPr>
        <w:spacing w:after="2" w:line="237" w:lineRule="auto"/>
        <w:ind w:left="22" w:hanging="10"/>
        <w:jc w:val="both"/>
      </w:pPr>
      <w:r>
        <w:rPr>
          <w:rFonts w:ascii="Times New Roman" w:eastAsia="Times New Roman" w:hAnsi="Times New Roman" w:cs="Times New Roman"/>
          <w:sz w:val="24"/>
        </w:rPr>
        <w:t xml:space="preserve">atribuições do cargo ou com o serviço público municipal. </w:t>
      </w:r>
    </w:p>
    <w:p w:rsidR="007C72F9" w:rsidRDefault="009D40A8">
      <w:pPr>
        <w:numPr>
          <w:ilvl w:val="0"/>
          <w:numId w:val="14"/>
        </w:numPr>
        <w:spacing w:after="2" w:line="237" w:lineRule="auto"/>
        <w:ind w:firstLine="1418"/>
        <w:jc w:val="both"/>
      </w:pPr>
      <w:r>
        <w:rPr>
          <w:rFonts w:ascii="Times New Roman" w:eastAsia="Times New Roman" w:hAnsi="Times New Roman" w:cs="Times New Roman"/>
          <w:sz w:val="24"/>
        </w:rPr>
        <w:t xml:space="preserve">- Serão considerados certificados de cursos que foram realizados a partir do </w:t>
      </w:r>
    </w:p>
    <w:p w:rsidR="007C72F9" w:rsidRDefault="009D40A8">
      <w:pPr>
        <w:spacing w:after="2" w:line="237" w:lineRule="auto"/>
        <w:ind w:left="22" w:hanging="10"/>
        <w:jc w:val="both"/>
      </w:pPr>
      <w:r>
        <w:rPr>
          <w:rFonts w:ascii="Times New Roman" w:eastAsia="Times New Roman" w:hAnsi="Times New Roman" w:cs="Times New Roman"/>
          <w:sz w:val="24"/>
        </w:rPr>
        <w:t xml:space="preserve">ano em que o servidor for empossado. </w:t>
      </w:r>
    </w:p>
    <w:p w:rsidR="007C72F9" w:rsidRDefault="009D40A8">
      <w:pPr>
        <w:numPr>
          <w:ilvl w:val="0"/>
          <w:numId w:val="14"/>
        </w:numPr>
        <w:spacing w:after="2" w:line="237" w:lineRule="auto"/>
        <w:ind w:firstLine="1418"/>
        <w:jc w:val="both"/>
      </w:pPr>
      <w:r>
        <w:rPr>
          <w:rFonts w:ascii="Times New Roman" w:eastAsia="Times New Roman" w:hAnsi="Times New Roman" w:cs="Times New Roman"/>
          <w:sz w:val="24"/>
        </w:rPr>
        <w:t xml:space="preserve">- Terá direito à premiação somente os servidores lotados no Quadro de Cargos em Provimento Efetivo. </w:t>
      </w:r>
    </w:p>
    <w:p w:rsidR="007C72F9" w:rsidRDefault="009D40A8">
      <w:pPr>
        <w:numPr>
          <w:ilvl w:val="0"/>
          <w:numId w:val="14"/>
        </w:numPr>
        <w:spacing w:after="2" w:line="237" w:lineRule="auto"/>
        <w:ind w:firstLine="1418"/>
        <w:jc w:val="both"/>
      </w:pPr>
      <w:r>
        <w:rPr>
          <w:rFonts w:ascii="Times New Roman" w:eastAsia="Times New Roman" w:hAnsi="Times New Roman" w:cs="Times New Roman"/>
          <w:sz w:val="24"/>
        </w:rPr>
        <w:t xml:space="preserve">– A concessão do prêmio de qualificação, nos termos do caput, poderá ser </w:t>
      </w:r>
    </w:p>
    <w:p w:rsidR="007C72F9" w:rsidRDefault="009D40A8">
      <w:pPr>
        <w:spacing w:after="2" w:line="237" w:lineRule="auto"/>
        <w:ind w:left="22" w:hanging="10"/>
        <w:jc w:val="both"/>
      </w:pPr>
      <w:r>
        <w:rPr>
          <w:rFonts w:ascii="Times New Roman" w:eastAsia="Times New Roman" w:hAnsi="Times New Roman" w:cs="Times New Roman"/>
          <w:sz w:val="24"/>
        </w:rPr>
        <w:t>concedido até o limite máximo de 20 % (vint</w:t>
      </w:r>
      <w:r>
        <w:rPr>
          <w:rFonts w:ascii="Times New Roman" w:eastAsia="Times New Roman" w:hAnsi="Times New Roman" w:cs="Times New Roman"/>
          <w:sz w:val="24"/>
        </w:rPr>
        <w:t xml:space="preserve">e por cento) sobre a soma do vencimento inicial com o valor decorrente da progressão por nível. </w:t>
      </w:r>
    </w:p>
    <w:p w:rsidR="007C72F9" w:rsidRDefault="009D40A8">
      <w:pPr>
        <w:spacing w:line="240" w:lineRule="auto"/>
        <w:ind w:left="1430"/>
      </w:pPr>
      <w:r>
        <w:rPr>
          <w:rFonts w:ascii="Times New Roman" w:eastAsia="Times New Roman" w:hAnsi="Times New Roman" w:cs="Times New Roman"/>
          <w:sz w:val="24"/>
        </w:rPr>
        <w:t xml:space="preserve"> </w:t>
      </w:r>
    </w:p>
    <w:p w:rsidR="007C72F9" w:rsidRDefault="009D40A8">
      <w:pPr>
        <w:spacing w:after="2" w:line="237" w:lineRule="auto"/>
        <w:ind w:left="1425" w:hanging="10"/>
        <w:jc w:val="both"/>
      </w:pPr>
      <w:r>
        <w:rPr>
          <w:rFonts w:ascii="Times New Roman" w:eastAsia="Times New Roman" w:hAnsi="Times New Roman" w:cs="Times New Roman"/>
          <w:b/>
          <w:sz w:val="24"/>
        </w:rPr>
        <w:t>§ 2º</w:t>
      </w:r>
      <w:r>
        <w:rPr>
          <w:rFonts w:ascii="Times New Roman" w:eastAsia="Times New Roman" w:hAnsi="Times New Roman" w:cs="Times New Roman"/>
          <w:sz w:val="24"/>
        </w:rPr>
        <w:t xml:space="preserve"> O mesmo certificado não poderá ser utilizado para mais de um benefício </w:t>
      </w:r>
    </w:p>
    <w:p w:rsidR="007C72F9" w:rsidRDefault="009D40A8">
      <w:pPr>
        <w:spacing w:after="2" w:line="237" w:lineRule="auto"/>
        <w:ind w:left="22" w:hanging="10"/>
        <w:jc w:val="both"/>
      </w:pPr>
      <w:r>
        <w:rPr>
          <w:rFonts w:ascii="Times New Roman" w:eastAsia="Times New Roman" w:hAnsi="Times New Roman" w:cs="Times New Roman"/>
          <w:sz w:val="24"/>
        </w:rPr>
        <w:t xml:space="preserve">ao servidor na promoção, progressão ou prêmio qualificação. </w:t>
      </w:r>
    </w:p>
    <w:p w:rsidR="007C72F9" w:rsidRDefault="009D40A8">
      <w:pPr>
        <w:spacing w:line="240" w:lineRule="auto"/>
        <w:ind w:left="12"/>
      </w:pPr>
      <w:r>
        <w:rPr>
          <w:rFonts w:ascii="Times New Roman" w:eastAsia="Times New Roman" w:hAnsi="Times New Roman" w:cs="Times New Roman"/>
          <w:sz w:val="24"/>
        </w:rPr>
        <w:t xml:space="preserve"> </w:t>
      </w:r>
    </w:p>
    <w:p w:rsidR="007C72F9" w:rsidRDefault="009D40A8">
      <w:pPr>
        <w:spacing w:after="3" w:line="240" w:lineRule="auto"/>
        <w:ind w:left="12"/>
      </w:pPr>
      <w:r>
        <w:rPr>
          <w:rFonts w:ascii="Times New Roman" w:eastAsia="Times New Roman" w:hAnsi="Times New Roman" w:cs="Times New Roman"/>
          <w:sz w:val="24"/>
        </w:rPr>
        <w:t xml:space="preserve"> </w:t>
      </w:r>
    </w:p>
    <w:p w:rsidR="007C72F9" w:rsidRDefault="009D40A8">
      <w:pPr>
        <w:spacing w:line="240" w:lineRule="auto"/>
        <w:ind w:left="10" w:right="-15" w:hanging="10"/>
        <w:jc w:val="center"/>
      </w:pPr>
      <w:r>
        <w:rPr>
          <w:rFonts w:ascii="Times New Roman" w:eastAsia="Times New Roman" w:hAnsi="Times New Roman" w:cs="Times New Roman"/>
          <w:b/>
          <w:sz w:val="24"/>
        </w:rPr>
        <w:t xml:space="preserve">SEÇÃO VI </w:t>
      </w:r>
    </w:p>
    <w:p w:rsidR="007C72F9" w:rsidRDefault="009D40A8">
      <w:pPr>
        <w:spacing w:line="240" w:lineRule="auto"/>
        <w:ind w:left="10" w:right="-15" w:hanging="10"/>
        <w:jc w:val="center"/>
      </w:pPr>
      <w:r>
        <w:rPr>
          <w:rFonts w:ascii="Times New Roman" w:eastAsia="Times New Roman" w:hAnsi="Times New Roman" w:cs="Times New Roman"/>
          <w:b/>
          <w:sz w:val="24"/>
        </w:rPr>
        <w:t xml:space="preserve">DA ASCENSÃO NA CARREIRA </w:t>
      </w:r>
    </w:p>
    <w:p w:rsidR="007C72F9" w:rsidRDefault="009D40A8">
      <w:pPr>
        <w:spacing w:line="240" w:lineRule="auto"/>
        <w:jc w:val="center"/>
      </w:pPr>
      <w:r>
        <w:rPr>
          <w:rFonts w:ascii="Times New Roman" w:eastAsia="Times New Roman" w:hAnsi="Times New Roman" w:cs="Times New Roman"/>
          <w:b/>
          <w:sz w:val="24"/>
        </w:rPr>
        <w:t xml:space="preserve"> </w:t>
      </w:r>
    </w:p>
    <w:p w:rsidR="007C72F9" w:rsidRDefault="009D40A8">
      <w:pPr>
        <w:spacing w:line="240" w:lineRule="auto"/>
        <w:ind w:left="10" w:right="-15" w:hanging="10"/>
        <w:jc w:val="center"/>
      </w:pPr>
      <w:r>
        <w:rPr>
          <w:rFonts w:ascii="Times New Roman" w:eastAsia="Times New Roman" w:hAnsi="Times New Roman" w:cs="Times New Roman"/>
          <w:b/>
          <w:sz w:val="24"/>
        </w:rPr>
        <w:t xml:space="preserve">SUBSEÇÃO I  </w:t>
      </w:r>
    </w:p>
    <w:p w:rsidR="007C72F9" w:rsidRDefault="009D40A8">
      <w:pPr>
        <w:spacing w:line="240" w:lineRule="auto"/>
        <w:ind w:left="10" w:right="-15" w:hanging="10"/>
        <w:jc w:val="center"/>
      </w:pPr>
      <w:r>
        <w:rPr>
          <w:rFonts w:ascii="Times New Roman" w:eastAsia="Times New Roman" w:hAnsi="Times New Roman" w:cs="Times New Roman"/>
          <w:b/>
          <w:sz w:val="24"/>
        </w:rPr>
        <w:t xml:space="preserve">DA PROMOÇÃO POR CLASSES </w:t>
      </w:r>
    </w:p>
    <w:p w:rsidR="007C72F9" w:rsidRDefault="009D40A8">
      <w:pPr>
        <w:spacing w:line="240" w:lineRule="auto"/>
        <w:jc w:val="center"/>
      </w:pPr>
      <w:r>
        <w:rPr>
          <w:rFonts w:ascii="Times New Roman" w:eastAsia="Times New Roman" w:hAnsi="Times New Roman" w:cs="Times New Roman"/>
          <w:b/>
          <w:color w:val="00B050"/>
          <w:sz w:val="24"/>
        </w:rPr>
        <w:t xml:space="preserve"> </w:t>
      </w:r>
    </w:p>
    <w:p w:rsidR="007C72F9" w:rsidRDefault="009D40A8">
      <w:pPr>
        <w:spacing w:after="2" w:line="237" w:lineRule="auto"/>
        <w:ind w:left="12" w:firstLine="1418"/>
        <w:jc w:val="both"/>
      </w:pPr>
      <w:r>
        <w:rPr>
          <w:rFonts w:ascii="Times New Roman" w:eastAsia="Times New Roman" w:hAnsi="Times New Roman" w:cs="Times New Roman"/>
          <w:b/>
          <w:sz w:val="24"/>
        </w:rPr>
        <w:t xml:space="preserve">Art. 14 </w:t>
      </w:r>
      <w:r>
        <w:rPr>
          <w:rFonts w:ascii="Times New Roman" w:eastAsia="Times New Roman" w:hAnsi="Times New Roman" w:cs="Times New Roman"/>
          <w:sz w:val="24"/>
        </w:rPr>
        <w:t xml:space="preserve">Dar-se-á a promoção de uma Classe para outra dentro da mesma Referência, aos servidores efetivos ocupantes dos diversos Cargos por Conclusão de Curso e Titulação. </w:t>
      </w:r>
    </w:p>
    <w:p w:rsidR="007C72F9" w:rsidRDefault="009D40A8">
      <w:pPr>
        <w:spacing w:line="240" w:lineRule="auto"/>
        <w:ind w:left="1430"/>
      </w:pPr>
      <w:r>
        <w:rPr>
          <w:rFonts w:ascii="Times New Roman" w:eastAsia="Times New Roman" w:hAnsi="Times New Roman" w:cs="Times New Roman"/>
          <w:sz w:val="24"/>
        </w:rPr>
        <w:t xml:space="preserve"> </w:t>
      </w:r>
    </w:p>
    <w:p w:rsidR="007C72F9" w:rsidRDefault="009D40A8">
      <w:pPr>
        <w:spacing w:after="2" w:line="237" w:lineRule="auto"/>
        <w:ind w:left="1425" w:hanging="10"/>
        <w:jc w:val="both"/>
      </w:pPr>
      <w:r>
        <w:rPr>
          <w:rFonts w:ascii="Times New Roman" w:eastAsia="Times New Roman" w:hAnsi="Times New Roman" w:cs="Times New Roman"/>
          <w:b/>
          <w:sz w:val="24"/>
        </w:rPr>
        <w:t xml:space="preserve">Art. 15 </w:t>
      </w:r>
      <w:r>
        <w:rPr>
          <w:rFonts w:ascii="Times New Roman" w:eastAsia="Times New Roman" w:hAnsi="Times New Roman" w:cs="Times New Roman"/>
          <w:sz w:val="24"/>
        </w:rPr>
        <w:t>Ficam e</w:t>
      </w:r>
      <w:r>
        <w:rPr>
          <w:rFonts w:ascii="Times New Roman" w:eastAsia="Times New Roman" w:hAnsi="Times New Roman" w:cs="Times New Roman"/>
          <w:sz w:val="24"/>
        </w:rPr>
        <w:t xml:space="preserve">stabelecidos os critérios para promoção por titulação e </w:t>
      </w:r>
    </w:p>
    <w:p w:rsidR="007C72F9" w:rsidRDefault="009D40A8">
      <w:pPr>
        <w:spacing w:after="2" w:line="237" w:lineRule="auto"/>
        <w:ind w:left="22" w:hanging="10"/>
        <w:jc w:val="both"/>
      </w:pPr>
      <w:r>
        <w:rPr>
          <w:rFonts w:ascii="Times New Roman" w:eastAsia="Times New Roman" w:hAnsi="Times New Roman" w:cs="Times New Roman"/>
          <w:sz w:val="24"/>
        </w:rPr>
        <w:t xml:space="preserve">conclusão de cursos para os servidores efetivos e estáveis, da seguinte forma: </w:t>
      </w:r>
    </w:p>
    <w:p w:rsidR="007C72F9" w:rsidRDefault="009D40A8">
      <w:pPr>
        <w:numPr>
          <w:ilvl w:val="0"/>
          <w:numId w:val="7"/>
        </w:numPr>
        <w:spacing w:after="2" w:line="237" w:lineRule="auto"/>
        <w:ind w:right="454" w:hanging="10"/>
        <w:jc w:val="both"/>
      </w:pPr>
      <w:r>
        <w:rPr>
          <w:rFonts w:ascii="Times New Roman" w:eastAsia="Times New Roman" w:hAnsi="Times New Roman" w:cs="Times New Roman"/>
          <w:sz w:val="24"/>
        </w:rPr>
        <w:t>- Para as funções com requisito mínimo de escolaridade Alfabetização: a)</w:t>
      </w:r>
      <w:r>
        <w:rPr>
          <w:rFonts w:ascii="Arial" w:eastAsia="Arial" w:hAnsi="Arial" w:cs="Arial"/>
          <w:sz w:val="24"/>
        </w:rPr>
        <w:t xml:space="preserve"> </w:t>
      </w:r>
      <w:r>
        <w:rPr>
          <w:rFonts w:ascii="Arial" w:eastAsia="Arial" w:hAnsi="Arial" w:cs="Arial"/>
          <w:sz w:val="24"/>
        </w:rPr>
        <w:tab/>
      </w:r>
      <w:r>
        <w:rPr>
          <w:rFonts w:ascii="Times New Roman" w:eastAsia="Times New Roman" w:hAnsi="Times New Roman" w:cs="Times New Roman"/>
          <w:sz w:val="24"/>
        </w:rPr>
        <w:t xml:space="preserve">Classe A: requisito mínimo exigido para ingresso no cargo. </w:t>
      </w:r>
    </w:p>
    <w:p w:rsidR="007C72F9" w:rsidRDefault="009D40A8">
      <w:pPr>
        <w:numPr>
          <w:ilvl w:val="0"/>
          <w:numId w:val="10"/>
        </w:numPr>
        <w:spacing w:after="2" w:line="237" w:lineRule="auto"/>
        <w:ind w:hanging="10"/>
        <w:jc w:val="both"/>
      </w:pPr>
      <w:r>
        <w:rPr>
          <w:rFonts w:ascii="Times New Roman" w:eastAsia="Times New Roman" w:hAnsi="Times New Roman" w:cs="Times New Roman"/>
          <w:sz w:val="24"/>
        </w:rPr>
        <w:t xml:space="preserve">Promoção para a Classe B: requisitos da Classe A, mais 300 (trezentas) horas de cursos de aperfeiçoamento, qualificação e/ou capacitação profissional. </w:t>
      </w:r>
    </w:p>
    <w:p w:rsidR="007C72F9" w:rsidRDefault="009D40A8">
      <w:pPr>
        <w:numPr>
          <w:ilvl w:val="0"/>
          <w:numId w:val="10"/>
        </w:numPr>
        <w:spacing w:after="2" w:line="237" w:lineRule="auto"/>
        <w:ind w:hanging="10"/>
        <w:jc w:val="both"/>
      </w:pPr>
      <w:r>
        <w:rPr>
          <w:rFonts w:ascii="Times New Roman" w:eastAsia="Times New Roman" w:hAnsi="Times New Roman" w:cs="Times New Roman"/>
          <w:sz w:val="24"/>
        </w:rPr>
        <w:t>Promoção para a Classe C: requisito da Class</w:t>
      </w:r>
      <w:r>
        <w:rPr>
          <w:rFonts w:ascii="Times New Roman" w:eastAsia="Times New Roman" w:hAnsi="Times New Roman" w:cs="Times New Roman"/>
          <w:sz w:val="24"/>
        </w:rPr>
        <w:t xml:space="preserve">e B, mais a conclusão de curso de Ensino Fundamental.  </w:t>
      </w:r>
    </w:p>
    <w:p w:rsidR="007C72F9" w:rsidRDefault="009D40A8">
      <w:pPr>
        <w:numPr>
          <w:ilvl w:val="0"/>
          <w:numId w:val="10"/>
        </w:numPr>
        <w:spacing w:after="2" w:line="237" w:lineRule="auto"/>
        <w:ind w:hanging="10"/>
        <w:jc w:val="both"/>
      </w:pPr>
      <w:r>
        <w:rPr>
          <w:rFonts w:ascii="Times New Roman" w:eastAsia="Times New Roman" w:hAnsi="Times New Roman" w:cs="Times New Roman"/>
          <w:sz w:val="24"/>
        </w:rPr>
        <w:t xml:space="preserve">Promoção para a Classe D: requisito da Classe C, mais a conclusão de curso de Ensino Médio. </w:t>
      </w:r>
    </w:p>
    <w:p w:rsidR="007C72F9" w:rsidRDefault="009D40A8">
      <w:pPr>
        <w:numPr>
          <w:ilvl w:val="0"/>
          <w:numId w:val="7"/>
        </w:numPr>
        <w:spacing w:after="2" w:line="237" w:lineRule="auto"/>
        <w:ind w:right="454" w:hanging="10"/>
        <w:jc w:val="both"/>
      </w:pPr>
      <w:r>
        <w:rPr>
          <w:rFonts w:ascii="Times New Roman" w:eastAsia="Times New Roman" w:hAnsi="Times New Roman" w:cs="Times New Roman"/>
          <w:sz w:val="24"/>
        </w:rPr>
        <w:t xml:space="preserve">– Para as funções com requisito mínimo de escolaridade Ensino Fundamental: </w:t>
      </w:r>
    </w:p>
    <w:p w:rsidR="007C72F9" w:rsidRDefault="009D40A8">
      <w:pPr>
        <w:numPr>
          <w:ilvl w:val="0"/>
          <w:numId w:val="11"/>
        </w:numPr>
        <w:spacing w:after="2" w:line="237" w:lineRule="auto"/>
        <w:ind w:left="2121" w:hanging="706"/>
        <w:jc w:val="both"/>
      </w:pPr>
      <w:r>
        <w:rPr>
          <w:rFonts w:ascii="Times New Roman" w:eastAsia="Times New Roman" w:hAnsi="Times New Roman" w:cs="Times New Roman"/>
          <w:sz w:val="24"/>
        </w:rPr>
        <w:t>Classe A: requisito mínimo exig</w:t>
      </w:r>
      <w:r>
        <w:rPr>
          <w:rFonts w:ascii="Times New Roman" w:eastAsia="Times New Roman" w:hAnsi="Times New Roman" w:cs="Times New Roman"/>
          <w:sz w:val="24"/>
        </w:rPr>
        <w:t xml:space="preserve">ido para ingresso no cargo. </w:t>
      </w:r>
    </w:p>
    <w:p w:rsidR="007C72F9" w:rsidRDefault="009D40A8">
      <w:pPr>
        <w:numPr>
          <w:ilvl w:val="0"/>
          <w:numId w:val="11"/>
        </w:numPr>
        <w:spacing w:after="2" w:line="237" w:lineRule="auto"/>
        <w:ind w:left="2121" w:hanging="706"/>
        <w:jc w:val="both"/>
      </w:pPr>
      <w:r>
        <w:rPr>
          <w:rFonts w:ascii="Times New Roman" w:eastAsia="Times New Roman" w:hAnsi="Times New Roman" w:cs="Times New Roman"/>
          <w:sz w:val="24"/>
        </w:rPr>
        <w:lastRenderedPageBreak/>
        <w:t xml:space="preserve">Promoção para a Classe B: requisitos da Classe A, mais 300 (trezentas) horas de cursos de aperfeiçoamento, qualificação e/ou capacitação profissional. </w:t>
      </w:r>
    </w:p>
    <w:p w:rsidR="007C72F9" w:rsidRDefault="009D40A8">
      <w:pPr>
        <w:numPr>
          <w:ilvl w:val="0"/>
          <w:numId w:val="11"/>
        </w:numPr>
        <w:spacing w:after="2" w:line="237" w:lineRule="auto"/>
        <w:ind w:left="2121" w:hanging="706"/>
        <w:jc w:val="both"/>
      </w:pPr>
      <w:r>
        <w:rPr>
          <w:rFonts w:ascii="Times New Roman" w:eastAsia="Times New Roman" w:hAnsi="Times New Roman" w:cs="Times New Roman"/>
          <w:sz w:val="24"/>
        </w:rPr>
        <w:t xml:space="preserve">Promoção para a Classe C: requisito da Classe B, mais a conclusão de curso </w:t>
      </w:r>
      <w:r>
        <w:rPr>
          <w:rFonts w:ascii="Times New Roman" w:eastAsia="Times New Roman" w:hAnsi="Times New Roman" w:cs="Times New Roman"/>
          <w:sz w:val="24"/>
        </w:rPr>
        <w:t xml:space="preserve">de Ensino Médio. </w:t>
      </w:r>
    </w:p>
    <w:p w:rsidR="007C72F9" w:rsidRDefault="009D40A8">
      <w:pPr>
        <w:numPr>
          <w:ilvl w:val="0"/>
          <w:numId w:val="11"/>
        </w:numPr>
        <w:spacing w:after="2" w:line="237" w:lineRule="auto"/>
        <w:ind w:left="2121" w:hanging="706"/>
        <w:jc w:val="both"/>
      </w:pPr>
      <w:r>
        <w:rPr>
          <w:rFonts w:ascii="Times New Roman" w:eastAsia="Times New Roman" w:hAnsi="Times New Roman" w:cs="Times New Roman"/>
          <w:sz w:val="24"/>
        </w:rPr>
        <w:t xml:space="preserve">Promoção para a Classe D: requisito da Classe C, mais a conclusão de curso de Graduação em Nível Superior. </w:t>
      </w:r>
    </w:p>
    <w:p w:rsidR="007C72F9" w:rsidRDefault="009D40A8">
      <w:pPr>
        <w:numPr>
          <w:ilvl w:val="0"/>
          <w:numId w:val="7"/>
        </w:numPr>
        <w:spacing w:after="2" w:line="237" w:lineRule="auto"/>
        <w:ind w:right="454" w:hanging="10"/>
        <w:jc w:val="both"/>
      </w:pPr>
      <w:r>
        <w:rPr>
          <w:rFonts w:ascii="Times New Roman" w:eastAsia="Times New Roman" w:hAnsi="Times New Roman" w:cs="Times New Roman"/>
          <w:sz w:val="24"/>
        </w:rPr>
        <w:t>- Para funções com requisito mínimo de escolaridade Ensino Médio: a)</w:t>
      </w:r>
      <w:r>
        <w:rPr>
          <w:rFonts w:ascii="Arial" w:eastAsia="Arial" w:hAnsi="Arial" w:cs="Arial"/>
          <w:sz w:val="24"/>
        </w:rPr>
        <w:t xml:space="preserve"> </w:t>
      </w:r>
      <w:r>
        <w:rPr>
          <w:rFonts w:ascii="Arial" w:eastAsia="Arial" w:hAnsi="Arial" w:cs="Arial"/>
          <w:sz w:val="24"/>
        </w:rPr>
        <w:tab/>
      </w:r>
      <w:r>
        <w:rPr>
          <w:rFonts w:ascii="Times New Roman" w:eastAsia="Times New Roman" w:hAnsi="Times New Roman" w:cs="Times New Roman"/>
          <w:sz w:val="24"/>
        </w:rPr>
        <w:t xml:space="preserve">Classe A: requisito mínimo exigido para ingresso no cargo. </w:t>
      </w:r>
    </w:p>
    <w:p w:rsidR="007C72F9" w:rsidRDefault="009D40A8">
      <w:pPr>
        <w:numPr>
          <w:ilvl w:val="0"/>
          <w:numId w:val="13"/>
        </w:numPr>
        <w:spacing w:after="2" w:line="237" w:lineRule="auto"/>
        <w:ind w:hanging="10"/>
        <w:jc w:val="both"/>
      </w:pPr>
      <w:r>
        <w:rPr>
          <w:rFonts w:ascii="Times New Roman" w:eastAsia="Times New Roman" w:hAnsi="Times New Roman" w:cs="Times New Roman"/>
          <w:sz w:val="24"/>
        </w:rPr>
        <w:t xml:space="preserve">Promoção para a Classe B: requisitos da Classe A, mais 300 (trezentas) horas de cursos de aperfeiçoamento, qualificação e/ou capacitação profissional. </w:t>
      </w:r>
    </w:p>
    <w:p w:rsidR="007C72F9" w:rsidRDefault="009D40A8">
      <w:pPr>
        <w:numPr>
          <w:ilvl w:val="0"/>
          <w:numId w:val="13"/>
        </w:numPr>
        <w:spacing w:after="2" w:line="237" w:lineRule="auto"/>
        <w:ind w:hanging="10"/>
        <w:jc w:val="both"/>
      </w:pPr>
      <w:r>
        <w:rPr>
          <w:rFonts w:ascii="Times New Roman" w:eastAsia="Times New Roman" w:hAnsi="Times New Roman" w:cs="Times New Roman"/>
          <w:sz w:val="24"/>
        </w:rPr>
        <w:t>Promoção para a Classe C: requisito da Classe B, mais a conclusão de curso de Graduação em Nível Superio</w:t>
      </w:r>
      <w:r>
        <w:rPr>
          <w:rFonts w:ascii="Times New Roman" w:eastAsia="Times New Roman" w:hAnsi="Times New Roman" w:cs="Times New Roman"/>
          <w:sz w:val="24"/>
        </w:rPr>
        <w:t xml:space="preserve">r. </w:t>
      </w:r>
    </w:p>
    <w:p w:rsidR="007C72F9" w:rsidRDefault="009D40A8">
      <w:pPr>
        <w:numPr>
          <w:ilvl w:val="0"/>
          <w:numId w:val="13"/>
        </w:numPr>
        <w:spacing w:after="2" w:line="237" w:lineRule="auto"/>
        <w:ind w:hanging="10"/>
        <w:jc w:val="both"/>
      </w:pPr>
      <w:r>
        <w:rPr>
          <w:rFonts w:ascii="Times New Roman" w:eastAsia="Times New Roman" w:hAnsi="Times New Roman" w:cs="Times New Roman"/>
          <w:sz w:val="24"/>
        </w:rPr>
        <w:t xml:space="preserve">Promoção para a Classe D: requisito da Classe C, mais conclusão de curso de graduação 'Lato Sensu' (Especialização). </w:t>
      </w:r>
    </w:p>
    <w:p w:rsidR="007C72F9" w:rsidRDefault="009D40A8">
      <w:pPr>
        <w:numPr>
          <w:ilvl w:val="0"/>
          <w:numId w:val="7"/>
        </w:numPr>
        <w:spacing w:after="2" w:line="237" w:lineRule="auto"/>
        <w:ind w:right="454" w:hanging="10"/>
        <w:jc w:val="both"/>
      </w:pPr>
      <w:r>
        <w:rPr>
          <w:rFonts w:ascii="Times New Roman" w:eastAsia="Times New Roman" w:hAnsi="Times New Roman" w:cs="Times New Roman"/>
          <w:sz w:val="24"/>
        </w:rPr>
        <w:t>- Para funções com requisito mínimo de escolaridade Ensino Superior: a)</w:t>
      </w:r>
      <w:r>
        <w:rPr>
          <w:rFonts w:ascii="Arial" w:eastAsia="Arial" w:hAnsi="Arial" w:cs="Arial"/>
          <w:sz w:val="24"/>
        </w:rPr>
        <w:t xml:space="preserve"> </w:t>
      </w:r>
      <w:r>
        <w:rPr>
          <w:rFonts w:ascii="Arial" w:eastAsia="Arial" w:hAnsi="Arial" w:cs="Arial"/>
          <w:sz w:val="24"/>
        </w:rPr>
        <w:tab/>
      </w:r>
      <w:r>
        <w:rPr>
          <w:rFonts w:ascii="Times New Roman" w:eastAsia="Times New Roman" w:hAnsi="Times New Roman" w:cs="Times New Roman"/>
          <w:sz w:val="24"/>
        </w:rPr>
        <w:t xml:space="preserve">Classe A: requisito mínimo exigido para ingresso no cargo. </w:t>
      </w:r>
    </w:p>
    <w:p w:rsidR="007C72F9" w:rsidRDefault="009D40A8">
      <w:pPr>
        <w:numPr>
          <w:ilvl w:val="0"/>
          <w:numId w:val="8"/>
        </w:numPr>
        <w:spacing w:after="2" w:line="237" w:lineRule="auto"/>
        <w:ind w:hanging="10"/>
        <w:jc w:val="both"/>
      </w:pPr>
      <w:r>
        <w:rPr>
          <w:rFonts w:ascii="Times New Roman" w:eastAsia="Times New Roman" w:hAnsi="Times New Roman" w:cs="Times New Roman"/>
          <w:sz w:val="24"/>
        </w:rPr>
        <w:t>P</w:t>
      </w:r>
      <w:r>
        <w:rPr>
          <w:rFonts w:ascii="Times New Roman" w:eastAsia="Times New Roman" w:hAnsi="Times New Roman" w:cs="Times New Roman"/>
          <w:sz w:val="24"/>
        </w:rPr>
        <w:t xml:space="preserve">romoção para a Classe B: requisitos da Classe A, mais 300 (trezentas) horas de cursos de aperfeiçoamento, qualificação e/ou capacitação profissional. </w:t>
      </w:r>
    </w:p>
    <w:p w:rsidR="007C72F9" w:rsidRDefault="009D40A8">
      <w:pPr>
        <w:numPr>
          <w:ilvl w:val="0"/>
          <w:numId w:val="8"/>
        </w:numPr>
        <w:spacing w:after="2" w:line="237" w:lineRule="auto"/>
        <w:ind w:hanging="10"/>
        <w:jc w:val="both"/>
      </w:pPr>
      <w:r>
        <w:rPr>
          <w:rFonts w:ascii="Times New Roman" w:eastAsia="Times New Roman" w:hAnsi="Times New Roman" w:cs="Times New Roman"/>
          <w:sz w:val="24"/>
        </w:rPr>
        <w:t>Promoção para a Classe C: requisito da Classe B, mais conclusão de curso de graduação 'Lato Sensu' (Espec</w:t>
      </w:r>
      <w:r>
        <w:rPr>
          <w:rFonts w:ascii="Times New Roman" w:eastAsia="Times New Roman" w:hAnsi="Times New Roman" w:cs="Times New Roman"/>
          <w:sz w:val="24"/>
        </w:rPr>
        <w:t xml:space="preserve">ialização). </w:t>
      </w:r>
    </w:p>
    <w:p w:rsidR="007C72F9" w:rsidRDefault="009D40A8">
      <w:pPr>
        <w:numPr>
          <w:ilvl w:val="0"/>
          <w:numId w:val="8"/>
        </w:numPr>
        <w:spacing w:after="2" w:line="237" w:lineRule="auto"/>
        <w:ind w:hanging="10"/>
        <w:jc w:val="both"/>
      </w:pPr>
      <w:r>
        <w:rPr>
          <w:rFonts w:ascii="Times New Roman" w:eastAsia="Times New Roman" w:hAnsi="Times New Roman" w:cs="Times New Roman"/>
          <w:sz w:val="24"/>
        </w:rPr>
        <w:t xml:space="preserve">Promoção para a Classe D: requisito da Classe C, mais conclusão de curso de graduação 'Stricto Sensu' (Mestrado). </w:t>
      </w:r>
    </w:p>
    <w:p w:rsidR="007C72F9" w:rsidRDefault="009D40A8">
      <w:pPr>
        <w:spacing w:line="240" w:lineRule="auto"/>
        <w:ind w:left="1430"/>
      </w:pPr>
      <w:r>
        <w:rPr>
          <w:rFonts w:ascii="Times New Roman" w:eastAsia="Times New Roman" w:hAnsi="Times New Roman" w:cs="Times New Roman"/>
          <w:sz w:val="24"/>
        </w:rPr>
        <w:t xml:space="preserve"> </w:t>
      </w:r>
    </w:p>
    <w:p w:rsidR="007C72F9" w:rsidRDefault="009D40A8">
      <w:pPr>
        <w:spacing w:line="234" w:lineRule="auto"/>
        <w:ind w:left="-3" w:firstLine="1408"/>
      </w:pPr>
      <w:r>
        <w:rPr>
          <w:rFonts w:ascii="Times New Roman" w:eastAsia="Times New Roman" w:hAnsi="Times New Roman" w:cs="Times New Roman"/>
          <w:b/>
          <w:sz w:val="24"/>
        </w:rPr>
        <w:t xml:space="preserve">Art. 16 </w:t>
      </w:r>
      <w:r>
        <w:rPr>
          <w:rFonts w:ascii="Times New Roman" w:eastAsia="Times New Roman" w:hAnsi="Times New Roman" w:cs="Times New Roman"/>
          <w:sz w:val="24"/>
        </w:rPr>
        <w:t>A promoção por titulação e conclusão de cursos citada na presente Lei Complementar deverá ser solicitada através de requerimento protocolado na Unidade Interna de Recursos Humanos, acompanhado da documentação comprobatória devidamente autenticada, conforme</w:t>
      </w:r>
      <w:r>
        <w:rPr>
          <w:rFonts w:ascii="Times New Roman" w:eastAsia="Times New Roman" w:hAnsi="Times New Roman" w:cs="Times New Roman"/>
          <w:sz w:val="24"/>
        </w:rPr>
        <w:t xml:space="preserve"> especificado a seguir: </w:t>
      </w:r>
    </w:p>
    <w:p w:rsidR="007C72F9" w:rsidRDefault="009D40A8">
      <w:pPr>
        <w:numPr>
          <w:ilvl w:val="0"/>
          <w:numId w:val="12"/>
        </w:numPr>
        <w:spacing w:after="2" w:line="237" w:lineRule="auto"/>
        <w:ind w:hanging="10"/>
        <w:jc w:val="both"/>
      </w:pPr>
      <w:r>
        <w:rPr>
          <w:rFonts w:ascii="Times New Roman" w:eastAsia="Times New Roman" w:hAnsi="Times New Roman" w:cs="Times New Roman"/>
          <w:sz w:val="24"/>
        </w:rPr>
        <w:t xml:space="preserve">Cópia autenticada do certificado ou do histórico escolar, quando se tratar da comprovação de conclusão dos Ensinos Fundamental e Médio. </w:t>
      </w:r>
    </w:p>
    <w:p w:rsidR="007C72F9" w:rsidRDefault="009D40A8">
      <w:pPr>
        <w:numPr>
          <w:ilvl w:val="0"/>
          <w:numId w:val="12"/>
        </w:numPr>
        <w:spacing w:after="2" w:line="237" w:lineRule="auto"/>
        <w:ind w:hanging="10"/>
        <w:jc w:val="both"/>
      </w:pPr>
      <w:r>
        <w:rPr>
          <w:rFonts w:ascii="Times New Roman" w:eastAsia="Times New Roman" w:hAnsi="Times New Roman" w:cs="Times New Roman"/>
          <w:sz w:val="24"/>
        </w:rPr>
        <w:t xml:space="preserve">Cópia autenticada do diploma ou certificado da conclusão de Graduação. </w:t>
      </w:r>
    </w:p>
    <w:p w:rsidR="007C72F9" w:rsidRDefault="009D40A8">
      <w:pPr>
        <w:numPr>
          <w:ilvl w:val="0"/>
          <w:numId w:val="12"/>
        </w:numPr>
        <w:spacing w:after="2" w:line="237" w:lineRule="auto"/>
        <w:ind w:hanging="10"/>
        <w:jc w:val="both"/>
      </w:pPr>
      <w:r>
        <w:rPr>
          <w:rFonts w:ascii="Times New Roman" w:eastAsia="Times New Roman" w:hAnsi="Times New Roman" w:cs="Times New Roman"/>
          <w:sz w:val="24"/>
        </w:rPr>
        <w:t>Cópia autenticada do c</w:t>
      </w:r>
      <w:r>
        <w:rPr>
          <w:rFonts w:ascii="Times New Roman" w:eastAsia="Times New Roman" w:hAnsi="Times New Roman" w:cs="Times New Roman"/>
          <w:sz w:val="24"/>
        </w:rPr>
        <w:t xml:space="preserve">ertificado para comprovação de cursos de PósGraduação em nível de Especialização. </w:t>
      </w:r>
    </w:p>
    <w:p w:rsidR="007C72F9" w:rsidRDefault="009D40A8">
      <w:pPr>
        <w:numPr>
          <w:ilvl w:val="0"/>
          <w:numId w:val="12"/>
        </w:numPr>
        <w:spacing w:after="2" w:line="237" w:lineRule="auto"/>
        <w:ind w:hanging="10"/>
        <w:jc w:val="both"/>
      </w:pPr>
      <w:r>
        <w:rPr>
          <w:rFonts w:ascii="Times New Roman" w:eastAsia="Times New Roman" w:hAnsi="Times New Roman" w:cs="Times New Roman"/>
          <w:sz w:val="24"/>
        </w:rPr>
        <w:t>Cópia autenticada do diploma dos cursos de Mestrado, na falta do diploma outro documento que comprove a obtenção dos referidos títulos, desde que o curso seja reconhecido pe</w:t>
      </w:r>
      <w:r>
        <w:rPr>
          <w:rFonts w:ascii="Times New Roman" w:eastAsia="Times New Roman" w:hAnsi="Times New Roman" w:cs="Times New Roman"/>
          <w:sz w:val="24"/>
        </w:rPr>
        <w:t xml:space="preserve">lo Ministério da Educação. </w:t>
      </w:r>
    </w:p>
    <w:p w:rsidR="007C72F9" w:rsidRDefault="009D40A8">
      <w:pPr>
        <w:spacing w:line="240" w:lineRule="auto"/>
        <w:ind w:left="1430"/>
      </w:pPr>
      <w:r>
        <w:rPr>
          <w:rFonts w:ascii="Times New Roman" w:eastAsia="Times New Roman" w:hAnsi="Times New Roman" w:cs="Times New Roman"/>
          <w:sz w:val="24"/>
        </w:rPr>
        <w:t xml:space="preserve"> </w:t>
      </w:r>
    </w:p>
    <w:p w:rsidR="007C72F9" w:rsidRDefault="009D40A8">
      <w:pPr>
        <w:spacing w:after="2" w:line="237" w:lineRule="auto"/>
        <w:ind w:left="1425" w:hanging="10"/>
        <w:jc w:val="both"/>
      </w:pPr>
      <w:r>
        <w:rPr>
          <w:rFonts w:ascii="Times New Roman" w:eastAsia="Times New Roman" w:hAnsi="Times New Roman" w:cs="Times New Roman"/>
          <w:b/>
          <w:sz w:val="24"/>
        </w:rPr>
        <w:t xml:space="preserve">Parágrafo único. </w:t>
      </w:r>
      <w:r>
        <w:rPr>
          <w:rFonts w:ascii="Times New Roman" w:eastAsia="Times New Roman" w:hAnsi="Times New Roman" w:cs="Times New Roman"/>
          <w:sz w:val="24"/>
        </w:rPr>
        <w:t xml:space="preserve">A cópia autenticada dos certificados de conclusão dos cursos </w:t>
      </w:r>
    </w:p>
    <w:p w:rsidR="007C72F9" w:rsidRDefault="009D40A8">
      <w:pPr>
        <w:spacing w:after="2" w:line="237" w:lineRule="auto"/>
        <w:ind w:left="22" w:hanging="10"/>
        <w:jc w:val="both"/>
      </w:pPr>
      <w:r>
        <w:rPr>
          <w:rFonts w:ascii="Times New Roman" w:eastAsia="Times New Roman" w:hAnsi="Times New Roman" w:cs="Times New Roman"/>
          <w:sz w:val="24"/>
        </w:rPr>
        <w:t xml:space="preserve">somente serão aceitos os que tenham sido expedidos por Instituições legalmente constituídas e que contenham: </w:t>
      </w:r>
    </w:p>
    <w:p w:rsidR="007C72F9" w:rsidRDefault="009D40A8">
      <w:pPr>
        <w:numPr>
          <w:ilvl w:val="0"/>
          <w:numId w:val="9"/>
        </w:numPr>
        <w:spacing w:after="2" w:line="237" w:lineRule="auto"/>
        <w:ind w:left="2121" w:hanging="706"/>
        <w:jc w:val="both"/>
      </w:pPr>
      <w:r>
        <w:rPr>
          <w:rFonts w:ascii="Times New Roman" w:eastAsia="Times New Roman" w:hAnsi="Times New Roman" w:cs="Times New Roman"/>
          <w:sz w:val="24"/>
        </w:rPr>
        <w:t xml:space="preserve">Título do curso </w:t>
      </w:r>
    </w:p>
    <w:p w:rsidR="007C72F9" w:rsidRDefault="009D40A8">
      <w:pPr>
        <w:numPr>
          <w:ilvl w:val="0"/>
          <w:numId w:val="9"/>
        </w:numPr>
        <w:spacing w:after="2" w:line="237" w:lineRule="auto"/>
        <w:ind w:left="2121" w:hanging="706"/>
        <w:jc w:val="both"/>
      </w:pPr>
      <w:r>
        <w:rPr>
          <w:rFonts w:ascii="Times New Roman" w:eastAsia="Times New Roman" w:hAnsi="Times New Roman" w:cs="Times New Roman"/>
          <w:sz w:val="24"/>
        </w:rPr>
        <w:t>Nome do participante</w:t>
      </w:r>
      <w:r>
        <w:rPr>
          <w:rFonts w:ascii="Times New Roman" w:eastAsia="Times New Roman" w:hAnsi="Times New Roman" w:cs="Times New Roman"/>
          <w:sz w:val="24"/>
        </w:rPr>
        <w:t xml:space="preserve"> </w:t>
      </w:r>
    </w:p>
    <w:p w:rsidR="007C72F9" w:rsidRDefault="009D40A8">
      <w:pPr>
        <w:numPr>
          <w:ilvl w:val="0"/>
          <w:numId w:val="9"/>
        </w:numPr>
        <w:spacing w:after="2" w:line="237" w:lineRule="auto"/>
        <w:ind w:left="2121" w:hanging="706"/>
        <w:jc w:val="both"/>
      </w:pPr>
      <w:r>
        <w:rPr>
          <w:rFonts w:ascii="Times New Roman" w:eastAsia="Times New Roman" w:hAnsi="Times New Roman" w:cs="Times New Roman"/>
          <w:sz w:val="24"/>
        </w:rPr>
        <w:t xml:space="preserve">Programa </w:t>
      </w:r>
    </w:p>
    <w:p w:rsidR="007C72F9" w:rsidRDefault="009D40A8">
      <w:pPr>
        <w:numPr>
          <w:ilvl w:val="0"/>
          <w:numId w:val="9"/>
        </w:numPr>
        <w:spacing w:after="2" w:line="237" w:lineRule="auto"/>
        <w:ind w:left="2121" w:hanging="706"/>
        <w:jc w:val="both"/>
      </w:pPr>
      <w:r>
        <w:rPr>
          <w:rFonts w:ascii="Times New Roman" w:eastAsia="Times New Roman" w:hAnsi="Times New Roman" w:cs="Times New Roman"/>
          <w:sz w:val="24"/>
        </w:rPr>
        <w:t xml:space="preserve">Carga horária </w:t>
      </w:r>
    </w:p>
    <w:p w:rsidR="007C72F9" w:rsidRDefault="009D40A8">
      <w:pPr>
        <w:numPr>
          <w:ilvl w:val="0"/>
          <w:numId w:val="9"/>
        </w:numPr>
        <w:spacing w:after="2" w:line="237" w:lineRule="auto"/>
        <w:ind w:left="2121" w:hanging="706"/>
        <w:jc w:val="both"/>
      </w:pPr>
      <w:r>
        <w:rPr>
          <w:rFonts w:ascii="Times New Roman" w:eastAsia="Times New Roman" w:hAnsi="Times New Roman" w:cs="Times New Roman"/>
          <w:sz w:val="24"/>
        </w:rPr>
        <w:t xml:space="preserve">Período de realização do curso </w:t>
      </w:r>
    </w:p>
    <w:p w:rsidR="007C72F9" w:rsidRDefault="009D40A8">
      <w:pPr>
        <w:spacing w:line="240" w:lineRule="auto"/>
        <w:ind w:left="1430"/>
      </w:pPr>
      <w:r>
        <w:rPr>
          <w:rFonts w:ascii="Times New Roman" w:eastAsia="Times New Roman" w:hAnsi="Times New Roman" w:cs="Times New Roman"/>
          <w:sz w:val="24"/>
        </w:rPr>
        <w:t xml:space="preserve"> </w:t>
      </w:r>
    </w:p>
    <w:p w:rsidR="007C72F9" w:rsidRDefault="009D40A8">
      <w:pPr>
        <w:spacing w:after="2" w:line="237" w:lineRule="auto"/>
        <w:ind w:left="1425" w:hanging="10"/>
        <w:jc w:val="both"/>
      </w:pPr>
      <w:r>
        <w:rPr>
          <w:rFonts w:ascii="Times New Roman" w:eastAsia="Times New Roman" w:hAnsi="Times New Roman" w:cs="Times New Roman"/>
          <w:b/>
          <w:sz w:val="24"/>
        </w:rPr>
        <w:t xml:space="preserve">Art. 17 </w:t>
      </w:r>
      <w:r>
        <w:rPr>
          <w:rFonts w:ascii="Times New Roman" w:eastAsia="Times New Roman" w:hAnsi="Times New Roman" w:cs="Times New Roman"/>
          <w:sz w:val="24"/>
        </w:rPr>
        <w:t xml:space="preserve">Para promoção por classe (s) por titulação e conclusão de cursos nos </w:t>
      </w:r>
    </w:p>
    <w:p w:rsidR="007C72F9" w:rsidRDefault="009D40A8">
      <w:pPr>
        <w:spacing w:after="2" w:line="237" w:lineRule="auto"/>
        <w:ind w:left="22" w:hanging="10"/>
        <w:jc w:val="both"/>
      </w:pPr>
      <w:r>
        <w:rPr>
          <w:rFonts w:ascii="Times New Roman" w:eastAsia="Times New Roman" w:hAnsi="Times New Roman" w:cs="Times New Roman"/>
          <w:sz w:val="24"/>
        </w:rPr>
        <w:t>termos do art. 16, não poderá ser considerado curso que caracterize requisito mínimo para ingresso no cargo que o ser</w:t>
      </w:r>
      <w:r>
        <w:rPr>
          <w:rFonts w:ascii="Times New Roman" w:eastAsia="Times New Roman" w:hAnsi="Times New Roman" w:cs="Times New Roman"/>
          <w:sz w:val="24"/>
        </w:rPr>
        <w:t xml:space="preserve">vidor ocupa, bem como, não poderá ser considerado o mesmo certificado por mais de uma vez. </w:t>
      </w:r>
    </w:p>
    <w:p w:rsidR="007C72F9" w:rsidRDefault="009D40A8">
      <w:pPr>
        <w:spacing w:line="240" w:lineRule="auto"/>
        <w:ind w:left="1430"/>
      </w:pPr>
      <w:r>
        <w:rPr>
          <w:rFonts w:ascii="Times New Roman" w:eastAsia="Times New Roman" w:hAnsi="Times New Roman" w:cs="Times New Roman"/>
          <w:sz w:val="24"/>
        </w:rPr>
        <w:t xml:space="preserve"> </w:t>
      </w:r>
    </w:p>
    <w:p w:rsidR="007C72F9" w:rsidRDefault="009D40A8">
      <w:pPr>
        <w:spacing w:after="2" w:line="237" w:lineRule="auto"/>
        <w:ind w:left="1425" w:hanging="10"/>
        <w:jc w:val="both"/>
      </w:pPr>
      <w:r>
        <w:rPr>
          <w:rFonts w:ascii="Times New Roman" w:eastAsia="Times New Roman" w:hAnsi="Times New Roman" w:cs="Times New Roman"/>
          <w:b/>
          <w:sz w:val="24"/>
        </w:rPr>
        <w:t xml:space="preserve">Parágrafo único. </w:t>
      </w:r>
      <w:r>
        <w:rPr>
          <w:rFonts w:ascii="Times New Roman" w:eastAsia="Times New Roman" w:hAnsi="Times New Roman" w:cs="Times New Roman"/>
          <w:sz w:val="24"/>
        </w:rPr>
        <w:t xml:space="preserve">Não serão considerados os cursos que não guardem relação </w:t>
      </w:r>
    </w:p>
    <w:p w:rsidR="007C72F9" w:rsidRDefault="009D40A8">
      <w:pPr>
        <w:spacing w:after="2" w:line="237" w:lineRule="auto"/>
        <w:ind w:left="22" w:hanging="10"/>
        <w:jc w:val="both"/>
      </w:pPr>
      <w:r>
        <w:rPr>
          <w:rFonts w:ascii="Times New Roman" w:eastAsia="Times New Roman" w:hAnsi="Times New Roman" w:cs="Times New Roman"/>
          <w:sz w:val="24"/>
        </w:rPr>
        <w:t xml:space="preserve">com as atribuições do cargo ou com o serviço público municipal. </w:t>
      </w:r>
    </w:p>
    <w:p w:rsidR="007C72F9" w:rsidRDefault="009D40A8">
      <w:pPr>
        <w:spacing w:line="240" w:lineRule="auto"/>
        <w:ind w:left="1430"/>
      </w:pPr>
      <w:r>
        <w:rPr>
          <w:rFonts w:ascii="Times New Roman" w:eastAsia="Times New Roman" w:hAnsi="Times New Roman" w:cs="Times New Roman"/>
          <w:sz w:val="24"/>
        </w:rPr>
        <w:lastRenderedPageBreak/>
        <w:t xml:space="preserve"> </w:t>
      </w:r>
    </w:p>
    <w:p w:rsidR="007C72F9" w:rsidRDefault="009D40A8">
      <w:pPr>
        <w:spacing w:after="2" w:line="237" w:lineRule="auto"/>
        <w:ind w:left="1425" w:hanging="10"/>
        <w:jc w:val="both"/>
      </w:pPr>
      <w:r>
        <w:rPr>
          <w:rFonts w:ascii="Times New Roman" w:eastAsia="Times New Roman" w:hAnsi="Times New Roman" w:cs="Times New Roman"/>
          <w:b/>
          <w:sz w:val="24"/>
        </w:rPr>
        <w:t xml:space="preserve">Art. 18 </w:t>
      </w:r>
      <w:r>
        <w:rPr>
          <w:rFonts w:ascii="Times New Roman" w:eastAsia="Times New Roman" w:hAnsi="Times New Roman" w:cs="Times New Roman"/>
          <w:sz w:val="24"/>
        </w:rPr>
        <w:t xml:space="preserve">Os títulos de Pós-Graduação de que trata a presente Lei serão </w:t>
      </w:r>
    </w:p>
    <w:p w:rsidR="007C72F9" w:rsidRDefault="009D40A8">
      <w:pPr>
        <w:spacing w:after="2" w:line="237" w:lineRule="auto"/>
        <w:ind w:left="22" w:hanging="10"/>
        <w:jc w:val="both"/>
      </w:pPr>
      <w:r>
        <w:rPr>
          <w:rFonts w:ascii="Times New Roman" w:eastAsia="Times New Roman" w:hAnsi="Times New Roman" w:cs="Times New Roman"/>
          <w:sz w:val="24"/>
        </w:rPr>
        <w:t xml:space="preserve">analisados segundo a legislação correspondente, sendo necessário apresentação de Certificados de no mínimo 360 (trezentos e sessenta) horas. </w:t>
      </w:r>
    </w:p>
    <w:p w:rsidR="007C72F9" w:rsidRDefault="009D40A8">
      <w:pPr>
        <w:spacing w:line="240" w:lineRule="auto"/>
        <w:ind w:left="1430"/>
      </w:pPr>
      <w:r>
        <w:rPr>
          <w:rFonts w:ascii="Times New Roman" w:eastAsia="Times New Roman" w:hAnsi="Times New Roman" w:cs="Times New Roman"/>
          <w:sz w:val="24"/>
        </w:rPr>
        <w:t xml:space="preserve"> </w:t>
      </w:r>
    </w:p>
    <w:p w:rsidR="007C72F9" w:rsidRDefault="009D40A8">
      <w:pPr>
        <w:spacing w:after="2" w:line="237" w:lineRule="auto"/>
        <w:ind w:left="1425" w:hanging="10"/>
        <w:jc w:val="both"/>
      </w:pPr>
      <w:r>
        <w:rPr>
          <w:rFonts w:ascii="Times New Roman" w:eastAsia="Times New Roman" w:hAnsi="Times New Roman" w:cs="Times New Roman"/>
          <w:b/>
          <w:sz w:val="24"/>
        </w:rPr>
        <w:t xml:space="preserve">Art. 19 </w:t>
      </w:r>
      <w:r>
        <w:rPr>
          <w:rFonts w:ascii="Times New Roman" w:eastAsia="Times New Roman" w:hAnsi="Times New Roman" w:cs="Times New Roman"/>
          <w:sz w:val="24"/>
        </w:rPr>
        <w:t>Para o cálculo da Promoção por Classe, co</w:t>
      </w:r>
      <w:r>
        <w:rPr>
          <w:rFonts w:ascii="Times New Roman" w:eastAsia="Times New Roman" w:hAnsi="Times New Roman" w:cs="Times New Roman"/>
          <w:sz w:val="24"/>
        </w:rPr>
        <w:t xml:space="preserve">nsiderar-se-á a soma do </w:t>
      </w:r>
    </w:p>
    <w:p w:rsidR="007C72F9" w:rsidRDefault="009D40A8">
      <w:pPr>
        <w:spacing w:after="2" w:line="237" w:lineRule="auto"/>
        <w:ind w:left="22" w:hanging="10"/>
        <w:jc w:val="both"/>
      </w:pPr>
      <w:r>
        <w:rPr>
          <w:rFonts w:ascii="Times New Roman" w:eastAsia="Times New Roman" w:hAnsi="Times New Roman" w:cs="Times New Roman"/>
          <w:sz w:val="24"/>
        </w:rPr>
        <w:t>vencimento inicial com o valor decorrente da progressão por nível que se encontra o servidor, ao qual será somado 10% (dez por cento) de uma classe para outra, conforme coeficientes constantes no ANEXO V desta Lei Complementar, não</w:t>
      </w:r>
      <w:r>
        <w:rPr>
          <w:rFonts w:ascii="Times New Roman" w:eastAsia="Times New Roman" w:hAnsi="Times New Roman" w:cs="Times New Roman"/>
          <w:sz w:val="24"/>
        </w:rPr>
        <w:t xml:space="preserve"> cumuláveis entre si. </w:t>
      </w:r>
    </w:p>
    <w:p w:rsidR="007C72F9" w:rsidRDefault="009D40A8">
      <w:pPr>
        <w:spacing w:line="240" w:lineRule="auto"/>
        <w:ind w:left="1430"/>
      </w:pPr>
      <w:r>
        <w:rPr>
          <w:rFonts w:ascii="Times New Roman" w:eastAsia="Times New Roman" w:hAnsi="Times New Roman" w:cs="Times New Roman"/>
          <w:b/>
          <w:sz w:val="24"/>
        </w:rPr>
        <w:t xml:space="preserve"> </w:t>
      </w:r>
    </w:p>
    <w:p w:rsidR="007C72F9" w:rsidRDefault="009D40A8">
      <w:pPr>
        <w:spacing w:after="2" w:line="237" w:lineRule="auto"/>
        <w:ind w:left="12" w:firstLine="1418"/>
        <w:jc w:val="both"/>
      </w:pPr>
      <w:r>
        <w:rPr>
          <w:rFonts w:ascii="Times New Roman" w:eastAsia="Times New Roman" w:hAnsi="Times New Roman" w:cs="Times New Roman"/>
          <w:b/>
          <w:sz w:val="24"/>
        </w:rPr>
        <w:t xml:space="preserve">Art. 20 </w:t>
      </w:r>
      <w:r>
        <w:rPr>
          <w:rFonts w:ascii="Times New Roman" w:eastAsia="Times New Roman" w:hAnsi="Times New Roman" w:cs="Times New Roman"/>
          <w:sz w:val="24"/>
        </w:rPr>
        <w:t xml:space="preserve">As promoções de classe dar-se-ão através de Portarias emitidas pelo Presidente da Casa, a partir da data em que o servidor cumprir todas as exigências constantes na presente Lei Complementar. </w:t>
      </w:r>
    </w:p>
    <w:p w:rsidR="007C72F9" w:rsidRDefault="009D40A8">
      <w:pPr>
        <w:spacing w:line="240" w:lineRule="auto"/>
        <w:ind w:left="1430"/>
      </w:pPr>
      <w:r>
        <w:rPr>
          <w:rFonts w:ascii="Times New Roman" w:eastAsia="Times New Roman" w:hAnsi="Times New Roman" w:cs="Times New Roman"/>
          <w:sz w:val="24"/>
        </w:rPr>
        <w:t xml:space="preserve"> </w:t>
      </w:r>
    </w:p>
    <w:p w:rsidR="007C72F9" w:rsidRDefault="009D40A8">
      <w:pPr>
        <w:spacing w:after="2" w:line="237" w:lineRule="auto"/>
        <w:ind w:left="12" w:firstLine="1418"/>
        <w:jc w:val="both"/>
      </w:pPr>
      <w:r>
        <w:rPr>
          <w:rFonts w:ascii="Times New Roman" w:eastAsia="Times New Roman" w:hAnsi="Times New Roman" w:cs="Times New Roman"/>
          <w:b/>
          <w:sz w:val="24"/>
        </w:rPr>
        <w:t xml:space="preserve">Parágrafo único. </w:t>
      </w:r>
      <w:r>
        <w:rPr>
          <w:rFonts w:ascii="Times New Roman" w:eastAsia="Times New Roman" w:hAnsi="Times New Roman" w:cs="Times New Roman"/>
          <w:sz w:val="24"/>
        </w:rPr>
        <w:t>As promoçõe</w:t>
      </w:r>
      <w:r>
        <w:rPr>
          <w:rFonts w:ascii="Times New Roman" w:eastAsia="Times New Roman" w:hAnsi="Times New Roman" w:cs="Times New Roman"/>
          <w:sz w:val="24"/>
        </w:rPr>
        <w:t xml:space="preserve">s de classes de que tratam os arts. 14 a 20 desta Lei Complementar serão concedidas mediante manifestação favorável da Comissão de Avaliação. </w:t>
      </w:r>
    </w:p>
    <w:p w:rsidR="007C72F9" w:rsidRDefault="009D40A8">
      <w:pPr>
        <w:spacing w:after="3" w:line="240" w:lineRule="auto"/>
        <w:ind w:left="1430"/>
      </w:pPr>
      <w:r>
        <w:rPr>
          <w:rFonts w:ascii="Times New Roman" w:eastAsia="Times New Roman" w:hAnsi="Times New Roman" w:cs="Times New Roman"/>
          <w:sz w:val="24"/>
        </w:rPr>
        <w:t xml:space="preserve"> </w:t>
      </w:r>
    </w:p>
    <w:p w:rsidR="007C72F9" w:rsidRDefault="009D40A8">
      <w:pPr>
        <w:spacing w:line="240" w:lineRule="auto"/>
        <w:ind w:left="12"/>
      </w:pPr>
      <w:r>
        <w:rPr>
          <w:rFonts w:ascii="Times New Roman" w:eastAsia="Times New Roman" w:hAnsi="Times New Roman" w:cs="Times New Roman"/>
          <w:b/>
          <w:sz w:val="24"/>
        </w:rPr>
        <w:t xml:space="preserve"> </w:t>
      </w:r>
    </w:p>
    <w:p w:rsidR="007C72F9" w:rsidRDefault="009D40A8">
      <w:pPr>
        <w:spacing w:line="240" w:lineRule="auto"/>
        <w:ind w:left="10" w:right="-15" w:hanging="10"/>
        <w:jc w:val="center"/>
      </w:pPr>
      <w:r>
        <w:rPr>
          <w:rFonts w:ascii="Times New Roman" w:eastAsia="Times New Roman" w:hAnsi="Times New Roman" w:cs="Times New Roman"/>
          <w:b/>
          <w:sz w:val="24"/>
        </w:rPr>
        <w:t xml:space="preserve">SUBSEÇÃO II </w:t>
      </w:r>
    </w:p>
    <w:p w:rsidR="007C72F9" w:rsidRDefault="009D40A8">
      <w:pPr>
        <w:spacing w:line="240" w:lineRule="auto"/>
        <w:ind w:left="10" w:right="-15" w:hanging="10"/>
        <w:jc w:val="center"/>
      </w:pPr>
      <w:r>
        <w:rPr>
          <w:rFonts w:ascii="Times New Roman" w:eastAsia="Times New Roman" w:hAnsi="Times New Roman" w:cs="Times New Roman"/>
          <w:b/>
          <w:sz w:val="24"/>
        </w:rPr>
        <w:t xml:space="preserve">DA PROGRESSÃO POR NÍVEIS </w:t>
      </w:r>
    </w:p>
    <w:p w:rsidR="007C72F9" w:rsidRDefault="009D40A8">
      <w:pPr>
        <w:spacing w:line="240" w:lineRule="auto"/>
        <w:jc w:val="center"/>
      </w:pPr>
      <w:r>
        <w:rPr>
          <w:rFonts w:ascii="Times New Roman" w:eastAsia="Times New Roman" w:hAnsi="Times New Roman" w:cs="Times New Roman"/>
          <w:b/>
          <w:sz w:val="24"/>
        </w:rPr>
        <w:t xml:space="preserve"> </w:t>
      </w:r>
    </w:p>
    <w:p w:rsidR="007C72F9" w:rsidRDefault="009D40A8">
      <w:pPr>
        <w:spacing w:after="2" w:line="237" w:lineRule="auto"/>
        <w:ind w:left="1425" w:hanging="10"/>
        <w:jc w:val="both"/>
      </w:pPr>
      <w:r>
        <w:rPr>
          <w:rFonts w:ascii="Times New Roman" w:eastAsia="Times New Roman" w:hAnsi="Times New Roman" w:cs="Times New Roman"/>
          <w:b/>
          <w:sz w:val="24"/>
        </w:rPr>
        <w:t xml:space="preserve">Art. 21 </w:t>
      </w:r>
      <w:r>
        <w:rPr>
          <w:rFonts w:ascii="Times New Roman" w:eastAsia="Times New Roman" w:hAnsi="Times New Roman" w:cs="Times New Roman"/>
          <w:sz w:val="24"/>
        </w:rPr>
        <w:t xml:space="preserve">Progressão é a passagem do servidor efetivo e estável de seu nível para </w:t>
      </w:r>
    </w:p>
    <w:p w:rsidR="007C72F9" w:rsidRDefault="009D40A8">
      <w:pPr>
        <w:spacing w:after="2" w:line="237" w:lineRule="auto"/>
        <w:ind w:left="22" w:hanging="10"/>
        <w:jc w:val="both"/>
      </w:pPr>
      <w:r>
        <w:rPr>
          <w:rFonts w:ascii="Times New Roman" w:eastAsia="Times New Roman" w:hAnsi="Times New Roman" w:cs="Times New Roman"/>
          <w:sz w:val="24"/>
        </w:rPr>
        <w:t xml:space="preserve">outro, imediatamente superior, dentro da mesma classe do cargo a que pertence, considerando o seu tempo de serviço e merecimento. </w:t>
      </w:r>
    </w:p>
    <w:p w:rsidR="007C72F9" w:rsidRDefault="009D40A8">
      <w:pPr>
        <w:spacing w:line="240" w:lineRule="auto"/>
        <w:ind w:left="1430"/>
      </w:pPr>
      <w:r>
        <w:rPr>
          <w:rFonts w:ascii="Times New Roman" w:eastAsia="Times New Roman" w:hAnsi="Times New Roman" w:cs="Times New Roman"/>
          <w:sz w:val="24"/>
        </w:rPr>
        <w:t xml:space="preserve"> </w:t>
      </w:r>
    </w:p>
    <w:p w:rsidR="007C72F9" w:rsidRDefault="009D40A8">
      <w:pPr>
        <w:spacing w:after="2" w:line="237" w:lineRule="auto"/>
        <w:ind w:left="1425" w:hanging="10"/>
        <w:jc w:val="both"/>
      </w:pPr>
      <w:r>
        <w:rPr>
          <w:rFonts w:ascii="Times New Roman" w:eastAsia="Times New Roman" w:hAnsi="Times New Roman" w:cs="Times New Roman"/>
          <w:b/>
          <w:sz w:val="24"/>
        </w:rPr>
        <w:t>Parágrafo único.</w:t>
      </w:r>
      <w:r>
        <w:rPr>
          <w:rFonts w:ascii="Times New Roman" w:eastAsia="Times New Roman" w:hAnsi="Times New Roman" w:cs="Times New Roman"/>
          <w:sz w:val="24"/>
        </w:rPr>
        <w:t xml:space="preserve"> A progressão será concedida no mê</w:t>
      </w:r>
      <w:r>
        <w:rPr>
          <w:rFonts w:ascii="Times New Roman" w:eastAsia="Times New Roman" w:hAnsi="Times New Roman" w:cs="Times New Roman"/>
          <w:sz w:val="24"/>
        </w:rPr>
        <w:t xml:space="preserve">s subsequente ao </w:t>
      </w:r>
    </w:p>
    <w:p w:rsidR="007C72F9" w:rsidRDefault="009D40A8">
      <w:pPr>
        <w:spacing w:after="2" w:line="237" w:lineRule="auto"/>
        <w:ind w:left="22" w:hanging="10"/>
        <w:jc w:val="both"/>
      </w:pPr>
      <w:r>
        <w:rPr>
          <w:rFonts w:ascii="Times New Roman" w:eastAsia="Times New Roman" w:hAnsi="Times New Roman" w:cs="Times New Roman"/>
          <w:sz w:val="24"/>
        </w:rPr>
        <w:t xml:space="preserve">complemento do período de um ano de permanência no cargo em que o servidor estiver nomeado. </w:t>
      </w:r>
    </w:p>
    <w:p w:rsidR="007C72F9" w:rsidRDefault="009D40A8">
      <w:pPr>
        <w:spacing w:line="240" w:lineRule="auto"/>
        <w:ind w:left="1430"/>
      </w:pPr>
      <w:r>
        <w:rPr>
          <w:rFonts w:ascii="Times New Roman" w:eastAsia="Times New Roman" w:hAnsi="Times New Roman" w:cs="Times New Roman"/>
          <w:i/>
          <w:sz w:val="24"/>
        </w:rPr>
        <w:t xml:space="preserve"> </w:t>
      </w:r>
      <w:r>
        <w:rPr>
          <w:rFonts w:ascii="Times New Roman" w:eastAsia="Times New Roman" w:hAnsi="Times New Roman" w:cs="Times New Roman"/>
          <w:i/>
          <w:sz w:val="24"/>
        </w:rPr>
        <w:tab/>
      </w:r>
      <w:r>
        <w:rPr>
          <w:rFonts w:ascii="Times New Roman" w:eastAsia="Times New Roman" w:hAnsi="Times New Roman" w:cs="Times New Roman"/>
          <w:sz w:val="24"/>
        </w:rPr>
        <w:t xml:space="preserve"> </w:t>
      </w:r>
    </w:p>
    <w:p w:rsidR="007C72F9" w:rsidRDefault="009D40A8">
      <w:pPr>
        <w:spacing w:after="2" w:line="237" w:lineRule="auto"/>
        <w:ind w:left="1425" w:hanging="10"/>
        <w:jc w:val="both"/>
      </w:pPr>
      <w:r>
        <w:rPr>
          <w:rFonts w:ascii="Times New Roman" w:eastAsia="Times New Roman" w:hAnsi="Times New Roman" w:cs="Times New Roman"/>
          <w:b/>
          <w:sz w:val="24"/>
        </w:rPr>
        <w:t xml:space="preserve">Art. 22 </w:t>
      </w:r>
      <w:r>
        <w:rPr>
          <w:rFonts w:ascii="Times New Roman" w:eastAsia="Times New Roman" w:hAnsi="Times New Roman" w:cs="Times New Roman"/>
          <w:sz w:val="24"/>
        </w:rPr>
        <w:t xml:space="preserve">Os servidores efetivos progredirão na carreira em linha vertical, </w:t>
      </w:r>
    </w:p>
    <w:p w:rsidR="007C72F9" w:rsidRDefault="009D40A8">
      <w:pPr>
        <w:spacing w:after="2" w:line="237" w:lineRule="auto"/>
        <w:ind w:left="22" w:hanging="10"/>
        <w:jc w:val="both"/>
      </w:pPr>
      <w:r>
        <w:rPr>
          <w:rFonts w:ascii="Times New Roman" w:eastAsia="Times New Roman" w:hAnsi="Times New Roman" w:cs="Times New Roman"/>
          <w:sz w:val="24"/>
        </w:rPr>
        <w:t xml:space="preserve">exclusivamente por critérios de tempo de serviço no Poder Legislativo Municipal e de merecimento, mediante avaliação de desempenho realizada pela Comissão de Avaliação. </w:t>
      </w:r>
    </w:p>
    <w:p w:rsidR="007C72F9" w:rsidRDefault="009D40A8">
      <w:pPr>
        <w:spacing w:line="240" w:lineRule="auto"/>
        <w:ind w:left="1430"/>
      </w:pPr>
      <w:r>
        <w:rPr>
          <w:rFonts w:ascii="Times New Roman" w:eastAsia="Times New Roman" w:hAnsi="Times New Roman" w:cs="Times New Roman"/>
          <w:b/>
          <w:sz w:val="24"/>
        </w:rPr>
        <w:t xml:space="preserve"> </w:t>
      </w:r>
    </w:p>
    <w:p w:rsidR="007C72F9" w:rsidRDefault="009D40A8">
      <w:pPr>
        <w:spacing w:after="2" w:line="237" w:lineRule="auto"/>
        <w:ind w:left="1425" w:hanging="10"/>
        <w:jc w:val="both"/>
      </w:pPr>
      <w:r>
        <w:rPr>
          <w:rFonts w:ascii="Times New Roman" w:eastAsia="Times New Roman" w:hAnsi="Times New Roman" w:cs="Times New Roman"/>
          <w:b/>
          <w:sz w:val="24"/>
        </w:rPr>
        <w:t>§ 1º</w:t>
      </w:r>
      <w:r>
        <w:rPr>
          <w:rFonts w:ascii="Times New Roman" w:eastAsia="Times New Roman" w:hAnsi="Times New Roman" w:cs="Times New Roman"/>
          <w:sz w:val="24"/>
        </w:rPr>
        <w:t xml:space="preserve">A Comissão de Avaliação, depois de efetuado a avaliação, conforme ficha </w:t>
      </w:r>
    </w:p>
    <w:p w:rsidR="007C72F9" w:rsidRDefault="009D40A8">
      <w:pPr>
        <w:spacing w:after="2" w:line="237" w:lineRule="auto"/>
        <w:ind w:left="22" w:hanging="10"/>
        <w:jc w:val="both"/>
      </w:pPr>
      <w:r>
        <w:rPr>
          <w:rFonts w:ascii="Times New Roman" w:eastAsia="Times New Roman" w:hAnsi="Times New Roman" w:cs="Times New Roman"/>
          <w:sz w:val="24"/>
        </w:rPr>
        <w:t>constan</w:t>
      </w:r>
      <w:r>
        <w:rPr>
          <w:rFonts w:ascii="Times New Roman" w:eastAsia="Times New Roman" w:hAnsi="Times New Roman" w:cs="Times New Roman"/>
          <w:sz w:val="24"/>
        </w:rPr>
        <w:t xml:space="preserve">te em ANEXO VIII deverá emitir o competente laudo sobre a concessão ou não da progressão, que será encaminhado à Unidade Interna de Recursos Humanos, devidamente ratificado pelo Chefe do Poder Legislativo. </w:t>
      </w:r>
    </w:p>
    <w:p w:rsidR="007C72F9" w:rsidRDefault="009D40A8">
      <w:pPr>
        <w:spacing w:line="240" w:lineRule="auto"/>
        <w:ind w:left="1430"/>
      </w:pPr>
      <w:r>
        <w:rPr>
          <w:rFonts w:ascii="Times New Roman" w:eastAsia="Times New Roman" w:hAnsi="Times New Roman" w:cs="Times New Roman"/>
          <w:sz w:val="24"/>
        </w:rPr>
        <w:t xml:space="preserve"> </w:t>
      </w:r>
    </w:p>
    <w:p w:rsidR="007C72F9" w:rsidRDefault="009D40A8">
      <w:pPr>
        <w:spacing w:after="2" w:line="237" w:lineRule="auto"/>
        <w:ind w:left="1425" w:hanging="10"/>
        <w:jc w:val="both"/>
      </w:pPr>
      <w:r>
        <w:rPr>
          <w:rFonts w:ascii="Times New Roman" w:eastAsia="Times New Roman" w:hAnsi="Times New Roman" w:cs="Times New Roman"/>
          <w:b/>
          <w:sz w:val="24"/>
        </w:rPr>
        <w:t>§ 2º</w:t>
      </w:r>
      <w:r>
        <w:rPr>
          <w:rFonts w:ascii="Times New Roman" w:eastAsia="Times New Roman" w:hAnsi="Times New Roman" w:cs="Times New Roman"/>
          <w:sz w:val="24"/>
        </w:rPr>
        <w:t>As linhas de progressão verticais são repre</w:t>
      </w:r>
      <w:r>
        <w:rPr>
          <w:rFonts w:ascii="Times New Roman" w:eastAsia="Times New Roman" w:hAnsi="Times New Roman" w:cs="Times New Roman"/>
          <w:sz w:val="24"/>
        </w:rPr>
        <w:t xml:space="preserve">sentadas pelos algarismos </w:t>
      </w:r>
    </w:p>
    <w:p w:rsidR="007C72F9" w:rsidRDefault="009D40A8">
      <w:pPr>
        <w:spacing w:after="2" w:line="237" w:lineRule="auto"/>
        <w:ind w:left="22" w:hanging="10"/>
        <w:jc w:val="both"/>
      </w:pPr>
      <w:r>
        <w:rPr>
          <w:rFonts w:ascii="Times New Roman" w:eastAsia="Times New Roman" w:hAnsi="Times New Roman" w:cs="Times New Roman"/>
          <w:sz w:val="24"/>
        </w:rPr>
        <w:t xml:space="preserve">cardinais de 1 a 35. </w:t>
      </w:r>
    </w:p>
    <w:p w:rsidR="007C72F9" w:rsidRDefault="009D40A8">
      <w:pPr>
        <w:spacing w:line="240" w:lineRule="auto"/>
        <w:ind w:left="1430"/>
      </w:pPr>
      <w:r>
        <w:rPr>
          <w:rFonts w:ascii="Times New Roman" w:eastAsia="Times New Roman" w:hAnsi="Times New Roman" w:cs="Times New Roman"/>
          <w:color w:val="FF0000"/>
          <w:sz w:val="24"/>
        </w:rPr>
        <w:t xml:space="preserve"> </w:t>
      </w:r>
    </w:p>
    <w:p w:rsidR="007C72F9" w:rsidRDefault="009D40A8">
      <w:pPr>
        <w:spacing w:after="2" w:line="237" w:lineRule="auto"/>
        <w:ind w:left="1425" w:hanging="10"/>
        <w:jc w:val="both"/>
      </w:pPr>
      <w:r>
        <w:rPr>
          <w:rFonts w:ascii="Times New Roman" w:eastAsia="Times New Roman" w:hAnsi="Times New Roman" w:cs="Times New Roman"/>
          <w:b/>
          <w:sz w:val="24"/>
        </w:rPr>
        <w:t>§ 3º</w:t>
      </w:r>
      <w:r>
        <w:rPr>
          <w:rFonts w:ascii="Times New Roman" w:eastAsia="Times New Roman" w:hAnsi="Times New Roman" w:cs="Times New Roman"/>
          <w:sz w:val="24"/>
        </w:rPr>
        <w:t xml:space="preserve"> É contado o tempo de serviço de cargo efetivo anterior a data de </w:t>
      </w:r>
    </w:p>
    <w:p w:rsidR="007C72F9" w:rsidRDefault="009D40A8">
      <w:pPr>
        <w:spacing w:after="2" w:line="237" w:lineRule="auto"/>
        <w:ind w:left="22" w:hanging="10"/>
        <w:jc w:val="both"/>
      </w:pPr>
      <w:r>
        <w:rPr>
          <w:rFonts w:ascii="Times New Roman" w:eastAsia="Times New Roman" w:hAnsi="Times New Roman" w:cs="Times New Roman"/>
          <w:sz w:val="24"/>
        </w:rPr>
        <w:t>publicação desta Lei Complementar, para o fim de progressão funcional, devendo ser efetuado automaticamente, o enquadramento na nova s</w:t>
      </w:r>
      <w:r>
        <w:rPr>
          <w:rFonts w:ascii="Times New Roman" w:eastAsia="Times New Roman" w:hAnsi="Times New Roman" w:cs="Times New Roman"/>
          <w:sz w:val="24"/>
        </w:rPr>
        <w:t xml:space="preserve">ituação daqueles servidores que já contarem com direito adquirido. </w:t>
      </w:r>
    </w:p>
    <w:p w:rsidR="007C72F9" w:rsidRDefault="009D40A8">
      <w:pPr>
        <w:spacing w:line="240" w:lineRule="auto"/>
        <w:ind w:left="1430"/>
      </w:pPr>
      <w:r>
        <w:rPr>
          <w:rFonts w:ascii="Times New Roman" w:eastAsia="Times New Roman" w:hAnsi="Times New Roman" w:cs="Times New Roman"/>
          <w:sz w:val="24"/>
        </w:rPr>
        <w:t xml:space="preserve"> </w:t>
      </w:r>
    </w:p>
    <w:p w:rsidR="007C72F9" w:rsidRDefault="009D40A8">
      <w:pPr>
        <w:spacing w:after="2" w:line="237" w:lineRule="auto"/>
        <w:ind w:left="1425" w:hanging="10"/>
        <w:jc w:val="both"/>
      </w:pPr>
      <w:r>
        <w:rPr>
          <w:rFonts w:ascii="Times New Roman" w:eastAsia="Times New Roman" w:hAnsi="Times New Roman" w:cs="Times New Roman"/>
          <w:b/>
          <w:sz w:val="24"/>
        </w:rPr>
        <w:t xml:space="preserve">§ 4º </w:t>
      </w:r>
      <w:r>
        <w:rPr>
          <w:rFonts w:ascii="Times New Roman" w:eastAsia="Times New Roman" w:hAnsi="Times New Roman" w:cs="Times New Roman"/>
          <w:sz w:val="24"/>
        </w:rPr>
        <w:t xml:space="preserve">Para o servidor efetivo investido em cargo comissionado, será contado o </w:t>
      </w:r>
    </w:p>
    <w:p w:rsidR="007C72F9" w:rsidRDefault="009D40A8">
      <w:pPr>
        <w:spacing w:after="2" w:line="237" w:lineRule="auto"/>
        <w:ind w:left="22" w:hanging="10"/>
        <w:jc w:val="both"/>
      </w:pPr>
      <w:r>
        <w:rPr>
          <w:rFonts w:ascii="Times New Roman" w:eastAsia="Times New Roman" w:hAnsi="Times New Roman" w:cs="Times New Roman"/>
          <w:sz w:val="24"/>
        </w:rPr>
        <w:t xml:space="preserve">tempo de serviço para fins de progressão, que será relativo somente ao cargo efetivo. </w:t>
      </w:r>
    </w:p>
    <w:p w:rsidR="007C72F9" w:rsidRDefault="009D40A8">
      <w:pPr>
        <w:spacing w:line="240" w:lineRule="auto"/>
        <w:ind w:left="1430"/>
      </w:pPr>
      <w:r>
        <w:rPr>
          <w:rFonts w:ascii="Times New Roman" w:eastAsia="Times New Roman" w:hAnsi="Times New Roman" w:cs="Times New Roman"/>
          <w:sz w:val="24"/>
        </w:rPr>
        <w:t xml:space="preserve"> </w:t>
      </w:r>
    </w:p>
    <w:p w:rsidR="007C72F9" w:rsidRDefault="009D40A8">
      <w:pPr>
        <w:spacing w:after="2" w:line="237" w:lineRule="auto"/>
        <w:ind w:left="1425" w:hanging="10"/>
        <w:jc w:val="both"/>
      </w:pPr>
      <w:r>
        <w:rPr>
          <w:rFonts w:ascii="Times New Roman" w:eastAsia="Times New Roman" w:hAnsi="Times New Roman" w:cs="Times New Roman"/>
          <w:b/>
          <w:sz w:val="24"/>
        </w:rPr>
        <w:t xml:space="preserve">§ 5º </w:t>
      </w:r>
      <w:r>
        <w:rPr>
          <w:rFonts w:ascii="Times New Roman" w:eastAsia="Times New Roman" w:hAnsi="Times New Roman" w:cs="Times New Roman"/>
          <w:sz w:val="24"/>
        </w:rPr>
        <w:t>Os coeficiente</w:t>
      </w:r>
      <w:r>
        <w:rPr>
          <w:rFonts w:ascii="Times New Roman" w:eastAsia="Times New Roman" w:hAnsi="Times New Roman" w:cs="Times New Roman"/>
          <w:sz w:val="24"/>
        </w:rPr>
        <w:t xml:space="preserve">s de progressão por níveis, a serem aplicados sobre o </w:t>
      </w:r>
    </w:p>
    <w:p w:rsidR="007C72F9" w:rsidRDefault="009D40A8">
      <w:pPr>
        <w:spacing w:after="2" w:line="237" w:lineRule="auto"/>
        <w:ind w:left="22" w:hanging="10"/>
        <w:jc w:val="both"/>
      </w:pPr>
      <w:r>
        <w:rPr>
          <w:rFonts w:ascii="Times New Roman" w:eastAsia="Times New Roman" w:hAnsi="Times New Roman" w:cs="Times New Roman"/>
          <w:sz w:val="24"/>
        </w:rPr>
        <w:t xml:space="preserve">vencimento inicial dos servidores efetivos, em Linha Vertical (coeficiente de progressão por tempo de serviço e merecimento) constam no ANEXO V desta Lei. </w:t>
      </w:r>
    </w:p>
    <w:p w:rsidR="007C72F9" w:rsidRDefault="009D40A8">
      <w:pPr>
        <w:spacing w:line="240" w:lineRule="auto"/>
        <w:ind w:left="1430"/>
      </w:pPr>
      <w:r>
        <w:rPr>
          <w:rFonts w:ascii="Times New Roman" w:eastAsia="Times New Roman" w:hAnsi="Times New Roman" w:cs="Times New Roman"/>
          <w:sz w:val="24"/>
        </w:rPr>
        <w:lastRenderedPageBreak/>
        <w:t xml:space="preserve"> </w:t>
      </w:r>
    </w:p>
    <w:p w:rsidR="007C72F9" w:rsidRDefault="009D40A8">
      <w:pPr>
        <w:spacing w:after="2" w:line="237" w:lineRule="auto"/>
        <w:ind w:left="1425" w:hanging="10"/>
        <w:jc w:val="both"/>
      </w:pPr>
      <w:r>
        <w:rPr>
          <w:rFonts w:ascii="Times New Roman" w:eastAsia="Times New Roman" w:hAnsi="Times New Roman" w:cs="Times New Roman"/>
          <w:b/>
          <w:sz w:val="24"/>
        </w:rPr>
        <w:t xml:space="preserve">Art. 23 </w:t>
      </w:r>
      <w:r>
        <w:rPr>
          <w:rFonts w:ascii="Times New Roman" w:eastAsia="Times New Roman" w:hAnsi="Times New Roman" w:cs="Times New Roman"/>
          <w:sz w:val="24"/>
        </w:rPr>
        <w:t xml:space="preserve">Para o cálculo da progressão por nível, considerar-se-á o vencimento </w:t>
      </w:r>
    </w:p>
    <w:p w:rsidR="007C72F9" w:rsidRDefault="009D40A8">
      <w:pPr>
        <w:spacing w:after="2" w:line="237" w:lineRule="auto"/>
        <w:ind w:left="22" w:hanging="10"/>
        <w:jc w:val="both"/>
      </w:pPr>
      <w:r>
        <w:rPr>
          <w:rFonts w:ascii="Times New Roman" w:eastAsia="Times New Roman" w:hAnsi="Times New Roman" w:cs="Times New Roman"/>
          <w:sz w:val="24"/>
        </w:rPr>
        <w:t xml:space="preserve">inicial do cargo em que se encontra o servidor, multiplicado pelo coeficiente do nível que vai pertencer. </w:t>
      </w:r>
    </w:p>
    <w:p w:rsidR="007C72F9" w:rsidRDefault="009D40A8">
      <w:pPr>
        <w:spacing w:line="240" w:lineRule="auto"/>
        <w:ind w:left="1430"/>
      </w:pPr>
      <w:r>
        <w:rPr>
          <w:rFonts w:ascii="Times New Roman" w:eastAsia="Times New Roman" w:hAnsi="Times New Roman" w:cs="Times New Roman"/>
          <w:sz w:val="24"/>
        </w:rPr>
        <w:t xml:space="preserve"> </w:t>
      </w:r>
    </w:p>
    <w:p w:rsidR="007C72F9" w:rsidRDefault="009D40A8">
      <w:pPr>
        <w:spacing w:after="2" w:line="237" w:lineRule="auto"/>
        <w:ind w:left="12" w:firstLine="1418"/>
        <w:jc w:val="both"/>
      </w:pPr>
      <w:r>
        <w:rPr>
          <w:rFonts w:ascii="Times New Roman" w:eastAsia="Times New Roman" w:hAnsi="Times New Roman" w:cs="Times New Roman"/>
          <w:b/>
          <w:sz w:val="24"/>
        </w:rPr>
        <w:t>Parágrafo único.</w:t>
      </w:r>
      <w:r>
        <w:rPr>
          <w:rFonts w:ascii="Times New Roman" w:eastAsia="Times New Roman" w:hAnsi="Times New Roman" w:cs="Times New Roman"/>
          <w:sz w:val="24"/>
        </w:rPr>
        <w:t xml:space="preserve"> Vencimento inicial dos cargos efetivos é o constante do ANEX</w:t>
      </w:r>
      <w:r>
        <w:rPr>
          <w:rFonts w:ascii="Times New Roman" w:eastAsia="Times New Roman" w:hAnsi="Times New Roman" w:cs="Times New Roman"/>
          <w:sz w:val="24"/>
        </w:rPr>
        <w:t xml:space="preserve">O I. </w:t>
      </w:r>
    </w:p>
    <w:p w:rsidR="007C72F9" w:rsidRDefault="009D40A8">
      <w:pPr>
        <w:spacing w:line="240" w:lineRule="auto"/>
        <w:ind w:left="1430"/>
      </w:pPr>
      <w:r>
        <w:rPr>
          <w:rFonts w:ascii="Times New Roman" w:eastAsia="Times New Roman" w:hAnsi="Times New Roman" w:cs="Times New Roman"/>
          <w:sz w:val="24"/>
        </w:rPr>
        <w:t xml:space="preserve"> </w:t>
      </w:r>
    </w:p>
    <w:p w:rsidR="007C72F9" w:rsidRDefault="009D40A8">
      <w:pPr>
        <w:spacing w:after="2" w:line="237" w:lineRule="auto"/>
        <w:ind w:left="1425" w:hanging="10"/>
        <w:jc w:val="both"/>
      </w:pPr>
      <w:r>
        <w:rPr>
          <w:rFonts w:ascii="Times New Roman" w:eastAsia="Times New Roman" w:hAnsi="Times New Roman" w:cs="Times New Roman"/>
          <w:b/>
          <w:sz w:val="24"/>
        </w:rPr>
        <w:t xml:space="preserve">Art. 24 </w:t>
      </w:r>
      <w:r>
        <w:rPr>
          <w:rFonts w:ascii="Times New Roman" w:eastAsia="Times New Roman" w:hAnsi="Times New Roman" w:cs="Times New Roman"/>
          <w:sz w:val="24"/>
        </w:rPr>
        <w:t xml:space="preserve">Para ser elevado a outro nível na progressão vertical, deverá o servidor: I - contar 01 (um) ano de efetivo exercício no atual nível em que se encontra; </w:t>
      </w:r>
    </w:p>
    <w:p w:rsidR="007C72F9" w:rsidRDefault="009D40A8">
      <w:pPr>
        <w:spacing w:after="2" w:line="237" w:lineRule="auto"/>
        <w:ind w:left="12" w:firstLine="1418"/>
        <w:jc w:val="both"/>
      </w:pPr>
      <w:r>
        <w:rPr>
          <w:rFonts w:ascii="Times New Roman" w:eastAsia="Times New Roman" w:hAnsi="Times New Roman" w:cs="Times New Roman"/>
          <w:sz w:val="24"/>
        </w:rPr>
        <w:t>II - obter, no mínimo, 40 (quarenta) pontos na Ficha de Avaliação, conforme Anexo VIII</w:t>
      </w:r>
      <w:r>
        <w:rPr>
          <w:rFonts w:ascii="Times New Roman" w:eastAsia="Times New Roman" w:hAnsi="Times New Roman" w:cs="Times New Roman"/>
          <w:sz w:val="24"/>
        </w:rPr>
        <w:t xml:space="preserve">. </w:t>
      </w:r>
    </w:p>
    <w:p w:rsidR="007C72F9" w:rsidRDefault="009D40A8">
      <w:pPr>
        <w:spacing w:line="240" w:lineRule="auto"/>
        <w:ind w:left="1430"/>
      </w:pPr>
      <w:r>
        <w:rPr>
          <w:rFonts w:ascii="Times New Roman" w:eastAsia="Times New Roman" w:hAnsi="Times New Roman" w:cs="Times New Roman"/>
          <w:sz w:val="24"/>
        </w:rPr>
        <w:t xml:space="preserve"> </w:t>
      </w:r>
    </w:p>
    <w:p w:rsidR="007C72F9" w:rsidRDefault="009D40A8">
      <w:pPr>
        <w:spacing w:after="2" w:line="237" w:lineRule="auto"/>
        <w:ind w:left="1425" w:hanging="10"/>
        <w:jc w:val="both"/>
      </w:pPr>
      <w:r>
        <w:rPr>
          <w:rFonts w:ascii="Times New Roman" w:eastAsia="Times New Roman" w:hAnsi="Times New Roman" w:cs="Times New Roman"/>
          <w:b/>
          <w:sz w:val="24"/>
        </w:rPr>
        <w:t xml:space="preserve">Art. 25 </w:t>
      </w:r>
      <w:r>
        <w:rPr>
          <w:rFonts w:ascii="Times New Roman" w:eastAsia="Times New Roman" w:hAnsi="Times New Roman" w:cs="Times New Roman"/>
          <w:sz w:val="24"/>
        </w:rPr>
        <w:t xml:space="preserve">Só terá direito à progressão os servidores que além de satisfazerem os </w:t>
      </w:r>
    </w:p>
    <w:p w:rsidR="007C72F9" w:rsidRDefault="009D40A8">
      <w:pPr>
        <w:spacing w:after="2" w:line="237" w:lineRule="auto"/>
        <w:ind w:left="22" w:hanging="10"/>
        <w:jc w:val="both"/>
      </w:pPr>
      <w:r>
        <w:rPr>
          <w:rFonts w:ascii="Times New Roman" w:eastAsia="Times New Roman" w:hAnsi="Times New Roman" w:cs="Times New Roman"/>
          <w:sz w:val="24"/>
        </w:rPr>
        <w:t>requisitos do artigo anterior, estiverem no exercício do cargo, ressalvadas as hipóteses consideradas como de efetivo exercício pelo Estatuto dos Servidores Públicos Munic</w:t>
      </w:r>
      <w:r>
        <w:rPr>
          <w:rFonts w:ascii="Times New Roman" w:eastAsia="Times New Roman" w:hAnsi="Times New Roman" w:cs="Times New Roman"/>
          <w:sz w:val="24"/>
        </w:rPr>
        <w:t xml:space="preserve">ipais. </w:t>
      </w:r>
    </w:p>
    <w:p w:rsidR="007C72F9" w:rsidRDefault="009D40A8">
      <w:pPr>
        <w:spacing w:line="240" w:lineRule="auto"/>
        <w:ind w:left="1430"/>
      </w:pPr>
      <w:r>
        <w:rPr>
          <w:rFonts w:ascii="Times New Roman" w:eastAsia="Times New Roman" w:hAnsi="Times New Roman" w:cs="Times New Roman"/>
          <w:sz w:val="24"/>
        </w:rPr>
        <w:t xml:space="preserve"> </w:t>
      </w:r>
    </w:p>
    <w:p w:rsidR="007C72F9" w:rsidRDefault="009D40A8">
      <w:pPr>
        <w:spacing w:after="2" w:line="237" w:lineRule="auto"/>
        <w:ind w:left="1425" w:hanging="10"/>
        <w:jc w:val="both"/>
      </w:pPr>
      <w:r>
        <w:rPr>
          <w:rFonts w:ascii="Times New Roman" w:eastAsia="Times New Roman" w:hAnsi="Times New Roman" w:cs="Times New Roman"/>
          <w:b/>
          <w:sz w:val="24"/>
        </w:rPr>
        <w:t>Art. 26</w:t>
      </w:r>
      <w:r>
        <w:rPr>
          <w:rFonts w:ascii="Times New Roman" w:eastAsia="Times New Roman" w:hAnsi="Times New Roman" w:cs="Times New Roman"/>
          <w:sz w:val="24"/>
        </w:rPr>
        <w:t xml:space="preserve"> Quando o servidor for colocado, sem ônus para o órgão de origem, à </w:t>
      </w:r>
    </w:p>
    <w:p w:rsidR="007C72F9" w:rsidRDefault="009D40A8">
      <w:pPr>
        <w:spacing w:after="2" w:line="237" w:lineRule="auto"/>
        <w:ind w:left="22" w:hanging="10"/>
        <w:jc w:val="both"/>
      </w:pPr>
      <w:r>
        <w:rPr>
          <w:rFonts w:ascii="Times New Roman" w:eastAsia="Times New Roman" w:hAnsi="Times New Roman" w:cs="Times New Roman"/>
          <w:sz w:val="24"/>
        </w:rPr>
        <w:t xml:space="preserve">disposição de órgão federal, estadual, do município ou de outro município, integrante da administração direta ou indireta, do Poder Executivo ou do Poder Judiciário, por </w:t>
      </w:r>
      <w:r>
        <w:rPr>
          <w:rFonts w:ascii="Times New Roman" w:eastAsia="Times New Roman" w:hAnsi="Times New Roman" w:cs="Times New Roman"/>
          <w:sz w:val="24"/>
        </w:rPr>
        <w:t xml:space="preserve">um período superior a 30 (trinta) dias, não concorrerá à progressão durante o período de afastamento. </w:t>
      </w:r>
    </w:p>
    <w:p w:rsidR="007C72F9" w:rsidRDefault="009D40A8">
      <w:pPr>
        <w:spacing w:line="240" w:lineRule="auto"/>
        <w:ind w:left="1430"/>
      </w:pPr>
      <w:r>
        <w:rPr>
          <w:rFonts w:ascii="Times New Roman" w:eastAsia="Times New Roman" w:hAnsi="Times New Roman" w:cs="Times New Roman"/>
          <w:sz w:val="24"/>
        </w:rPr>
        <w:t xml:space="preserve"> </w:t>
      </w:r>
    </w:p>
    <w:p w:rsidR="007C72F9" w:rsidRDefault="009D40A8">
      <w:pPr>
        <w:spacing w:after="2" w:line="237" w:lineRule="auto"/>
        <w:ind w:left="1425" w:hanging="10"/>
        <w:jc w:val="both"/>
      </w:pPr>
      <w:r>
        <w:rPr>
          <w:rFonts w:ascii="Times New Roman" w:eastAsia="Times New Roman" w:hAnsi="Times New Roman" w:cs="Times New Roman"/>
          <w:b/>
          <w:sz w:val="24"/>
        </w:rPr>
        <w:t xml:space="preserve">Art. 27 </w:t>
      </w:r>
      <w:r>
        <w:rPr>
          <w:rFonts w:ascii="Times New Roman" w:eastAsia="Times New Roman" w:hAnsi="Times New Roman" w:cs="Times New Roman"/>
          <w:sz w:val="24"/>
        </w:rPr>
        <w:t xml:space="preserve">O servidor suspenso preventivamente poderá concorrer à progressão, </w:t>
      </w:r>
    </w:p>
    <w:p w:rsidR="007C72F9" w:rsidRDefault="009D40A8">
      <w:pPr>
        <w:spacing w:after="2" w:line="237" w:lineRule="auto"/>
        <w:ind w:left="22" w:hanging="10"/>
        <w:jc w:val="both"/>
      </w:pPr>
      <w:r>
        <w:rPr>
          <w:rFonts w:ascii="Times New Roman" w:eastAsia="Times New Roman" w:hAnsi="Times New Roman" w:cs="Times New Roman"/>
          <w:sz w:val="24"/>
        </w:rPr>
        <w:t xml:space="preserve">mas ficarão sem efeito os atos daí decorrentes se, da verificação dos fatos que determinaram a suspensão preventiva, resultar penalização. </w:t>
      </w:r>
    </w:p>
    <w:p w:rsidR="007C72F9" w:rsidRDefault="009D40A8">
      <w:pPr>
        <w:spacing w:line="240" w:lineRule="auto"/>
        <w:ind w:left="1430"/>
      </w:pPr>
      <w:r>
        <w:rPr>
          <w:rFonts w:ascii="Times New Roman" w:eastAsia="Times New Roman" w:hAnsi="Times New Roman" w:cs="Times New Roman"/>
          <w:sz w:val="24"/>
        </w:rPr>
        <w:t xml:space="preserve"> </w:t>
      </w:r>
    </w:p>
    <w:p w:rsidR="007C72F9" w:rsidRDefault="009D40A8">
      <w:pPr>
        <w:spacing w:after="2" w:line="237" w:lineRule="auto"/>
        <w:ind w:left="1425" w:hanging="10"/>
        <w:jc w:val="both"/>
      </w:pPr>
      <w:r>
        <w:rPr>
          <w:rFonts w:ascii="Times New Roman" w:eastAsia="Times New Roman" w:hAnsi="Times New Roman" w:cs="Times New Roman"/>
          <w:b/>
          <w:sz w:val="24"/>
        </w:rPr>
        <w:t>§ 1º</w:t>
      </w:r>
      <w:r>
        <w:rPr>
          <w:rFonts w:ascii="Times New Roman" w:eastAsia="Times New Roman" w:hAnsi="Times New Roman" w:cs="Times New Roman"/>
          <w:sz w:val="24"/>
        </w:rPr>
        <w:t xml:space="preserve"> O servidor somente iniciará o exercício na nova posição da carreira, depois </w:t>
      </w:r>
    </w:p>
    <w:p w:rsidR="007C72F9" w:rsidRDefault="009D40A8">
      <w:pPr>
        <w:spacing w:after="2" w:line="237" w:lineRule="auto"/>
        <w:ind w:left="22" w:hanging="10"/>
        <w:jc w:val="both"/>
      </w:pPr>
      <w:r>
        <w:rPr>
          <w:rFonts w:ascii="Times New Roman" w:eastAsia="Times New Roman" w:hAnsi="Times New Roman" w:cs="Times New Roman"/>
          <w:sz w:val="24"/>
        </w:rPr>
        <w:t xml:space="preserve">de declarada a improcedência da </w:t>
      </w:r>
      <w:r>
        <w:rPr>
          <w:rFonts w:ascii="Times New Roman" w:eastAsia="Times New Roman" w:hAnsi="Times New Roman" w:cs="Times New Roman"/>
          <w:sz w:val="24"/>
        </w:rPr>
        <w:t xml:space="preserve">penalidade, após a apuração dos fatos determinantes da suspensão preventiva. </w:t>
      </w:r>
    </w:p>
    <w:p w:rsidR="007C72F9" w:rsidRDefault="009D40A8">
      <w:pPr>
        <w:spacing w:line="240" w:lineRule="auto"/>
        <w:ind w:left="1430"/>
      </w:pPr>
      <w:r>
        <w:rPr>
          <w:rFonts w:ascii="Times New Roman" w:eastAsia="Times New Roman" w:hAnsi="Times New Roman" w:cs="Times New Roman"/>
          <w:sz w:val="24"/>
        </w:rPr>
        <w:t xml:space="preserve"> </w:t>
      </w:r>
    </w:p>
    <w:p w:rsidR="007C72F9" w:rsidRDefault="009D40A8">
      <w:pPr>
        <w:spacing w:after="2" w:line="237" w:lineRule="auto"/>
        <w:ind w:left="1425" w:hanging="10"/>
        <w:jc w:val="both"/>
      </w:pPr>
      <w:r>
        <w:rPr>
          <w:rFonts w:ascii="Times New Roman" w:eastAsia="Times New Roman" w:hAnsi="Times New Roman" w:cs="Times New Roman"/>
          <w:b/>
          <w:sz w:val="24"/>
        </w:rPr>
        <w:t>§ 2º</w:t>
      </w:r>
      <w:r>
        <w:rPr>
          <w:rFonts w:ascii="Times New Roman" w:eastAsia="Times New Roman" w:hAnsi="Times New Roman" w:cs="Times New Roman"/>
          <w:sz w:val="24"/>
        </w:rPr>
        <w:t xml:space="preserve"> No caso de ser verificada a procedência da penalização, o ato de </w:t>
      </w:r>
    </w:p>
    <w:p w:rsidR="007C72F9" w:rsidRDefault="009D40A8">
      <w:pPr>
        <w:spacing w:after="2" w:line="237" w:lineRule="auto"/>
        <w:ind w:left="22" w:hanging="10"/>
        <w:jc w:val="both"/>
      </w:pPr>
      <w:r>
        <w:rPr>
          <w:rFonts w:ascii="Times New Roman" w:eastAsia="Times New Roman" w:hAnsi="Times New Roman" w:cs="Times New Roman"/>
          <w:sz w:val="24"/>
        </w:rPr>
        <w:t xml:space="preserve">designação será considerado nulo e o servidor só poderá concorrer novamente à progressão, após decorridos 365 (trezentos e sessenta e cinco) dias, contados da data subsequente a do término do cumprimento da penalidade. </w:t>
      </w:r>
    </w:p>
    <w:p w:rsidR="007C72F9" w:rsidRDefault="009D40A8">
      <w:pPr>
        <w:spacing w:line="240" w:lineRule="auto"/>
        <w:ind w:left="1430"/>
      </w:pPr>
      <w:r>
        <w:rPr>
          <w:rFonts w:ascii="Times New Roman" w:eastAsia="Times New Roman" w:hAnsi="Times New Roman" w:cs="Times New Roman"/>
          <w:sz w:val="24"/>
        </w:rPr>
        <w:t xml:space="preserve"> </w:t>
      </w:r>
    </w:p>
    <w:p w:rsidR="007C72F9" w:rsidRDefault="009D40A8">
      <w:pPr>
        <w:spacing w:after="2" w:line="237" w:lineRule="auto"/>
        <w:ind w:left="1425" w:hanging="10"/>
        <w:jc w:val="both"/>
      </w:pPr>
      <w:r>
        <w:rPr>
          <w:rFonts w:ascii="Times New Roman" w:eastAsia="Times New Roman" w:hAnsi="Times New Roman" w:cs="Times New Roman"/>
          <w:b/>
          <w:sz w:val="24"/>
        </w:rPr>
        <w:t xml:space="preserve">Art. 28 </w:t>
      </w:r>
      <w:r>
        <w:rPr>
          <w:rFonts w:ascii="Times New Roman" w:eastAsia="Times New Roman" w:hAnsi="Times New Roman" w:cs="Times New Roman"/>
          <w:sz w:val="24"/>
        </w:rPr>
        <w:t>O servidor que vier a sofr</w:t>
      </w:r>
      <w:r>
        <w:rPr>
          <w:rFonts w:ascii="Times New Roman" w:eastAsia="Times New Roman" w:hAnsi="Times New Roman" w:cs="Times New Roman"/>
          <w:sz w:val="24"/>
        </w:rPr>
        <w:t xml:space="preserve">er pena de suspensão, após suspensão </w:t>
      </w:r>
    </w:p>
    <w:p w:rsidR="007C72F9" w:rsidRDefault="009D40A8">
      <w:pPr>
        <w:spacing w:after="2" w:line="237" w:lineRule="auto"/>
        <w:ind w:left="22" w:hanging="10"/>
        <w:jc w:val="both"/>
      </w:pPr>
      <w:r>
        <w:rPr>
          <w:rFonts w:ascii="Times New Roman" w:eastAsia="Times New Roman" w:hAnsi="Times New Roman" w:cs="Times New Roman"/>
          <w:sz w:val="24"/>
        </w:rPr>
        <w:t xml:space="preserve">preventiva durante a apuração da progressão, perderá o direito à mesma, só podendo concorrer novamente à progressão, depois de decorrido o prazo mencionado no Parágrafo único do artigo 21. </w:t>
      </w:r>
    </w:p>
    <w:p w:rsidR="007C72F9" w:rsidRDefault="009D40A8">
      <w:pPr>
        <w:spacing w:line="240" w:lineRule="auto"/>
        <w:ind w:left="1430"/>
      </w:pPr>
      <w:r>
        <w:rPr>
          <w:rFonts w:ascii="Times New Roman" w:eastAsia="Times New Roman" w:hAnsi="Times New Roman" w:cs="Times New Roman"/>
          <w:sz w:val="24"/>
        </w:rPr>
        <w:t xml:space="preserve"> </w:t>
      </w:r>
    </w:p>
    <w:p w:rsidR="007C72F9" w:rsidRDefault="009D40A8">
      <w:pPr>
        <w:spacing w:after="2" w:line="237" w:lineRule="auto"/>
        <w:ind w:left="1425" w:hanging="10"/>
        <w:jc w:val="both"/>
      </w:pPr>
      <w:r>
        <w:rPr>
          <w:rFonts w:ascii="Times New Roman" w:eastAsia="Times New Roman" w:hAnsi="Times New Roman" w:cs="Times New Roman"/>
          <w:b/>
          <w:sz w:val="24"/>
        </w:rPr>
        <w:t xml:space="preserve">Art. 29 </w:t>
      </w:r>
      <w:r>
        <w:rPr>
          <w:rFonts w:ascii="Times New Roman" w:eastAsia="Times New Roman" w:hAnsi="Times New Roman" w:cs="Times New Roman"/>
          <w:sz w:val="24"/>
        </w:rPr>
        <w:t>O servidor efetivo</w:t>
      </w:r>
      <w:r>
        <w:rPr>
          <w:rFonts w:ascii="Times New Roman" w:eastAsia="Times New Roman" w:hAnsi="Times New Roman" w:cs="Times New Roman"/>
          <w:sz w:val="24"/>
        </w:rPr>
        <w:t xml:space="preserve"> estável, que estiver no exercício do cargo em </w:t>
      </w:r>
    </w:p>
    <w:p w:rsidR="007C72F9" w:rsidRDefault="009D40A8">
      <w:pPr>
        <w:spacing w:after="2" w:line="237" w:lineRule="auto"/>
        <w:ind w:left="22" w:hanging="10"/>
        <w:jc w:val="both"/>
      </w:pPr>
      <w:r>
        <w:rPr>
          <w:rFonts w:ascii="Times New Roman" w:eastAsia="Times New Roman" w:hAnsi="Times New Roman" w:cs="Times New Roman"/>
          <w:sz w:val="24"/>
        </w:rPr>
        <w:t xml:space="preserve">comissão, pleiteará a progressão, somente sobre o cargo efetivo. </w:t>
      </w:r>
    </w:p>
    <w:p w:rsidR="007C72F9" w:rsidRDefault="009D40A8">
      <w:pPr>
        <w:spacing w:line="240" w:lineRule="auto"/>
        <w:jc w:val="center"/>
      </w:pPr>
      <w:r>
        <w:rPr>
          <w:rFonts w:ascii="Times New Roman" w:eastAsia="Times New Roman" w:hAnsi="Times New Roman" w:cs="Times New Roman"/>
          <w:b/>
          <w:sz w:val="24"/>
        </w:rPr>
        <w:t xml:space="preserve"> </w:t>
      </w:r>
    </w:p>
    <w:p w:rsidR="007C72F9" w:rsidRDefault="009D40A8">
      <w:pPr>
        <w:spacing w:line="240" w:lineRule="auto"/>
        <w:jc w:val="center"/>
      </w:pPr>
      <w:r>
        <w:rPr>
          <w:rFonts w:ascii="Times New Roman" w:eastAsia="Times New Roman" w:hAnsi="Times New Roman" w:cs="Times New Roman"/>
          <w:b/>
          <w:sz w:val="24"/>
        </w:rPr>
        <w:t xml:space="preserve"> </w:t>
      </w:r>
    </w:p>
    <w:p w:rsidR="007C72F9" w:rsidRDefault="009D40A8">
      <w:pPr>
        <w:spacing w:line="240" w:lineRule="auto"/>
        <w:ind w:left="10" w:right="-15" w:hanging="10"/>
        <w:jc w:val="center"/>
      </w:pPr>
      <w:r>
        <w:rPr>
          <w:rFonts w:ascii="Times New Roman" w:eastAsia="Times New Roman" w:hAnsi="Times New Roman" w:cs="Times New Roman"/>
          <w:b/>
          <w:sz w:val="24"/>
        </w:rPr>
        <w:t xml:space="preserve">SUBSEÇÃO III </w:t>
      </w:r>
    </w:p>
    <w:p w:rsidR="007C72F9" w:rsidRDefault="009D40A8">
      <w:pPr>
        <w:spacing w:line="240" w:lineRule="auto"/>
        <w:ind w:left="10" w:right="-15" w:hanging="10"/>
        <w:jc w:val="center"/>
      </w:pPr>
      <w:r>
        <w:rPr>
          <w:rFonts w:ascii="Times New Roman" w:eastAsia="Times New Roman" w:hAnsi="Times New Roman" w:cs="Times New Roman"/>
          <w:b/>
          <w:sz w:val="24"/>
        </w:rPr>
        <w:t xml:space="preserve">DOS CANDIDATOS A PROGRESSÃO </w:t>
      </w:r>
    </w:p>
    <w:p w:rsidR="007C72F9" w:rsidRDefault="009D40A8">
      <w:pPr>
        <w:spacing w:line="240" w:lineRule="auto"/>
        <w:jc w:val="center"/>
      </w:pPr>
      <w:r>
        <w:rPr>
          <w:rFonts w:ascii="Times New Roman" w:eastAsia="Times New Roman" w:hAnsi="Times New Roman" w:cs="Times New Roman"/>
          <w:b/>
          <w:sz w:val="24"/>
        </w:rPr>
        <w:t xml:space="preserve"> </w:t>
      </w:r>
    </w:p>
    <w:p w:rsidR="007C72F9" w:rsidRDefault="009D40A8">
      <w:pPr>
        <w:spacing w:after="2" w:line="237" w:lineRule="auto"/>
        <w:ind w:left="12" w:firstLine="1418"/>
        <w:jc w:val="both"/>
      </w:pPr>
      <w:r>
        <w:rPr>
          <w:rFonts w:ascii="Times New Roman" w:eastAsia="Times New Roman" w:hAnsi="Times New Roman" w:cs="Times New Roman"/>
          <w:b/>
          <w:sz w:val="24"/>
        </w:rPr>
        <w:t xml:space="preserve">Art. 30 </w:t>
      </w:r>
      <w:r>
        <w:rPr>
          <w:rFonts w:ascii="Times New Roman" w:eastAsia="Times New Roman" w:hAnsi="Times New Roman" w:cs="Times New Roman"/>
          <w:sz w:val="24"/>
        </w:rPr>
        <w:t>A Coordenadoria Administrativa, através da Unidade Interna de Recursos Humanos e Mate</w:t>
      </w:r>
      <w:r>
        <w:rPr>
          <w:rFonts w:ascii="Times New Roman" w:eastAsia="Times New Roman" w:hAnsi="Times New Roman" w:cs="Times New Roman"/>
          <w:sz w:val="24"/>
        </w:rPr>
        <w:t xml:space="preserve">riais organizará a relação dos servidores com direito a concorrerem à progressão e a enviará à Comissão de Avaliação, acompanhada das respectivas anotações funcionais. </w:t>
      </w:r>
    </w:p>
    <w:p w:rsidR="007C72F9" w:rsidRDefault="009D40A8">
      <w:pPr>
        <w:spacing w:line="240" w:lineRule="auto"/>
        <w:ind w:left="1430"/>
      </w:pPr>
      <w:r>
        <w:rPr>
          <w:rFonts w:ascii="Times New Roman" w:eastAsia="Times New Roman" w:hAnsi="Times New Roman" w:cs="Times New Roman"/>
          <w:sz w:val="24"/>
        </w:rPr>
        <w:t xml:space="preserve"> </w:t>
      </w:r>
    </w:p>
    <w:p w:rsidR="007C72F9" w:rsidRDefault="009D40A8">
      <w:pPr>
        <w:spacing w:after="2" w:line="237" w:lineRule="auto"/>
        <w:ind w:left="1425" w:hanging="10"/>
        <w:jc w:val="both"/>
      </w:pPr>
      <w:r>
        <w:rPr>
          <w:rFonts w:ascii="Times New Roman" w:eastAsia="Times New Roman" w:hAnsi="Times New Roman" w:cs="Times New Roman"/>
          <w:b/>
          <w:sz w:val="24"/>
        </w:rPr>
        <w:t>Parágrafo único.</w:t>
      </w:r>
      <w:r>
        <w:rPr>
          <w:rFonts w:ascii="Times New Roman" w:eastAsia="Times New Roman" w:hAnsi="Times New Roman" w:cs="Times New Roman"/>
          <w:sz w:val="24"/>
        </w:rPr>
        <w:t xml:space="preserve"> A relação de que trata o presente artigo mencionará: </w:t>
      </w:r>
    </w:p>
    <w:p w:rsidR="007C72F9" w:rsidRDefault="009D40A8">
      <w:pPr>
        <w:numPr>
          <w:ilvl w:val="0"/>
          <w:numId w:val="15"/>
        </w:numPr>
        <w:spacing w:after="2" w:line="237" w:lineRule="auto"/>
        <w:ind w:hanging="298"/>
        <w:jc w:val="both"/>
      </w:pPr>
      <w:r>
        <w:rPr>
          <w:rFonts w:ascii="Times New Roman" w:eastAsia="Times New Roman" w:hAnsi="Times New Roman" w:cs="Times New Roman"/>
          <w:sz w:val="24"/>
        </w:rPr>
        <w:lastRenderedPageBreak/>
        <w:t>- a denominaçã</w:t>
      </w:r>
      <w:r>
        <w:rPr>
          <w:rFonts w:ascii="Times New Roman" w:eastAsia="Times New Roman" w:hAnsi="Times New Roman" w:cs="Times New Roman"/>
          <w:sz w:val="24"/>
        </w:rPr>
        <w:t xml:space="preserve">o da referência a que pertence o cargo; </w:t>
      </w:r>
    </w:p>
    <w:p w:rsidR="007C72F9" w:rsidRDefault="009D40A8">
      <w:pPr>
        <w:numPr>
          <w:ilvl w:val="0"/>
          <w:numId w:val="15"/>
        </w:numPr>
        <w:spacing w:after="2" w:line="237" w:lineRule="auto"/>
        <w:ind w:hanging="298"/>
        <w:jc w:val="both"/>
      </w:pPr>
      <w:r>
        <w:rPr>
          <w:rFonts w:ascii="Times New Roman" w:eastAsia="Times New Roman" w:hAnsi="Times New Roman" w:cs="Times New Roman"/>
          <w:sz w:val="24"/>
        </w:rPr>
        <w:t xml:space="preserve">- o nome dos servidores a serem promovidos, com os respectivos dados documentais; </w:t>
      </w:r>
    </w:p>
    <w:p w:rsidR="007C72F9" w:rsidRDefault="009D40A8">
      <w:pPr>
        <w:numPr>
          <w:ilvl w:val="0"/>
          <w:numId w:val="15"/>
        </w:numPr>
        <w:spacing w:after="2" w:line="237" w:lineRule="auto"/>
        <w:ind w:hanging="298"/>
        <w:jc w:val="both"/>
      </w:pPr>
      <w:r>
        <w:rPr>
          <w:rFonts w:ascii="Times New Roman" w:eastAsia="Times New Roman" w:hAnsi="Times New Roman" w:cs="Times New Roman"/>
          <w:sz w:val="24"/>
        </w:rPr>
        <w:t xml:space="preserve">- outras disposições julgadas necessárias. </w:t>
      </w:r>
    </w:p>
    <w:p w:rsidR="007C72F9" w:rsidRDefault="009D40A8">
      <w:pPr>
        <w:spacing w:line="240" w:lineRule="auto"/>
        <w:ind w:left="1430"/>
      </w:pPr>
      <w:r>
        <w:rPr>
          <w:rFonts w:ascii="Times New Roman" w:eastAsia="Times New Roman" w:hAnsi="Times New Roman" w:cs="Times New Roman"/>
          <w:sz w:val="24"/>
        </w:rPr>
        <w:t xml:space="preserve"> </w:t>
      </w:r>
    </w:p>
    <w:p w:rsidR="007C72F9" w:rsidRDefault="009D40A8">
      <w:pPr>
        <w:spacing w:after="2" w:line="237" w:lineRule="auto"/>
        <w:ind w:left="1425" w:hanging="10"/>
        <w:jc w:val="both"/>
      </w:pPr>
      <w:r>
        <w:rPr>
          <w:rFonts w:ascii="Times New Roman" w:eastAsia="Times New Roman" w:hAnsi="Times New Roman" w:cs="Times New Roman"/>
          <w:b/>
          <w:sz w:val="24"/>
        </w:rPr>
        <w:t>Art. 31</w:t>
      </w:r>
      <w:r>
        <w:rPr>
          <w:rFonts w:ascii="Times New Roman" w:eastAsia="Times New Roman" w:hAnsi="Times New Roman" w:cs="Times New Roman"/>
          <w:sz w:val="24"/>
        </w:rPr>
        <w:t xml:space="preserve"> Após a Comissão de Avaliação ter dado parecer final sobre a </w:t>
      </w:r>
    </w:p>
    <w:p w:rsidR="007C72F9" w:rsidRDefault="009D40A8">
      <w:pPr>
        <w:spacing w:after="2" w:line="237" w:lineRule="auto"/>
        <w:ind w:left="22" w:hanging="10"/>
        <w:jc w:val="both"/>
      </w:pPr>
      <w:r>
        <w:rPr>
          <w:rFonts w:ascii="Times New Roman" w:eastAsia="Times New Roman" w:hAnsi="Times New Roman" w:cs="Times New Roman"/>
          <w:sz w:val="24"/>
        </w:rPr>
        <w:t xml:space="preserve">concessão ou não da progressão, a Unidade Interna de Recursos Humanos terá até 15 (quinze) dias úteis para promover o enquadramento dos servidores nas respectivas classes e níveis, após a ratificação do referido laudo pelo Chefe do Legislativo. </w:t>
      </w:r>
    </w:p>
    <w:p w:rsidR="007C72F9" w:rsidRDefault="009D40A8">
      <w:pPr>
        <w:spacing w:line="240" w:lineRule="auto"/>
        <w:jc w:val="center"/>
      </w:pPr>
      <w:r>
        <w:rPr>
          <w:rFonts w:ascii="Times New Roman" w:eastAsia="Times New Roman" w:hAnsi="Times New Roman" w:cs="Times New Roman"/>
          <w:b/>
          <w:sz w:val="24"/>
        </w:rPr>
        <w:t xml:space="preserve"> </w:t>
      </w:r>
    </w:p>
    <w:p w:rsidR="007C72F9" w:rsidRDefault="009D40A8">
      <w:pPr>
        <w:spacing w:line="240" w:lineRule="auto"/>
        <w:jc w:val="center"/>
      </w:pPr>
      <w:r>
        <w:rPr>
          <w:rFonts w:ascii="Times New Roman" w:eastAsia="Times New Roman" w:hAnsi="Times New Roman" w:cs="Times New Roman"/>
          <w:b/>
          <w:sz w:val="24"/>
        </w:rPr>
        <w:t xml:space="preserve"> </w:t>
      </w:r>
    </w:p>
    <w:p w:rsidR="007C72F9" w:rsidRDefault="009D40A8">
      <w:pPr>
        <w:spacing w:line="240" w:lineRule="auto"/>
        <w:ind w:left="10" w:right="-15" w:hanging="10"/>
        <w:jc w:val="center"/>
      </w:pPr>
      <w:r>
        <w:rPr>
          <w:rFonts w:ascii="Times New Roman" w:eastAsia="Times New Roman" w:hAnsi="Times New Roman" w:cs="Times New Roman"/>
          <w:b/>
          <w:sz w:val="24"/>
        </w:rPr>
        <w:t xml:space="preserve">SEÇÃO </w:t>
      </w:r>
      <w:r>
        <w:rPr>
          <w:rFonts w:ascii="Times New Roman" w:eastAsia="Times New Roman" w:hAnsi="Times New Roman" w:cs="Times New Roman"/>
          <w:b/>
          <w:sz w:val="24"/>
        </w:rPr>
        <w:t xml:space="preserve">VII </w:t>
      </w:r>
    </w:p>
    <w:p w:rsidR="007C72F9" w:rsidRDefault="009D40A8">
      <w:pPr>
        <w:spacing w:line="240" w:lineRule="auto"/>
        <w:ind w:left="10" w:right="-15" w:hanging="10"/>
        <w:jc w:val="center"/>
      </w:pPr>
      <w:r>
        <w:rPr>
          <w:rFonts w:ascii="Times New Roman" w:eastAsia="Times New Roman" w:hAnsi="Times New Roman" w:cs="Times New Roman"/>
          <w:b/>
          <w:sz w:val="24"/>
        </w:rPr>
        <w:t xml:space="preserve">DA LICENÇA PRÊMIO POR ASSIDUIDADE </w:t>
      </w:r>
    </w:p>
    <w:p w:rsidR="007C72F9" w:rsidRDefault="009D40A8">
      <w:pPr>
        <w:spacing w:line="240" w:lineRule="auto"/>
        <w:jc w:val="center"/>
      </w:pPr>
      <w:r>
        <w:rPr>
          <w:rFonts w:ascii="Times New Roman" w:eastAsia="Times New Roman" w:hAnsi="Times New Roman" w:cs="Times New Roman"/>
          <w:b/>
          <w:sz w:val="24"/>
        </w:rPr>
        <w:t xml:space="preserve"> </w:t>
      </w:r>
    </w:p>
    <w:p w:rsidR="007C72F9" w:rsidRDefault="009D40A8">
      <w:pPr>
        <w:spacing w:after="2" w:line="237" w:lineRule="auto"/>
        <w:ind w:left="1425" w:hanging="10"/>
        <w:jc w:val="both"/>
      </w:pPr>
      <w:r>
        <w:rPr>
          <w:rFonts w:ascii="Times New Roman" w:eastAsia="Times New Roman" w:hAnsi="Times New Roman" w:cs="Times New Roman"/>
          <w:b/>
          <w:sz w:val="24"/>
        </w:rPr>
        <w:t xml:space="preserve">Art. 32 </w:t>
      </w:r>
      <w:r>
        <w:rPr>
          <w:rFonts w:ascii="Times New Roman" w:eastAsia="Times New Roman" w:hAnsi="Times New Roman" w:cs="Times New Roman"/>
          <w:sz w:val="24"/>
        </w:rPr>
        <w:t xml:space="preserve">O servidor, após cada quinquênio ininterrupto de efetivo exercício, fará </w:t>
      </w:r>
    </w:p>
    <w:p w:rsidR="007C72F9" w:rsidRDefault="009D40A8">
      <w:pPr>
        <w:spacing w:after="2" w:line="237" w:lineRule="auto"/>
        <w:ind w:left="22" w:hanging="10"/>
        <w:jc w:val="both"/>
      </w:pPr>
      <w:r>
        <w:rPr>
          <w:rFonts w:ascii="Times New Roman" w:eastAsia="Times New Roman" w:hAnsi="Times New Roman" w:cs="Times New Roman"/>
          <w:sz w:val="24"/>
        </w:rPr>
        <w:t xml:space="preserve">jus a 03 (três) meses de licença, a título de prêmio por assiduidade, percebendo seu referido vencimento padrão do cargo efetivo. </w:t>
      </w:r>
    </w:p>
    <w:p w:rsidR="007C72F9" w:rsidRDefault="009D40A8">
      <w:pPr>
        <w:spacing w:line="240" w:lineRule="auto"/>
        <w:ind w:left="1430"/>
      </w:pPr>
      <w:r>
        <w:rPr>
          <w:rFonts w:ascii="Times New Roman" w:eastAsia="Times New Roman" w:hAnsi="Times New Roman" w:cs="Times New Roman"/>
          <w:sz w:val="24"/>
        </w:rPr>
        <w:t xml:space="preserve"> </w:t>
      </w:r>
    </w:p>
    <w:p w:rsidR="007C72F9" w:rsidRDefault="009D40A8">
      <w:pPr>
        <w:spacing w:after="2" w:line="237" w:lineRule="auto"/>
        <w:ind w:left="1425" w:hanging="10"/>
        <w:jc w:val="both"/>
      </w:pPr>
      <w:r>
        <w:rPr>
          <w:rFonts w:ascii="Times New Roman" w:eastAsia="Times New Roman" w:hAnsi="Times New Roman" w:cs="Times New Roman"/>
          <w:b/>
          <w:sz w:val="24"/>
        </w:rPr>
        <w:t xml:space="preserve">Parágrafo único. </w:t>
      </w:r>
      <w:r>
        <w:rPr>
          <w:rFonts w:ascii="Times New Roman" w:eastAsia="Times New Roman" w:hAnsi="Times New Roman" w:cs="Times New Roman"/>
          <w:sz w:val="24"/>
        </w:rPr>
        <w:t xml:space="preserve">As condições e particularidades quanto à licença prêmio por </w:t>
      </w:r>
    </w:p>
    <w:p w:rsidR="007C72F9" w:rsidRDefault="009D40A8">
      <w:pPr>
        <w:spacing w:after="2" w:line="237" w:lineRule="auto"/>
        <w:ind w:left="22" w:hanging="10"/>
        <w:jc w:val="both"/>
      </w:pPr>
      <w:r>
        <w:rPr>
          <w:rFonts w:ascii="Times New Roman" w:eastAsia="Times New Roman" w:hAnsi="Times New Roman" w:cs="Times New Roman"/>
          <w:sz w:val="24"/>
        </w:rPr>
        <w:t xml:space="preserve">assiduidade serão de acordo com o disposto nos artigos 122 ao 125 e seus parágrafos e incisos, da Lei Complementar 140/2011 e suas alterações. </w:t>
      </w:r>
    </w:p>
    <w:p w:rsidR="007C72F9" w:rsidRDefault="009D40A8">
      <w:pPr>
        <w:spacing w:line="240" w:lineRule="auto"/>
        <w:ind w:left="12"/>
      </w:pPr>
      <w:r>
        <w:rPr>
          <w:rFonts w:ascii="Times New Roman" w:eastAsia="Times New Roman" w:hAnsi="Times New Roman" w:cs="Times New Roman"/>
          <w:b/>
          <w:sz w:val="24"/>
        </w:rPr>
        <w:t xml:space="preserve"> </w:t>
      </w:r>
    </w:p>
    <w:p w:rsidR="007C72F9" w:rsidRDefault="009D40A8">
      <w:pPr>
        <w:spacing w:line="240" w:lineRule="auto"/>
        <w:ind w:left="12"/>
      </w:pPr>
      <w:r>
        <w:rPr>
          <w:rFonts w:ascii="Times New Roman" w:eastAsia="Times New Roman" w:hAnsi="Times New Roman" w:cs="Times New Roman"/>
          <w:b/>
          <w:sz w:val="24"/>
        </w:rPr>
        <w:t xml:space="preserve"> </w:t>
      </w:r>
    </w:p>
    <w:p w:rsidR="007C72F9" w:rsidRDefault="009D40A8">
      <w:pPr>
        <w:spacing w:line="240" w:lineRule="auto"/>
        <w:ind w:left="10" w:right="-15" w:hanging="10"/>
        <w:jc w:val="center"/>
      </w:pPr>
      <w:r>
        <w:rPr>
          <w:rFonts w:ascii="Times New Roman" w:eastAsia="Times New Roman" w:hAnsi="Times New Roman" w:cs="Times New Roman"/>
          <w:b/>
          <w:sz w:val="24"/>
        </w:rPr>
        <w:t xml:space="preserve">SEÇÃO VIII </w:t>
      </w:r>
    </w:p>
    <w:p w:rsidR="007C72F9" w:rsidRDefault="009D40A8">
      <w:pPr>
        <w:spacing w:line="240" w:lineRule="auto"/>
        <w:ind w:left="1385" w:right="-15" w:hanging="10"/>
      </w:pPr>
      <w:r>
        <w:rPr>
          <w:rFonts w:ascii="Times New Roman" w:eastAsia="Times New Roman" w:hAnsi="Times New Roman" w:cs="Times New Roman"/>
          <w:b/>
          <w:sz w:val="24"/>
        </w:rPr>
        <w:t xml:space="preserve">DA AVALIAÇÃO DE DESENVOLVIMENTO FUNCIONAL </w:t>
      </w:r>
    </w:p>
    <w:p w:rsidR="007C72F9" w:rsidRDefault="009D40A8">
      <w:pPr>
        <w:spacing w:line="240" w:lineRule="auto"/>
        <w:jc w:val="center"/>
      </w:pPr>
      <w:r>
        <w:rPr>
          <w:rFonts w:ascii="Times New Roman" w:eastAsia="Times New Roman" w:hAnsi="Times New Roman" w:cs="Times New Roman"/>
          <w:b/>
          <w:sz w:val="24"/>
        </w:rPr>
        <w:t xml:space="preserve"> </w:t>
      </w:r>
    </w:p>
    <w:p w:rsidR="007C72F9" w:rsidRDefault="009D40A8">
      <w:pPr>
        <w:spacing w:after="2" w:line="237" w:lineRule="auto"/>
        <w:ind w:left="1425" w:hanging="10"/>
        <w:jc w:val="both"/>
      </w:pPr>
      <w:r>
        <w:rPr>
          <w:rFonts w:ascii="Times New Roman" w:eastAsia="Times New Roman" w:hAnsi="Times New Roman" w:cs="Times New Roman"/>
          <w:b/>
          <w:sz w:val="24"/>
        </w:rPr>
        <w:t xml:space="preserve">Art. 33 </w:t>
      </w:r>
      <w:r>
        <w:rPr>
          <w:rFonts w:ascii="Times New Roman" w:eastAsia="Times New Roman" w:hAnsi="Times New Roman" w:cs="Times New Roman"/>
          <w:sz w:val="24"/>
        </w:rPr>
        <w:t xml:space="preserve">A Avaliação de Desenvolvimento Funcional deverá ser realizada </w:t>
      </w:r>
    </w:p>
    <w:p w:rsidR="007C72F9" w:rsidRDefault="009D40A8">
      <w:pPr>
        <w:spacing w:after="2" w:line="237" w:lineRule="auto"/>
        <w:ind w:left="22" w:hanging="10"/>
        <w:jc w:val="both"/>
      </w:pPr>
      <w:r>
        <w:rPr>
          <w:rFonts w:ascii="Times New Roman" w:eastAsia="Times New Roman" w:hAnsi="Times New Roman" w:cs="Times New Roman"/>
          <w:sz w:val="24"/>
        </w:rPr>
        <w:t xml:space="preserve">dentro do período de 30 (trinta) dias subsequentes ao cumprimento de um ano de efetivo exercício do servidor. </w:t>
      </w:r>
    </w:p>
    <w:p w:rsidR="007C72F9" w:rsidRDefault="009D40A8">
      <w:pPr>
        <w:spacing w:line="240" w:lineRule="auto"/>
        <w:ind w:left="1430"/>
      </w:pPr>
      <w:r>
        <w:rPr>
          <w:rFonts w:ascii="Times New Roman" w:eastAsia="Times New Roman" w:hAnsi="Times New Roman" w:cs="Times New Roman"/>
          <w:sz w:val="24"/>
        </w:rPr>
        <w:t xml:space="preserve"> </w:t>
      </w:r>
    </w:p>
    <w:p w:rsidR="007C72F9" w:rsidRDefault="009D40A8">
      <w:pPr>
        <w:spacing w:after="2" w:line="237" w:lineRule="auto"/>
        <w:ind w:left="1425" w:hanging="10"/>
        <w:jc w:val="both"/>
      </w:pPr>
      <w:r>
        <w:rPr>
          <w:rFonts w:ascii="Times New Roman" w:eastAsia="Times New Roman" w:hAnsi="Times New Roman" w:cs="Times New Roman"/>
          <w:b/>
          <w:sz w:val="24"/>
        </w:rPr>
        <w:t xml:space="preserve">Art. 34 </w:t>
      </w:r>
      <w:r>
        <w:rPr>
          <w:rFonts w:ascii="Times New Roman" w:eastAsia="Times New Roman" w:hAnsi="Times New Roman" w:cs="Times New Roman"/>
          <w:sz w:val="24"/>
        </w:rPr>
        <w:t>A Comissão de Avali</w:t>
      </w:r>
      <w:r>
        <w:rPr>
          <w:rFonts w:ascii="Times New Roman" w:eastAsia="Times New Roman" w:hAnsi="Times New Roman" w:cs="Times New Roman"/>
          <w:sz w:val="24"/>
        </w:rPr>
        <w:t xml:space="preserve">ação terá o prazo de 15 (quinze) dias após a </w:t>
      </w:r>
    </w:p>
    <w:p w:rsidR="007C72F9" w:rsidRDefault="009D40A8">
      <w:pPr>
        <w:spacing w:after="2" w:line="237" w:lineRule="auto"/>
        <w:ind w:left="22" w:hanging="10"/>
        <w:jc w:val="both"/>
      </w:pPr>
      <w:r>
        <w:rPr>
          <w:rFonts w:ascii="Times New Roman" w:eastAsia="Times New Roman" w:hAnsi="Times New Roman" w:cs="Times New Roman"/>
          <w:sz w:val="24"/>
        </w:rPr>
        <w:t xml:space="preserve">realização das avaliações, para analisar e dar o seu parecer final sobre a concessão ou não, da progressão. </w:t>
      </w:r>
    </w:p>
    <w:p w:rsidR="007C72F9" w:rsidRDefault="009D40A8">
      <w:pPr>
        <w:spacing w:line="240" w:lineRule="auto"/>
        <w:ind w:left="1430"/>
      </w:pPr>
      <w:r>
        <w:rPr>
          <w:rFonts w:ascii="Times New Roman" w:eastAsia="Times New Roman" w:hAnsi="Times New Roman" w:cs="Times New Roman"/>
          <w:sz w:val="24"/>
        </w:rPr>
        <w:t xml:space="preserve"> </w:t>
      </w:r>
    </w:p>
    <w:p w:rsidR="007C72F9" w:rsidRDefault="009D40A8">
      <w:pPr>
        <w:spacing w:after="2" w:line="237" w:lineRule="auto"/>
        <w:ind w:left="12" w:firstLine="1418"/>
        <w:jc w:val="both"/>
      </w:pPr>
      <w:r>
        <w:rPr>
          <w:rFonts w:ascii="Times New Roman" w:eastAsia="Times New Roman" w:hAnsi="Times New Roman" w:cs="Times New Roman"/>
          <w:b/>
          <w:sz w:val="24"/>
        </w:rPr>
        <w:t xml:space="preserve">Art. 35 </w:t>
      </w:r>
      <w:r>
        <w:rPr>
          <w:rFonts w:ascii="Times New Roman" w:eastAsia="Times New Roman" w:hAnsi="Times New Roman" w:cs="Times New Roman"/>
          <w:sz w:val="24"/>
        </w:rPr>
        <w:t>O prazo para interpor recurso sobre a decisão da Comissão de Avaliação é de 05 (cinco) dias</w:t>
      </w:r>
      <w:r>
        <w:rPr>
          <w:rFonts w:ascii="Times New Roman" w:eastAsia="Times New Roman" w:hAnsi="Times New Roman" w:cs="Times New Roman"/>
          <w:sz w:val="24"/>
        </w:rPr>
        <w:t xml:space="preserve"> úteis a contar da data da publicação do indeferimento da concessão de progressão funcional. </w:t>
      </w:r>
    </w:p>
    <w:p w:rsidR="007C72F9" w:rsidRDefault="009D40A8">
      <w:pPr>
        <w:spacing w:after="2" w:line="237" w:lineRule="auto"/>
        <w:ind w:left="1425" w:hanging="10"/>
        <w:jc w:val="both"/>
      </w:pPr>
      <w:r>
        <w:rPr>
          <w:rFonts w:ascii="Times New Roman" w:eastAsia="Times New Roman" w:hAnsi="Times New Roman" w:cs="Times New Roman"/>
          <w:b/>
          <w:sz w:val="24"/>
        </w:rPr>
        <w:t xml:space="preserve">§ 1º </w:t>
      </w:r>
      <w:r>
        <w:rPr>
          <w:rFonts w:ascii="Times New Roman" w:eastAsia="Times New Roman" w:hAnsi="Times New Roman" w:cs="Times New Roman"/>
          <w:sz w:val="24"/>
        </w:rPr>
        <w:t xml:space="preserve">Os recursos serão interpostos à Comissão de Avaliação. </w:t>
      </w:r>
    </w:p>
    <w:p w:rsidR="007C72F9" w:rsidRDefault="009D40A8">
      <w:pPr>
        <w:spacing w:after="2" w:line="237" w:lineRule="auto"/>
        <w:ind w:left="1425" w:hanging="10"/>
        <w:jc w:val="both"/>
      </w:pPr>
      <w:r>
        <w:rPr>
          <w:rFonts w:ascii="Times New Roman" w:eastAsia="Times New Roman" w:hAnsi="Times New Roman" w:cs="Times New Roman"/>
          <w:b/>
          <w:sz w:val="24"/>
        </w:rPr>
        <w:t xml:space="preserve">§ 2º </w:t>
      </w:r>
      <w:r>
        <w:rPr>
          <w:rFonts w:ascii="Times New Roman" w:eastAsia="Times New Roman" w:hAnsi="Times New Roman" w:cs="Times New Roman"/>
          <w:sz w:val="24"/>
        </w:rPr>
        <w:t xml:space="preserve">Os recursos serão encaminhados à autoridade competente, mediante </w:t>
      </w:r>
    </w:p>
    <w:p w:rsidR="007C72F9" w:rsidRDefault="009D40A8">
      <w:pPr>
        <w:spacing w:after="2" w:line="237" w:lineRule="auto"/>
        <w:ind w:left="22" w:hanging="10"/>
        <w:jc w:val="both"/>
      </w:pPr>
      <w:r>
        <w:rPr>
          <w:rFonts w:ascii="Times New Roman" w:eastAsia="Times New Roman" w:hAnsi="Times New Roman" w:cs="Times New Roman"/>
          <w:sz w:val="24"/>
        </w:rPr>
        <w:t>requerimento devidamente funda</w:t>
      </w:r>
      <w:r>
        <w:rPr>
          <w:rFonts w:ascii="Times New Roman" w:eastAsia="Times New Roman" w:hAnsi="Times New Roman" w:cs="Times New Roman"/>
          <w:sz w:val="24"/>
        </w:rPr>
        <w:t xml:space="preserve">mentado, constando à justificativa do pedido, em que se apresente sua razão, sendo liminarmente indeferidos os que não contenham fatos novos ou que se baseiem em razões subjetivas. </w:t>
      </w:r>
    </w:p>
    <w:p w:rsidR="007C72F9" w:rsidRDefault="009D40A8">
      <w:pPr>
        <w:spacing w:line="240" w:lineRule="auto"/>
        <w:ind w:left="1430"/>
      </w:pPr>
      <w:r>
        <w:rPr>
          <w:rFonts w:ascii="Times New Roman" w:eastAsia="Times New Roman" w:hAnsi="Times New Roman" w:cs="Times New Roman"/>
          <w:sz w:val="24"/>
        </w:rPr>
        <w:t xml:space="preserve"> </w:t>
      </w:r>
    </w:p>
    <w:p w:rsidR="007C72F9" w:rsidRDefault="009D40A8">
      <w:pPr>
        <w:spacing w:after="2" w:line="237" w:lineRule="auto"/>
        <w:ind w:left="1425" w:hanging="10"/>
        <w:jc w:val="both"/>
      </w:pPr>
      <w:r>
        <w:rPr>
          <w:rFonts w:ascii="Times New Roman" w:eastAsia="Times New Roman" w:hAnsi="Times New Roman" w:cs="Times New Roman"/>
          <w:b/>
          <w:sz w:val="24"/>
        </w:rPr>
        <w:t>Art. 36</w:t>
      </w:r>
      <w:r>
        <w:rPr>
          <w:rFonts w:ascii="Times New Roman" w:eastAsia="Times New Roman" w:hAnsi="Times New Roman" w:cs="Times New Roman"/>
          <w:sz w:val="24"/>
        </w:rPr>
        <w:t xml:space="preserve"> O servidor que tenha sua progressão deferida indevidamente, esta</w:t>
      </w:r>
      <w:r>
        <w:rPr>
          <w:rFonts w:ascii="Times New Roman" w:eastAsia="Times New Roman" w:hAnsi="Times New Roman" w:cs="Times New Roman"/>
          <w:sz w:val="24"/>
        </w:rPr>
        <w:t xml:space="preserve">rá </w:t>
      </w:r>
    </w:p>
    <w:p w:rsidR="007C72F9" w:rsidRDefault="009D40A8">
      <w:pPr>
        <w:spacing w:after="2" w:line="237" w:lineRule="auto"/>
        <w:ind w:left="22" w:hanging="10"/>
        <w:jc w:val="both"/>
      </w:pPr>
      <w:r>
        <w:rPr>
          <w:rFonts w:ascii="Times New Roman" w:eastAsia="Times New Roman" w:hAnsi="Times New Roman" w:cs="Times New Roman"/>
          <w:sz w:val="24"/>
        </w:rPr>
        <w:t xml:space="preserve">obrigado a restituir ao erário o que em decorrência houver recebido, devendo ser apurada a responsabilidade do servidor que tiver concedido a progressão indevida. </w:t>
      </w:r>
    </w:p>
    <w:p w:rsidR="007C72F9" w:rsidRDefault="009D40A8">
      <w:pPr>
        <w:spacing w:line="240" w:lineRule="auto"/>
        <w:ind w:left="1430"/>
      </w:pPr>
      <w:r>
        <w:rPr>
          <w:rFonts w:ascii="Times New Roman" w:eastAsia="Times New Roman" w:hAnsi="Times New Roman" w:cs="Times New Roman"/>
          <w:sz w:val="24"/>
        </w:rPr>
        <w:t xml:space="preserve"> </w:t>
      </w:r>
    </w:p>
    <w:p w:rsidR="007C72F9" w:rsidRDefault="009D40A8">
      <w:pPr>
        <w:spacing w:line="234" w:lineRule="auto"/>
        <w:ind w:left="-3" w:firstLine="1408"/>
      </w:pPr>
      <w:r>
        <w:rPr>
          <w:rFonts w:ascii="Times New Roman" w:eastAsia="Times New Roman" w:hAnsi="Times New Roman" w:cs="Times New Roman"/>
          <w:b/>
          <w:sz w:val="24"/>
        </w:rPr>
        <w:t>Parágrafo único.</w:t>
      </w:r>
      <w:r>
        <w:rPr>
          <w:rFonts w:ascii="Times New Roman" w:eastAsia="Times New Roman" w:hAnsi="Times New Roman" w:cs="Times New Roman"/>
          <w:sz w:val="24"/>
        </w:rPr>
        <w:t xml:space="preserve"> Constatada a improcedência da progressão, mediante Portaria do Presid</w:t>
      </w:r>
      <w:r>
        <w:rPr>
          <w:rFonts w:ascii="Times New Roman" w:eastAsia="Times New Roman" w:hAnsi="Times New Roman" w:cs="Times New Roman"/>
          <w:sz w:val="24"/>
        </w:rPr>
        <w:t xml:space="preserve">ente da Câmara será considerada nula de pleno direito à referida progressão, sendo reaproveitáveis os elementos exigíveis à nova progressão. </w:t>
      </w:r>
    </w:p>
    <w:p w:rsidR="007C72F9" w:rsidRDefault="009D40A8">
      <w:pPr>
        <w:spacing w:line="240" w:lineRule="auto"/>
        <w:ind w:left="1430"/>
      </w:pPr>
      <w:r>
        <w:rPr>
          <w:rFonts w:ascii="Times New Roman" w:eastAsia="Times New Roman" w:hAnsi="Times New Roman" w:cs="Times New Roman"/>
          <w:sz w:val="24"/>
        </w:rPr>
        <w:t xml:space="preserve"> </w:t>
      </w:r>
    </w:p>
    <w:p w:rsidR="007C72F9" w:rsidRDefault="009D40A8">
      <w:pPr>
        <w:spacing w:after="2" w:line="237" w:lineRule="auto"/>
        <w:ind w:left="1425" w:hanging="10"/>
        <w:jc w:val="both"/>
      </w:pPr>
      <w:r>
        <w:rPr>
          <w:rFonts w:ascii="Times New Roman" w:eastAsia="Times New Roman" w:hAnsi="Times New Roman" w:cs="Times New Roman"/>
          <w:b/>
          <w:sz w:val="24"/>
        </w:rPr>
        <w:t>Art. 37</w:t>
      </w:r>
      <w:r>
        <w:rPr>
          <w:rFonts w:ascii="Times New Roman" w:eastAsia="Times New Roman" w:hAnsi="Times New Roman" w:cs="Times New Roman"/>
          <w:sz w:val="24"/>
        </w:rPr>
        <w:t xml:space="preserve"> Terá caráter urgente o andamento dos papéis que se refiram à </w:t>
      </w:r>
    </w:p>
    <w:p w:rsidR="007C72F9" w:rsidRDefault="009D40A8">
      <w:pPr>
        <w:spacing w:after="2" w:line="237" w:lineRule="auto"/>
        <w:ind w:left="22" w:hanging="10"/>
        <w:jc w:val="both"/>
      </w:pPr>
      <w:r>
        <w:rPr>
          <w:rFonts w:ascii="Times New Roman" w:eastAsia="Times New Roman" w:hAnsi="Times New Roman" w:cs="Times New Roman"/>
          <w:sz w:val="24"/>
        </w:rPr>
        <w:t xml:space="preserve">progressão, sendo passíveis de repreensão ou suspensão, os responsáveis por seu retardamento. </w:t>
      </w:r>
    </w:p>
    <w:p w:rsidR="007C72F9" w:rsidRDefault="009D40A8">
      <w:pPr>
        <w:spacing w:line="240" w:lineRule="auto"/>
        <w:ind w:left="10" w:right="-15" w:hanging="10"/>
        <w:jc w:val="center"/>
      </w:pPr>
      <w:r>
        <w:rPr>
          <w:rFonts w:ascii="Times New Roman" w:eastAsia="Times New Roman" w:hAnsi="Times New Roman" w:cs="Times New Roman"/>
          <w:b/>
          <w:sz w:val="24"/>
        </w:rPr>
        <w:lastRenderedPageBreak/>
        <w:t xml:space="preserve">SEÇÃO IX </w:t>
      </w:r>
    </w:p>
    <w:p w:rsidR="007C72F9" w:rsidRDefault="009D40A8">
      <w:pPr>
        <w:spacing w:line="240" w:lineRule="auto"/>
        <w:ind w:left="10" w:right="-15" w:hanging="10"/>
        <w:jc w:val="center"/>
      </w:pPr>
      <w:r>
        <w:rPr>
          <w:rFonts w:ascii="Times New Roman" w:eastAsia="Times New Roman" w:hAnsi="Times New Roman" w:cs="Times New Roman"/>
          <w:b/>
          <w:sz w:val="24"/>
        </w:rPr>
        <w:t xml:space="preserve">DA FICHA DE AVALIAÇÃO </w:t>
      </w:r>
    </w:p>
    <w:p w:rsidR="007C72F9" w:rsidRDefault="009D40A8">
      <w:pPr>
        <w:spacing w:line="240" w:lineRule="auto"/>
        <w:jc w:val="center"/>
      </w:pPr>
      <w:r>
        <w:rPr>
          <w:rFonts w:ascii="Times New Roman" w:eastAsia="Times New Roman" w:hAnsi="Times New Roman" w:cs="Times New Roman"/>
          <w:b/>
          <w:sz w:val="24"/>
        </w:rPr>
        <w:t xml:space="preserve"> </w:t>
      </w:r>
    </w:p>
    <w:p w:rsidR="007C72F9" w:rsidRDefault="009D40A8">
      <w:pPr>
        <w:spacing w:after="2" w:line="237" w:lineRule="auto"/>
        <w:ind w:left="1425" w:hanging="10"/>
        <w:jc w:val="both"/>
      </w:pPr>
      <w:r>
        <w:rPr>
          <w:rFonts w:ascii="Times New Roman" w:eastAsia="Times New Roman" w:hAnsi="Times New Roman" w:cs="Times New Roman"/>
          <w:b/>
          <w:sz w:val="24"/>
        </w:rPr>
        <w:t>Art. 38</w:t>
      </w:r>
      <w:r>
        <w:rPr>
          <w:rFonts w:ascii="Times New Roman" w:eastAsia="Times New Roman" w:hAnsi="Times New Roman" w:cs="Times New Roman"/>
          <w:sz w:val="24"/>
        </w:rPr>
        <w:t xml:space="preserve"> São partes constituintes da Ficha de Avaliação: </w:t>
      </w:r>
    </w:p>
    <w:p w:rsidR="007C72F9" w:rsidRDefault="009D40A8">
      <w:pPr>
        <w:spacing w:after="2" w:line="237" w:lineRule="auto"/>
        <w:ind w:left="1425" w:hanging="10"/>
        <w:jc w:val="both"/>
      </w:pPr>
      <w:r>
        <w:rPr>
          <w:rFonts w:ascii="Times New Roman" w:eastAsia="Times New Roman" w:hAnsi="Times New Roman" w:cs="Times New Roman"/>
          <w:sz w:val="24"/>
        </w:rPr>
        <w:t>Campo I – (Campo um) – Onde constam: o nome do servidor, o cargo para</w:t>
      </w:r>
      <w:r>
        <w:rPr>
          <w:rFonts w:ascii="Times New Roman" w:eastAsia="Times New Roman" w:hAnsi="Times New Roman" w:cs="Times New Roman"/>
          <w:sz w:val="24"/>
        </w:rPr>
        <w:t xml:space="preserve"> o qual está lotado, a função que exerce, o órgão ou unidade de lotação, a data de admissão, a última avaliação, o período de avaliação e as referências legais. Campo II – (Campo dois) – As instruções para preenchimento, os conceitos, e a identificação do </w:t>
      </w:r>
      <w:r>
        <w:rPr>
          <w:rFonts w:ascii="Times New Roman" w:eastAsia="Times New Roman" w:hAnsi="Times New Roman" w:cs="Times New Roman"/>
          <w:sz w:val="24"/>
        </w:rPr>
        <w:t xml:space="preserve">avaliador. </w:t>
      </w:r>
    </w:p>
    <w:p w:rsidR="007C72F9" w:rsidRDefault="009D40A8">
      <w:pPr>
        <w:spacing w:after="2" w:line="237" w:lineRule="auto"/>
        <w:ind w:left="1425" w:hanging="10"/>
        <w:jc w:val="both"/>
      </w:pPr>
      <w:r>
        <w:rPr>
          <w:rFonts w:ascii="Times New Roman" w:eastAsia="Times New Roman" w:hAnsi="Times New Roman" w:cs="Times New Roman"/>
          <w:sz w:val="24"/>
        </w:rPr>
        <w:t xml:space="preserve">Campo III – (Campo três) – Os critérios de avaliação e os conceitos obtidos e o total de pontos computados. </w:t>
      </w:r>
    </w:p>
    <w:p w:rsidR="007C72F9" w:rsidRDefault="009D40A8">
      <w:pPr>
        <w:spacing w:after="2" w:line="237" w:lineRule="auto"/>
        <w:ind w:left="1425" w:hanging="10"/>
        <w:jc w:val="both"/>
      </w:pPr>
      <w:r>
        <w:rPr>
          <w:rFonts w:ascii="Times New Roman" w:eastAsia="Times New Roman" w:hAnsi="Times New Roman" w:cs="Times New Roman"/>
          <w:sz w:val="24"/>
        </w:rPr>
        <w:t xml:space="preserve">Campo IV – (Campo quatro) – A ciência, a concordância e as respectivas assinaturas. </w:t>
      </w:r>
    </w:p>
    <w:p w:rsidR="007C72F9" w:rsidRDefault="009D40A8">
      <w:pPr>
        <w:spacing w:after="2" w:line="237" w:lineRule="auto"/>
        <w:ind w:left="1425" w:right="590" w:hanging="10"/>
        <w:jc w:val="both"/>
      </w:pPr>
      <w:r>
        <w:rPr>
          <w:rFonts w:ascii="Times New Roman" w:eastAsia="Times New Roman" w:hAnsi="Times New Roman" w:cs="Times New Roman"/>
          <w:sz w:val="24"/>
        </w:rPr>
        <w:t>Campo V – (Campo cinco) – Observações, reservado a</w:t>
      </w:r>
      <w:r>
        <w:rPr>
          <w:rFonts w:ascii="Times New Roman" w:eastAsia="Times New Roman" w:hAnsi="Times New Roman" w:cs="Times New Roman"/>
          <w:sz w:val="24"/>
        </w:rPr>
        <w:t xml:space="preserve">o servidor. Campo VI – (Campo seis) – A definição da pontuação. </w:t>
      </w:r>
    </w:p>
    <w:p w:rsidR="007C72F9" w:rsidRDefault="009D40A8">
      <w:pPr>
        <w:spacing w:line="240" w:lineRule="auto"/>
        <w:ind w:left="1430"/>
      </w:pPr>
      <w:r>
        <w:rPr>
          <w:rFonts w:ascii="Times New Roman" w:eastAsia="Times New Roman" w:hAnsi="Times New Roman" w:cs="Times New Roman"/>
          <w:sz w:val="24"/>
        </w:rPr>
        <w:t xml:space="preserve"> </w:t>
      </w:r>
    </w:p>
    <w:p w:rsidR="007C72F9" w:rsidRDefault="009D40A8">
      <w:pPr>
        <w:spacing w:after="2" w:line="237" w:lineRule="auto"/>
        <w:ind w:left="1425" w:hanging="10"/>
        <w:jc w:val="both"/>
      </w:pPr>
      <w:r>
        <w:rPr>
          <w:rFonts w:ascii="Times New Roman" w:eastAsia="Times New Roman" w:hAnsi="Times New Roman" w:cs="Times New Roman"/>
          <w:b/>
          <w:sz w:val="24"/>
        </w:rPr>
        <w:t xml:space="preserve">Art. 39 </w:t>
      </w:r>
      <w:r>
        <w:rPr>
          <w:rFonts w:ascii="Times New Roman" w:eastAsia="Times New Roman" w:hAnsi="Times New Roman" w:cs="Times New Roman"/>
          <w:sz w:val="24"/>
        </w:rPr>
        <w:t xml:space="preserve">Todos os espaços deverão estar preenchidos ou invalidados, sob pena </w:t>
      </w:r>
    </w:p>
    <w:p w:rsidR="007C72F9" w:rsidRDefault="009D40A8">
      <w:pPr>
        <w:spacing w:after="2" w:line="237" w:lineRule="auto"/>
        <w:ind w:left="22" w:hanging="10"/>
        <w:jc w:val="both"/>
      </w:pPr>
      <w:r>
        <w:rPr>
          <w:rFonts w:ascii="Times New Roman" w:eastAsia="Times New Roman" w:hAnsi="Times New Roman" w:cs="Times New Roman"/>
          <w:sz w:val="24"/>
        </w:rPr>
        <w:t xml:space="preserve">de sua anulação, sendo que não poderão existir rasuras e, se for o caso, responsavelmente ressalvadas. </w:t>
      </w:r>
    </w:p>
    <w:p w:rsidR="007C72F9" w:rsidRDefault="009D40A8">
      <w:pPr>
        <w:spacing w:line="240" w:lineRule="auto"/>
        <w:ind w:left="1430"/>
      </w:pPr>
      <w:r>
        <w:rPr>
          <w:rFonts w:ascii="Times New Roman" w:eastAsia="Times New Roman" w:hAnsi="Times New Roman" w:cs="Times New Roman"/>
          <w:sz w:val="24"/>
        </w:rPr>
        <w:t xml:space="preserve"> </w:t>
      </w:r>
    </w:p>
    <w:p w:rsidR="007C72F9" w:rsidRDefault="009D40A8">
      <w:pPr>
        <w:spacing w:after="2" w:line="237" w:lineRule="auto"/>
        <w:ind w:left="12" w:firstLine="1418"/>
        <w:jc w:val="both"/>
      </w:pPr>
      <w:r>
        <w:rPr>
          <w:rFonts w:ascii="Times New Roman" w:eastAsia="Times New Roman" w:hAnsi="Times New Roman" w:cs="Times New Roman"/>
          <w:b/>
          <w:sz w:val="24"/>
        </w:rPr>
        <w:t>Art. 4</w:t>
      </w:r>
      <w:r>
        <w:rPr>
          <w:rFonts w:ascii="Times New Roman" w:eastAsia="Times New Roman" w:hAnsi="Times New Roman" w:cs="Times New Roman"/>
          <w:b/>
          <w:sz w:val="24"/>
        </w:rPr>
        <w:t xml:space="preserve">0 </w:t>
      </w:r>
      <w:r>
        <w:rPr>
          <w:rFonts w:ascii="Times New Roman" w:eastAsia="Times New Roman" w:hAnsi="Times New Roman" w:cs="Times New Roman"/>
          <w:sz w:val="24"/>
        </w:rPr>
        <w:t xml:space="preserve">A Coordenadoria Administrativa, através da Unidade Interna de Recursos Humanos, fornecerá a ficha de avaliação com o Campo I devidamente preenchido no que couber e o avaliador/comissão, lançará a pontuação. </w:t>
      </w:r>
    </w:p>
    <w:p w:rsidR="007C72F9" w:rsidRDefault="009D40A8">
      <w:pPr>
        <w:spacing w:line="240" w:lineRule="auto"/>
        <w:ind w:left="1430"/>
      </w:pPr>
      <w:r>
        <w:rPr>
          <w:rFonts w:ascii="Times New Roman" w:eastAsia="Times New Roman" w:hAnsi="Times New Roman" w:cs="Times New Roman"/>
          <w:sz w:val="24"/>
        </w:rPr>
        <w:t xml:space="preserve"> </w:t>
      </w:r>
    </w:p>
    <w:p w:rsidR="007C72F9" w:rsidRDefault="009D40A8">
      <w:pPr>
        <w:spacing w:after="2" w:line="237" w:lineRule="auto"/>
        <w:ind w:left="1425" w:hanging="10"/>
        <w:jc w:val="both"/>
      </w:pPr>
      <w:r>
        <w:rPr>
          <w:rFonts w:ascii="Times New Roman" w:eastAsia="Times New Roman" w:hAnsi="Times New Roman" w:cs="Times New Roman"/>
          <w:b/>
          <w:sz w:val="24"/>
        </w:rPr>
        <w:t xml:space="preserve">Art. 41 </w:t>
      </w:r>
      <w:r>
        <w:rPr>
          <w:rFonts w:ascii="Times New Roman" w:eastAsia="Times New Roman" w:hAnsi="Times New Roman" w:cs="Times New Roman"/>
          <w:sz w:val="24"/>
        </w:rPr>
        <w:t xml:space="preserve">A Ficha de Avaliação apurará os seguintes critérios: </w:t>
      </w:r>
    </w:p>
    <w:p w:rsidR="007C72F9" w:rsidRDefault="009D40A8">
      <w:pPr>
        <w:spacing w:after="2" w:line="237" w:lineRule="auto"/>
        <w:ind w:left="1425" w:hanging="10"/>
        <w:jc w:val="both"/>
      </w:pPr>
      <w:r>
        <w:rPr>
          <w:rFonts w:ascii="Times New Roman" w:eastAsia="Times New Roman" w:hAnsi="Times New Roman" w:cs="Times New Roman"/>
          <w:sz w:val="24"/>
        </w:rPr>
        <w:t xml:space="preserve">I – Idoneidade Moral: </w:t>
      </w:r>
    </w:p>
    <w:p w:rsidR="007C72F9" w:rsidRDefault="009D40A8">
      <w:pPr>
        <w:numPr>
          <w:ilvl w:val="0"/>
          <w:numId w:val="16"/>
        </w:numPr>
        <w:spacing w:after="2" w:line="237" w:lineRule="auto"/>
        <w:ind w:left="2121" w:hanging="706"/>
        <w:jc w:val="both"/>
      </w:pPr>
      <w:r>
        <w:rPr>
          <w:rFonts w:ascii="Times New Roman" w:eastAsia="Times New Roman" w:hAnsi="Times New Roman" w:cs="Times New Roman"/>
          <w:sz w:val="24"/>
        </w:rPr>
        <w:t xml:space="preserve">Sigilo quanto às informações do órgão; </w:t>
      </w:r>
    </w:p>
    <w:p w:rsidR="007C72F9" w:rsidRDefault="009D40A8">
      <w:pPr>
        <w:numPr>
          <w:ilvl w:val="0"/>
          <w:numId w:val="16"/>
        </w:numPr>
        <w:spacing w:after="2" w:line="237" w:lineRule="auto"/>
        <w:ind w:left="2121" w:hanging="706"/>
        <w:jc w:val="both"/>
      </w:pPr>
      <w:r>
        <w:rPr>
          <w:rFonts w:ascii="Times New Roman" w:eastAsia="Times New Roman" w:hAnsi="Times New Roman" w:cs="Times New Roman"/>
          <w:sz w:val="24"/>
        </w:rPr>
        <w:t xml:space="preserve">Observância da hierarquia; </w:t>
      </w:r>
    </w:p>
    <w:p w:rsidR="007C72F9" w:rsidRDefault="009D40A8">
      <w:pPr>
        <w:numPr>
          <w:ilvl w:val="0"/>
          <w:numId w:val="16"/>
        </w:numPr>
        <w:spacing w:after="2" w:line="237" w:lineRule="auto"/>
        <w:ind w:left="2121" w:hanging="706"/>
        <w:jc w:val="both"/>
      </w:pPr>
      <w:r>
        <w:rPr>
          <w:rFonts w:ascii="Times New Roman" w:eastAsia="Times New Roman" w:hAnsi="Times New Roman" w:cs="Times New Roman"/>
          <w:sz w:val="24"/>
        </w:rPr>
        <w:t xml:space="preserve">Superação de dificuldades; </w:t>
      </w:r>
    </w:p>
    <w:p w:rsidR="007C72F9" w:rsidRDefault="009D40A8">
      <w:pPr>
        <w:numPr>
          <w:ilvl w:val="0"/>
          <w:numId w:val="16"/>
        </w:numPr>
        <w:spacing w:after="2" w:line="237" w:lineRule="auto"/>
        <w:ind w:left="2121" w:hanging="706"/>
        <w:jc w:val="both"/>
      </w:pPr>
      <w:r>
        <w:rPr>
          <w:rFonts w:ascii="Times New Roman" w:eastAsia="Times New Roman" w:hAnsi="Times New Roman" w:cs="Times New Roman"/>
          <w:sz w:val="24"/>
        </w:rPr>
        <w:t xml:space="preserve">Observâncias às normas e aos regulamentos. </w:t>
      </w:r>
    </w:p>
    <w:p w:rsidR="007C72F9" w:rsidRDefault="009D40A8">
      <w:pPr>
        <w:numPr>
          <w:ilvl w:val="0"/>
          <w:numId w:val="16"/>
        </w:numPr>
        <w:spacing w:after="2" w:line="237" w:lineRule="auto"/>
        <w:ind w:left="2121" w:hanging="706"/>
        <w:jc w:val="both"/>
      </w:pPr>
      <w:r>
        <w:rPr>
          <w:rFonts w:ascii="Times New Roman" w:eastAsia="Times New Roman" w:hAnsi="Times New Roman" w:cs="Times New Roman"/>
          <w:sz w:val="24"/>
        </w:rPr>
        <w:t xml:space="preserve">Respeito. </w:t>
      </w:r>
    </w:p>
    <w:p w:rsidR="007C72F9" w:rsidRDefault="009D40A8">
      <w:pPr>
        <w:spacing w:after="2" w:line="237" w:lineRule="auto"/>
        <w:ind w:left="1425" w:hanging="10"/>
        <w:jc w:val="both"/>
      </w:pPr>
      <w:r>
        <w:rPr>
          <w:rFonts w:ascii="Times New Roman" w:eastAsia="Times New Roman" w:hAnsi="Times New Roman" w:cs="Times New Roman"/>
          <w:sz w:val="24"/>
        </w:rPr>
        <w:t xml:space="preserve">II – Assiduidade: </w:t>
      </w:r>
    </w:p>
    <w:p w:rsidR="007C72F9" w:rsidRDefault="009D40A8">
      <w:pPr>
        <w:numPr>
          <w:ilvl w:val="0"/>
          <w:numId w:val="17"/>
        </w:numPr>
        <w:spacing w:after="2" w:line="237" w:lineRule="auto"/>
        <w:ind w:left="2121" w:right="4209" w:hanging="706"/>
        <w:jc w:val="both"/>
      </w:pPr>
      <w:r>
        <w:rPr>
          <w:rFonts w:ascii="Times New Roman" w:eastAsia="Times New Roman" w:hAnsi="Times New Roman" w:cs="Times New Roman"/>
          <w:sz w:val="24"/>
        </w:rPr>
        <w:t xml:space="preserve">Frequência no local de trabalho; </w:t>
      </w:r>
    </w:p>
    <w:p w:rsidR="007C72F9" w:rsidRDefault="009D40A8">
      <w:pPr>
        <w:numPr>
          <w:ilvl w:val="0"/>
          <w:numId w:val="17"/>
        </w:numPr>
        <w:spacing w:after="2" w:line="237" w:lineRule="auto"/>
        <w:ind w:left="2121" w:right="4209" w:hanging="706"/>
        <w:jc w:val="both"/>
      </w:pPr>
      <w:r>
        <w:rPr>
          <w:rFonts w:ascii="Times New Roman" w:eastAsia="Times New Roman" w:hAnsi="Times New Roman" w:cs="Times New Roman"/>
          <w:sz w:val="24"/>
        </w:rPr>
        <w:t xml:space="preserve">Cumprimento do horário. III – Comprometimento: </w:t>
      </w:r>
    </w:p>
    <w:p w:rsidR="007C72F9" w:rsidRDefault="009D40A8">
      <w:pPr>
        <w:numPr>
          <w:ilvl w:val="0"/>
          <w:numId w:val="18"/>
        </w:numPr>
        <w:spacing w:after="2" w:line="237" w:lineRule="auto"/>
        <w:ind w:left="2121" w:hanging="706"/>
        <w:jc w:val="both"/>
      </w:pPr>
      <w:r>
        <w:rPr>
          <w:rFonts w:ascii="Times New Roman" w:eastAsia="Times New Roman" w:hAnsi="Times New Roman" w:cs="Times New Roman"/>
          <w:sz w:val="24"/>
        </w:rPr>
        <w:t xml:space="preserve">Zelo e dedicação com o trabalho; </w:t>
      </w:r>
    </w:p>
    <w:p w:rsidR="007C72F9" w:rsidRDefault="009D40A8">
      <w:pPr>
        <w:numPr>
          <w:ilvl w:val="0"/>
          <w:numId w:val="18"/>
        </w:numPr>
        <w:spacing w:after="2" w:line="237" w:lineRule="auto"/>
        <w:ind w:left="2121" w:hanging="706"/>
        <w:jc w:val="both"/>
      </w:pPr>
      <w:r>
        <w:rPr>
          <w:rFonts w:ascii="Times New Roman" w:eastAsia="Times New Roman" w:hAnsi="Times New Roman" w:cs="Times New Roman"/>
          <w:sz w:val="24"/>
        </w:rPr>
        <w:t xml:space="preserve">Atenção ao Patrimônio Público; </w:t>
      </w:r>
    </w:p>
    <w:p w:rsidR="007C72F9" w:rsidRDefault="009D40A8">
      <w:pPr>
        <w:numPr>
          <w:ilvl w:val="0"/>
          <w:numId w:val="18"/>
        </w:numPr>
        <w:spacing w:after="2" w:line="237" w:lineRule="auto"/>
        <w:ind w:left="2121" w:hanging="706"/>
        <w:jc w:val="both"/>
      </w:pPr>
      <w:r>
        <w:rPr>
          <w:rFonts w:ascii="Times New Roman" w:eastAsia="Times New Roman" w:hAnsi="Times New Roman" w:cs="Times New Roman"/>
          <w:sz w:val="24"/>
        </w:rPr>
        <w:t xml:space="preserve">Atenção aos Materiais de trabalho; </w:t>
      </w:r>
    </w:p>
    <w:p w:rsidR="007C72F9" w:rsidRDefault="009D40A8">
      <w:pPr>
        <w:numPr>
          <w:ilvl w:val="0"/>
          <w:numId w:val="18"/>
        </w:numPr>
        <w:spacing w:after="2" w:line="237" w:lineRule="auto"/>
        <w:ind w:left="2121" w:hanging="706"/>
        <w:jc w:val="both"/>
      </w:pPr>
      <w:r>
        <w:rPr>
          <w:rFonts w:ascii="Times New Roman" w:eastAsia="Times New Roman" w:hAnsi="Times New Roman" w:cs="Times New Roman"/>
          <w:sz w:val="24"/>
        </w:rPr>
        <w:t xml:space="preserve">Iniciativa e atitude; </w:t>
      </w:r>
    </w:p>
    <w:p w:rsidR="007C72F9" w:rsidRDefault="009D40A8">
      <w:pPr>
        <w:numPr>
          <w:ilvl w:val="0"/>
          <w:numId w:val="18"/>
        </w:numPr>
        <w:spacing w:after="2" w:line="237" w:lineRule="auto"/>
        <w:ind w:left="2121" w:hanging="706"/>
        <w:jc w:val="both"/>
      </w:pPr>
      <w:r>
        <w:rPr>
          <w:rFonts w:ascii="Times New Roman" w:eastAsia="Times New Roman" w:hAnsi="Times New Roman" w:cs="Times New Roman"/>
          <w:sz w:val="24"/>
        </w:rPr>
        <w:t xml:space="preserve">Participação nas atividades do órgão; </w:t>
      </w:r>
    </w:p>
    <w:p w:rsidR="007C72F9" w:rsidRDefault="009D40A8">
      <w:pPr>
        <w:numPr>
          <w:ilvl w:val="0"/>
          <w:numId w:val="18"/>
        </w:numPr>
        <w:spacing w:after="2" w:line="237" w:lineRule="auto"/>
        <w:ind w:left="2121" w:hanging="706"/>
        <w:jc w:val="both"/>
      </w:pPr>
      <w:r>
        <w:rPr>
          <w:rFonts w:ascii="Times New Roman" w:eastAsia="Times New Roman" w:hAnsi="Times New Roman" w:cs="Times New Roman"/>
          <w:sz w:val="24"/>
        </w:rPr>
        <w:t xml:space="preserve">Interesse </w:t>
      </w:r>
      <w:r>
        <w:rPr>
          <w:rFonts w:ascii="Times New Roman" w:eastAsia="Times New Roman" w:hAnsi="Times New Roman" w:cs="Times New Roman"/>
          <w:sz w:val="24"/>
        </w:rPr>
        <w:t xml:space="preserve">público. </w:t>
      </w:r>
    </w:p>
    <w:p w:rsidR="007C72F9" w:rsidRDefault="009D40A8">
      <w:pPr>
        <w:spacing w:after="2" w:line="237" w:lineRule="auto"/>
        <w:ind w:left="1425" w:hanging="10"/>
        <w:jc w:val="both"/>
      </w:pPr>
      <w:r>
        <w:rPr>
          <w:rFonts w:ascii="Times New Roman" w:eastAsia="Times New Roman" w:hAnsi="Times New Roman" w:cs="Times New Roman"/>
          <w:sz w:val="24"/>
        </w:rPr>
        <w:t xml:space="preserve">IV – Eficiência: </w:t>
      </w:r>
    </w:p>
    <w:p w:rsidR="007C72F9" w:rsidRDefault="009D40A8">
      <w:pPr>
        <w:numPr>
          <w:ilvl w:val="0"/>
          <w:numId w:val="19"/>
        </w:numPr>
        <w:spacing w:after="2" w:line="237" w:lineRule="auto"/>
        <w:ind w:left="2121" w:hanging="706"/>
        <w:jc w:val="both"/>
      </w:pPr>
      <w:r>
        <w:rPr>
          <w:rFonts w:ascii="Times New Roman" w:eastAsia="Times New Roman" w:hAnsi="Times New Roman" w:cs="Times New Roman"/>
          <w:sz w:val="24"/>
        </w:rPr>
        <w:t xml:space="preserve">Qualidade do trabalho prestado; </w:t>
      </w:r>
    </w:p>
    <w:p w:rsidR="007C72F9" w:rsidRDefault="009D40A8">
      <w:pPr>
        <w:numPr>
          <w:ilvl w:val="0"/>
          <w:numId w:val="19"/>
        </w:numPr>
        <w:spacing w:after="2" w:line="237" w:lineRule="auto"/>
        <w:ind w:left="2121" w:hanging="706"/>
        <w:jc w:val="both"/>
      </w:pPr>
      <w:r>
        <w:rPr>
          <w:rFonts w:ascii="Times New Roman" w:eastAsia="Times New Roman" w:hAnsi="Times New Roman" w:cs="Times New Roman"/>
          <w:sz w:val="24"/>
        </w:rPr>
        <w:t xml:space="preserve">Produtividade; </w:t>
      </w:r>
    </w:p>
    <w:p w:rsidR="007C72F9" w:rsidRDefault="009D40A8">
      <w:pPr>
        <w:numPr>
          <w:ilvl w:val="0"/>
          <w:numId w:val="19"/>
        </w:numPr>
        <w:spacing w:after="2" w:line="237" w:lineRule="auto"/>
        <w:ind w:left="2121" w:hanging="706"/>
        <w:jc w:val="both"/>
      </w:pPr>
      <w:r>
        <w:rPr>
          <w:rFonts w:ascii="Times New Roman" w:eastAsia="Times New Roman" w:hAnsi="Times New Roman" w:cs="Times New Roman"/>
          <w:sz w:val="24"/>
        </w:rPr>
        <w:t xml:space="preserve">Planejamento. </w:t>
      </w:r>
    </w:p>
    <w:p w:rsidR="007C72F9" w:rsidRDefault="009D40A8">
      <w:pPr>
        <w:spacing w:after="2" w:line="237" w:lineRule="auto"/>
        <w:ind w:left="1425" w:right="2673" w:hanging="10"/>
        <w:jc w:val="both"/>
      </w:pPr>
      <w:r>
        <w:rPr>
          <w:rFonts w:ascii="Times New Roman" w:eastAsia="Times New Roman" w:hAnsi="Times New Roman" w:cs="Times New Roman"/>
          <w:sz w:val="24"/>
        </w:rPr>
        <w:t>V – Conhecimento específico na área de atuação: a)</w:t>
      </w:r>
      <w:r>
        <w:rPr>
          <w:rFonts w:ascii="Arial" w:eastAsia="Arial" w:hAnsi="Arial" w:cs="Arial"/>
          <w:sz w:val="24"/>
        </w:rPr>
        <w:t xml:space="preserve"> </w:t>
      </w:r>
      <w:r>
        <w:rPr>
          <w:rFonts w:ascii="Arial" w:eastAsia="Arial" w:hAnsi="Arial" w:cs="Arial"/>
          <w:sz w:val="24"/>
        </w:rPr>
        <w:tab/>
      </w:r>
      <w:r>
        <w:rPr>
          <w:rFonts w:ascii="Times New Roman" w:eastAsia="Times New Roman" w:hAnsi="Times New Roman" w:cs="Times New Roman"/>
          <w:sz w:val="24"/>
        </w:rPr>
        <w:t xml:space="preserve">Aptidão; </w:t>
      </w:r>
    </w:p>
    <w:p w:rsidR="007C72F9" w:rsidRDefault="009D40A8">
      <w:pPr>
        <w:spacing w:after="2" w:line="237" w:lineRule="auto"/>
        <w:ind w:left="1425" w:right="3738" w:hanging="10"/>
        <w:jc w:val="both"/>
      </w:pPr>
      <w:r>
        <w:rPr>
          <w:rFonts w:ascii="Times New Roman" w:eastAsia="Times New Roman" w:hAnsi="Times New Roman" w:cs="Times New Roman"/>
          <w:sz w:val="24"/>
        </w:rPr>
        <w:t>b)</w:t>
      </w:r>
      <w:r>
        <w:rPr>
          <w:rFonts w:ascii="Arial" w:eastAsia="Arial" w:hAnsi="Arial" w:cs="Arial"/>
          <w:sz w:val="24"/>
        </w:rPr>
        <w:t xml:space="preserve"> </w:t>
      </w:r>
      <w:r>
        <w:rPr>
          <w:rFonts w:ascii="Arial" w:eastAsia="Arial" w:hAnsi="Arial" w:cs="Arial"/>
          <w:sz w:val="24"/>
        </w:rPr>
        <w:tab/>
      </w:r>
      <w:r>
        <w:rPr>
          <w:rFonts w:ascii="Times New Roman" w:eastAsia="Times New Roman" w:hAnsi="Times New Roman" w:cs="Times New Roman"/>
          <w:sz w:val="24"/>
        </w:rPr>
        <w:t xml:space="preserve">Aprimoramento e atualização. VI – Cooperação: </w:t>
      </w:r>
    </w:p>
    <w:p w:rsidR="007C72F9" w:rsidRDefault="009D40A8">
      <w:pPr>
        <w:numPr>
          <w:ilvl w:val="0"/>
          <w:numId w:val="20"/>
        </w:numPr>
        <w:spacing w:after="2" w:line="237" w:lineRule="auto"/>
        <w:ind w:left="2121" w:hanging="706"/>
        <w:jc w:val="both"/>
      </w:pPr>
      <w:r>
        <w:rPr>
          <w:rFonts w:ascii="Times New Roman" w:eastAsia="Times New Roman" w:hAnsi="Times New Roman" w:cs="Times New Roman"/>
          <w:sz w:val="24"/>
        </w:rPr>
        <w:t xml:space="preserve">Capacidade de trabalhar em equipe. </w:t>
      </w:r>
    </w:p>
    <w:p w:rsidR="007C72F9" w:rsidRDefault="009D40A8">
      <w:pPr>
        <w:numPr>
          <w:ilvl w:val="0"/>
          <w:numId w:val="20"/>
        </w:numPr>
        <w:spacing w:after="2" w:line="237" w:lineRule="auto"/>
        <w:ind w:left="2121" w:hanging="706"/>
        <w:jc w:val="both"/>
      </w:pPr>
      <w:r>
        <w:rPr>
          <w:rFonts w:ascii="Times New Roman" w:eastAsia="Times New Roman" w:hAnsi="Times New Roman" w:cs="Times New Roman"/>
          <w:sz w:val="24"/>
        </w:rPr>
        <w:t xml:space="preserve">Flexibilidade. </w:t>
      </w:r>
    </w:p>
    <w:p w:rsidR="007C72F9" w:rsidRDefault="009D40A8">
      <w:pPr>
        <w:spacing w:line="240" w:lineRule="auto"/>
        <w:ind w:left="1145"/>
      </w:pPr>
      <w:r>
        <w:rPr>
          <w:rFonts w:ascii="Times New Roman" w:eastAsia="Times New Roman" w:hAnsi="Times New Roman" w:cs="Times New Roman"/>
          <w:sz w:val="24"/>
        </w:rPr>
        <w:t xml:space="preserve"> </w:t>
      </w:r>
    </w:p>
    <w:p w:rsidR="007C72F9" w:rsidRDefault="009D40A8">
      <w:pPr>
        <w:spacing w:after="2" w:line="237" w:lineRule="auto"/>
        <w:ind w:left="12" w:firstLine="1418"/>
        <w:jc w:val="both"/>
      </w:pPr>
      <w:r>
        <w:rPr>
          <w:rFonts w:ascii="Times New Roman" w:eastAsia="Times New Roman" w:hAnsi="Times New Roman" w:cs="Times New Roman"/>
          <w:b/>
          <w:sz w:val="24"/>
        </w:rPr>
        <w:lastRenderedPageBreak/>
        <w:t>Art. 42</w:t>
      </w:r>
      <w:r>
        <w:rPr>
          <w:rFonts w:ascii="Times New Roman" w:eastAsia="Times New Roman" w:hAnsi="Times New Roman" w:cs="Times New Roman"/>
          <w:sz w:val="24"/>
        </w:rPr>
        <w:t xml:space="preserve"> São considerados conceitos, para fins desta avaliação, os números de 3 (três), 2 (dois) e 1 (um) lançados nos respectivos locais do Campo III e que representam, na opinião do avaliador/comissão, o valor da respectiva avaliação, atribuída ao serv</w:t>
      </w:r>
      <w:r>
        <w:rPr>
          <w:rFonts w:ascii="Times New Roman" w:eastAsia="Times New Roman" w:hAnsi="Times New Roman" w:cs="Times New Roman"/>
          <w:sz w:val="24"/>
        </w:rPr>
        <w:t xml:space="preserve">idor, naquele critério e item. </w:t>
      </w:r>
    </w:p>
    <w:p w:rsidR="007C72F9" w:rsidRDefault="009D40A8">
      <w:pPr>
        <w:spacing w:line="240" w:lineRule="auto"/>
        <w:ind w:left="1430"/>
      </w:pPr>
      <w:r>
        <w:rPr>
          <w:rFonts w:ascii="Times New Roman" w:eastAsia="Times New Roman" w:hAnsi="Times New Roman" w:cs="Times New Roman"/>
          <w:sz w:val="24"/>
        </w:rPr>
        <w:t xml:space="preserve"> </w:t>
      </w:r>
    </w:p>
    <w:p w:rsidR="007C72F9" w:rsidRDefault="009D40A8">
      <w:pPr>
        <w:spacing w:after="2" w:line="237" w:lineRule="auto"/>
        <w:ind w:left="1425" w:hanging="10"/>
        <w:jc w:val="both"/>
      </w:pPr>
      <w:r>
        <w:rPr>
          <w:rFonts w:ascii="Times New Roman" w:eastAsia="Times New Roman" w:hAnsi="Times New Roman" w:cs="Times New Roman"/>
          <w:b/>
          <w:sz w:val="24"/>
        </w:rPr>
        <w:t xml:space="preserve">§ 1º </w:t>
      </w:r>
      <w:r>
        <w:rPr>
          <w:rFonts w:ascii="Times New Roman" w:eastAsia="Times New Roman" w:hAnsi="Times New Roman" w:cs="Times New Roman"/>
          <w:sz w:val="24"/>
        </w:rPr>
        <w:t xml:space="preserve">O conceito 3 (três) revela que o servidor demonstrou interesse de bom a </w:t>
      </w:r>
    </w:p>
    <w:p w:rsidR="007C72F9" w:rsidRDefault="009D40A8">
      <w:pPr>
        <w:spacing w:after="2" w:line="237" w:lineRule="auto"/>
        <w:ind w:left="22" w:hanging="10"/>
        <w:jc w:val="both"/>
      </w:pPr>
      <w:r>
        <w:rPr>
          <w:rFonts w:ascii="Times New Roman" w:eastAsia="Times New Roman" w:hAnsi="Times New Roman" w:cs="Times New Roman"/>
          <w:sz w:val="24"/>
        </w:rPr>
        <w:t xml:space="preserve">ótimo e revelou desempenho especial agregando atitudes que favorecem a adequada atuação na função. </w:t>
      </w:r>
    </w:p>
    <w:p w:rsidR="007C72F9" w:rsidRDefault="009D40A8">
      <w:pPr>
        <w:spacing w:line="240" w:lineRule="auto"/>
        <w:ind w:left="1430"/>
      </w:pPr>
      <w:r>
        <w:rPr>
          <w:rFonts w:ascii="Times New Roman" w:eastAsia="Times New Roman" w:hAnsi="Times New Roman" w:cs="Times New Roman"/>
          <w:sz w:val="24"/>
        </w:rPr>
        <w:t xml:space="preserve"> </w:t>
      </w:r>
    </w:p>
    <w:p w:rsidR="007C72F9" w:rsidRDefault="009D40A8">
      <w:pPr>
        <w:spacing w:after="2" w:line="237" w:lineRule="auto"/>
        <w:ind w:left="1425" w:hanging="10"/>
        <w:jc w:val="both"/>
      </w:pPr>
      <w:r>
        <w:rPr>
          <w:rFonts w:ascii="Times New Roman" w:eastAsia="Times New Roman" w:hAnsi="Times New Roman" w:cs="Times New Roman"/>
          <w:b/>
          <w:sz w:val="24"/>
        </w:rPr>
        <w:t xml:space="preserve">§ 2º </w:t>
      </w:r>
      <w:r>
        <w:rPr>
          <w:rFonts w:ascii="Times New Roman" w:eastAsia="Times New Roman" w:hAnsi="Times New Roman" w:cs="Times New Roman"/>
          <w:sz w:val="24"/>
        </w:rPr>
        <w:t xml:space="preserve">O conceito 2 (dois) revela que o servidor demonstrou interesse regular a </w:t>
      </w:r>
    </w:p>
    <w:p w:rsidR="007C72F9" w:rsidRDefault="009D40A8">
      <w:pPr>
        <w:spacing w:after="2" w:line="237" w:lineRule="auto"/>
        <w:ind w:left="22" w:hanging="10"/>
        <w:jc w:val="both"/>
      </w:pPr>
      <w:r>
        <w:rPr>
          <w:rFonts w:ascii="Times New Roman" w:eastAsia="Times New Roman" w:hAnsi="Times New Roman" w:cs="Times New Roman"/>
          <w:sz w:val="24"/>
        </w:rPr>
        <w:t xml:space="preserve">bom e revelou desempenho suficiente para o padrão necessário para a atuação na função. </w:t>
      </w:r>
    </w:p>
    <w:p w:rsidR="007C72F9" w:rsidRDefault="009D40A8">
      <w:pPr>
        <w:spacing w:line="240" w:lineRule="auto"/>
        <w:ind w:left="1430"/>
      </w:pPr>
      <w:r>
        <w:rPr>
          <w:rFonts w:ascii="Times New Roman" w:eastAsia="Times New Roman" w:hAnsi="Times New Roman" w:cs="Times New Roman"/>
          <w:sz w:val="24"/>
        </w:rPr>
        <w:t xml:space="preserve"> </w:t>
      </w:r>
    </w:p>
    <w:p w:rsidR="007C72F9" w:rsidRDefault="009D40A8">
      <w:pPr>
        <w:spacing w:after="2" w:line="237" w:lineRule="auto"/>
        <w:ind w:left="1425" w:hanging="10"/>
        <w:jc w:val="both"/>
      </w:pPr>
      <w:r>
        <w:rPr>
          <w:rFonts w:ascii="Times New Roman" w:eastAsia="Times New Roman" w:hAnsi="Times New Roman" w:cs="Times New Roman"/>
          <w:b/>
          <w:sz w:val="24"/>
        </w:rPr>
        <w:t xml:space="preserve">§ 3º </w:t>
      </w:r>
      <w:r>
        <w:rPr>
          <w:rFonts w:ascii="Times New Roman" w:eastAsia="Times New Roman" w:hAnsi="Times New Roman" w:cs="Times New Roman"/>
          <w:sz w:val="24"/>
        </w:rPr>
        <w:t xml:space="preserve">O conceito 1 (um) revela que o servidor demonstrou um interesse regular e </w:t>
      </w:r>
    </w:p>
    <w:p w:rsidR="007C72F9" w:rsidRDefault="009D40A8">
      <w:pPr>
        <w:spacing w:after="2" w:line="237" w:lineRule="auto"/>
        <w:ind w:left="22" w:hanging="10"/>
        <w:jc w:val="both"/>
      </w:pPr>
      <w:r>
        <w:rPr>
          <w:rFonts w:ascii="Times New Roman" w:eastAsia="Times New Roman" w:hAnsi="Times New Roman" w:cs="Times New Roman"/>
          <w:sz w:val="24"/>
        </w:rPr>
        <w:t>demonstrou d</w:t>
      </w:r>
      <w:r>
        <w:rPr>
          <w:rFonts w:ascii="Times New Roman" w:eastAsia="Times New Roman" w:hAnsi="Times New Roman" w:cs="Times New Roman"/>
          <w:sz w:val="24"/>
        </w:rPr>
        <w:t xml:space="preserve">esempenho inferior ao padrão mínimo necessário para a atuação na função. </w:t>
      </w:r>
    </w:p>
    <w:p w:rsidR="007C72F9" w:rsidRDefault="009D40A8">
      <w:pPr>
        <w:spacing w:line="240" w:lineRule="auto"/>
        <w:ind w:left="1430"/>
      </w:pPr>
      <w:r>
        <w:rPr>
          <w:rFonts w:ascii="Times New Roman" w:eastAsia="Times New Roman" w:hAnsi="Times New Roman" w:cs="Times New Roman"/>
          <w:sz w:val="24"/>
        </w:rPr>
        <w:t xml:space="preserve"> </w:t>
      </w:r>
    </w:p>
    <w:p w:rsidR="007C72F9" w:rsidRDefault="009D40A8">
      <w:pPr>
        <w:spacing w:after="2" w:line="237" w:lineRule="auto"/>
        <w:ind w:left="1425" w:hanging="10"/>
        <w:jc w:val="both"/>
      </w:pPr>
      <w:r>
        <w:rPr>
          <w:rFonts w:ascii="Times New Roman" w:eastAsia="Times New Roman" w:hAnsi="Times New Roman" w:cs="Times New Roman"/>
          <w:b/>
          <w:sz w:val="24"/>
        </w:rPr>
        <w:t xml:space="preserve">Art. 43 </w:t>
      </w:r>
      <w:r>
        <w:rPr>
          <w:rFonts w:ascii="Times New Roman" w:eastAsia="Times New Roman" w:hAnsi="Times New Roman" w:cs="Times New Roman"/>
          <w:sz w:val="24"/>
        </w:rPr>
        <w:t xml:space="preserve">Na atribuição dos conceitos o avaliador/comissão deverá considerar </w:t>
      </w:r>
    </w:p>
    <w:p w:rsidR="007C72F9" w:rsidRDefault="009D40A8">
      <w:pPr>
        <w:spacing w:after="2" w:line="237" w:lineRule="auto"/>
        <w:ind w:left="22" w:hanging="10"/>
        <w:jc w:val="both"/>
      </w:pPr>
      <w:r>
        <w:rPr>
          <w:rFonts w:ascii="Times New Roman" w:eastAsia="Times New Roman" w:hAnsi="Times New Roman" w:cs="Times New Roman"/>
          <w:sz w:val="24"/>
        </w:rPr>
        <w:t xml:space="preserve">para cada item as pontuações constantes no ANEXO IX. </w:t>
      </w:r>
    </w:p>
    <w:p w:rsidR="007C72F9" w:rsidRDefault="009D40A8">
      <w:pPr>
        <w:spacing w:line="240" w:lineRule="auto"/>
        <w:ind w:left="1430"/>
      </w:pPr>
      <w:r>
        <w:rPr>
          <w:rFonts w:ascii="Times New Roman" w:eastAsia="Times New Roman" w:hAnsi="Times New Roman" w:cs="Times New Roman"/>
          <w:sz w:val="24"/>
        </w:rPr>
        <w:t xml:space="preserve"> </w:t>
      </w:r>
    </w:p>
    <w:p w:rsidR="007C72F9" w:rsidRDefault="009D40A8">
      <w:pPr>
        <w:spacing w:after="2" w:line="237" w:lineRule="auto"/>
        <w:ind w:left="12" w:firstLine="1418"/>
        <w:jc w:val="both"/>
      </w:pPr>
      <w:r>
        <w:rPr>
          <w:rFonts w:ascii="Times New Roman" w:eastAsia="Times New Roman" w:hAnsi="Times New Roman" w:cs="Times New Roman"/>
          <w:b/>
          <w:sz w:val="24"/>
        </w:rPr>
        <w:t xml:space="preserve">Art. 44 </w:t>
      </w:r>
      <w:r>
        <w:rPr>
          <w:rFonts w:ascii="Times New Roman" w:eastAsia="Times New Roman" w:hAnsi="Times New Roman" w:cs="Times New Roman"/>
          <w:sz w:val="24"/>
        </w:rPr>
        <w:t>A totalização final da avaliação terá co</w:t>
      </w:r>
      <w:r>
        <w:rPr>
          <w:rFonts w:ascii="Times New Roman" w:eastAsia="Times New Roman" w:hAnsi="Times New Roman" w:cs="Times New Roman"/>
          <w:sz w:val="24"/>
        </w:rPr>
        <w:t xml:space="preserve">mo parâmetros o indicado no Campo VI da Ficha de Avaliação onde o servidor que obtiver: </w:t>
      </w:r>
    </w:p>
    <w:p w:rsidR="007C72F9" w:rsidRDefault="009D40A8">
      <w:pPr>
        <w:spacing w:after="2" w:line="237" w:lineRule="auto"/>
        <w:ind w:left="1425" w:hanging="10"/>
        <w:jc w:val="both"/>
      </w:pPr>
      <w:r>
        <w:rPr>
          <w:rFonts w:ascii="Times New Roman" w:eastAsia="Times New Roman" w:hAnsi="Times New Roman" w:cs="Times New Roman"/>
          <w:sz w:val="24"/>
        </w:rPr>
        <w:t xml:space="preserve">I - Até 29 pontos, será considerado inapto para o serviço público ou inapto para </w:t>
      </w:r>
    </w:p>
    <w:p w:rsidR="007C72F9" w:rsidRDefault="009D40A8">
      <w:pPr>
        <w:spacing w:after="2" w:line="237" w:lineRule="auto"/>
        <w:ind w:left="22" w:hanging="10"/>
        <w:jc w:val="both"/>
      </w:pPr>
      <w:r>
        <w:rPr>
          <w:rFonts w:ascii="Times New Roman" w:eastAsia="Times New Roman" w:hAnsi="Times New Roman" w:cs="Times New Roman"/>
          <w:sz w:val="24"/>
        </w:rPr>
        <w:t xml:space="preserve">a promoção por desempenho. </w:t>
      </w:r>
    </w:p>
    <w:p w:rsidR="007C72F9" w:rsidRDefault="009D40A8">
      <w:pPr>
        <w:numPr>
          <w:ilvl w:val="0"/>
          <w:numId w:val="21"/>
        </w:numPr>
        <w:spacing w:after="2" w:line="237" w:lineRule="auto"/>
        <w:ind w:hanging="341"/>
        <w:jc w:val="both"/>
      </w:pPr>
      <w:r>
        <w:rPr>
          <w:rFonts w:ascii="Times New Roman" w:eastAsia="Times New Roman" w:hAnsi="Times New Roman" w:cs="Times New Roman"/>
          <w:sz w:val="24"/>
        </w:rPr>
        <w:t xml:space="preserve">- De 30 a 39 pontos, deverá melhorar para permanecer no serviço público </w:t>
      </w:r>
    </w:p>
    <w:p w:rsidR="007C72F9" w:rsidRDefault="009D40A8">
      <w:pPr>
        <w:spacing w:after="2" w:line="237" w:lineRule="auto"/>
        <w:ind w:left="22" w:hanging="10"/>
        <w:jc w:val="both"/>
      </w:pPr>
      <w:r>
        <w:rPr>
          <w:rFonts w:ascii="Times New Roman" w:eastAsia="Times New Roman" w:hAnsi="Times New Roman" w:cs="Times New Roman"/>
          <w:sz w:val="24"/>
        </w:rPr>
        <w:t xml:space="preserve">para que seja passível de promoção. </w:t>
      </w:r>
    </w:p>
    <w:p w:rsidR="007C72F9" w:rsidRDefault="009D40A8">
      <w:pPr>
        <w:numPr>
          <w:ilvl w:val="0"/>
          <w:numId w:val="21"/>
        </w:numPr>
        <w:spacing w:after="2" w:line="237" w:lineRule="auto"/>
        <w:ind w:hanging="341"/>
        <w:jc w:val="both"/>
      </w:pPr>
      <w:r>
        <w:rPr>
          <w:rFonts w:ascii="Times New Roman" w:eastAsia="Times New Roman" w:hAnsi="Times New Roman" w:cs="Times New Roman"/>
          <w:sz w:val="24"/>
        </w:rPr>
        <w:t xml:space="preserve">- De 40 a 60 pontos, preenche os requisitos, sendo considerado apto ao </w:t>
      </w:r>
    </w:p>
    <w:p w:rsidR="007C72F9" w:rsidRDefault="009D40A8">
      <w:pPr>
        <w:spacing w:after="2" w:line="237" w:lineRule="auto"/>
        <w:ind w:left="22" w:hanging="10"/>
        <w:jc w:val="both"/>
      </w:pPr>
      <w:r>
        <w:rPr>
          <w:rFonts w:ascii="Times New Roman" w:eastAsia="Times New Roman" w:hAnsi="Times New Roman" w:cs="Times New Roman"/>
          <w:sz w:val="24"/>
        </w:rPr>
        <w:t xml:space="preserve">serviço público ou em condições de ser promovido. </w:t>
      </w:r>
    </w:p>
    <w:p w:rsidR="007C72F9" w:rsidRDefault="009D40A8">
      <w:pPr>
        <w:spacing w:line="240" w:lineRule="auto"/>
        <w:ind w:left="1430"/>
      </w:pPr>
      <w:r>
        <w:rPr>
          <w:rFonts w:ascii="Times New Roman" w:eastAsia="Times New Roman" w:hAnsi="Times New Roman" w:cs="Times New Roman"/>
          <w:sz w:val="24"/>
        </w:rPr>
        <w:t xml:space="preserve"> </w:t>
      </w:r>
    </w:p>
    <w:p w:rsidR="007C72F9" w:rsidRDefault="009D40A8">
      <w:pPr>
        <w:spacing w:after="2" w:line="237" w:lineRule="auto"/>
        <w:ind w:left="1425" w:hanging="10"/>
        <w:jc w:val="both"/>
      </w:pPr>
      <w:r>
        <w:rPr>
          <w:rFonts w:ascii="Times New Roman" w:eastAsia="Times New Roman" w:hAnsi="Times New Roman" w:cs="Times New Roman"/>
          <w:b/>
          <w:sz w:val="24"/>
        </w:rPr>
        <w:t xml:space="preserve">Art. 45 </w:t>
      </w:r>
      <w:r>
        <w:rPr>
          <w:rFonts w:ascii="Times New Roman" w:eastAsia="Times New Roman" w:hAnsi="Times New Roman" w:cs="Times New Roman"/>
          <w:sz w:val="24"/>
        </w:rPr>
        <w:t>No Campo V, o</w:t>
      </w:r>
      <w:r>
        <w:rPr>
          <w:rFonts w:ascii="Times New Roman" w:eastAsia="Times New Roman" w:hAnsi="Times New Roman" w:cs="Times New Roman"/>
          <w:sz w:val="24"/>
        </w:rPr>
        <w:t xml:space="preserve"> servidor, lançará, se desejar, a seu critério, qualquer </w:t>
      </w:r>
    </w:p>
    <w:p w:rsidR="007C72F9" w:rsidRDefault="009D40A8">
      <w:pPr>
        <w:spacing w:after="2" w:line="237" w:lineRule="auto"/>
        <w:ind w:left="22" w:hanging="10"/>
        <w:jc w:val="both"/>
      </w:pPr>
      <w:r>
        <w:rPr>
          <w:rFonts w:ascii="Times New Roman" w:eastAsia="Times New Roman" w:hAnsi="Times New Roman" w:cs="Times New Roman"/>
          <w:sz w:val="24"/>
        </w:rPr>
        <w:t xml:space="preserve">registro que interessar. </w:t>
      </w:r>
    </w:p>
    <w:p w:rsidR="007C72F9" w:rsidRDefault="009D40A8">
      <w:pPr>
        <w:spacing w:line="240" w:lineRule="auto"/>
        <w:ind w:left="1430"/>
      </w:pPr>
      <w:r>
        <w:rPr>
          <w:rFonts w:ascii="Times New Roman" w:eastAsia="Times New Roman" w:hAnsi="Times New Roman" w:cs="Times New Roman"/>
          <w:sz w:val="24"/>
        </w:rPr>
        <w:t xml:space="preserve"> </w:t>
      </w:r>
    </w:p>
    <w:p w:rsidR="007C72F9" w:rsidRDefault="009D40A8">
      <w:pPr>
        <w:spacing w:after="2" w:line="237" w:lineRule="auto"/>
        <w:ind w:left="12" w:firstLine="1418"/>
        <w:jc w:val="both"/>
      </w:pPr>
      <w:r>
        <w:rPr>
          <w:rFonts w:ascii="Times New Roman" w:eastAsia="Times New Roman" w:hAnsi="Times New Roman" w:cs="Times New Roman"/>
          <w:b/>
          <w:sz w:val="24"/>
        </w:rPr>
        <w:t xml:space="preserve">Art. 46 </w:t>
      </w:r>
      <w:r>
        <w:rPr>
          <w:rFonts w:ascii="Times New Roman" w:eastAsia="Times New Roman" w:hAnsi="Times New Roman" w:cs="Times New Roman"/>
          <w:sz w:val="24"/>
        </w:rPr>
        <w:t xml:space="preserve">Será adotado o modelo de Ficha de Avaliação constante do ANEXO VIII desta Lei. </w:t>
      </w:r>
    </w:p>
    <w:p w:rsidR="007C72F9" w:rsidRDefault="009D40A8">
      <w:pPr>
        <w:spacing w:line="240" w:lineRule="auto"/>
        <w:ind w:left="1430"/>
      </w:pPr>
      <w:r>
        <w:rPr>
          <w:rFonts w:ascii="Times New Roman" w:eastAsia="Times New Roman" w:hAnsi="Times New Roman" w:cs="Times New Roman"/>
          <w:sz w:val="24"/>
        </w:rPr>
        <w:t xml:space="preserve"> </w:t>
      </w:r>
    </w:p>
    <w:p w:rsidR="007C72F9" w:rsidRDefault="009D40A8">
      <w:pPr>
        <w:spacing w:after="2" w:line="237" w:lineRule="auto"/>
        <w:ind w:left="1425" w:hanging="10"/>
        <w:jc w:val="both"/>
      </w:pPr>
      <w:r>
        <w:rPr>
          <w:rFonts w:ascii="Times New Roman" w:eastAsia="Times New Roman" w:hAnsi="Times New Roman" w:cs="Times New Roman"/>
          <w:b/>
          <w:sz w:val="24"/>
        </w:rPr>
        <w:t xml:space="preserve">Art. 47 </w:t>
      </w:r>
      <w:r>
        <w:rPr>
          <w:rFonts w:ascii="Times New Roman" w:eastAsia="Times New Roman" w:hAnsi="Times New Roman" w:cs="Times New Roman"/>
          <w:sz w:val="24"/>
        </w:rPr>
        <w:t xml:space="preserve">O resultado da Ficha de Avaliação será dado pela soma dos pontos </w:t>
      </w:r>
    </w:p>
    <w:p w:rsidR="007C72F9" w:rsidRDefault="009D40A8">
      <w:pPr>
        <w:spacing w:after="2" w:line="237" w:lineRule="auto"/>
        <w:ind w:left="22" w:hanging="10"/>
        <w:jc w:val="both"/>
      </w:pPr>
      <w:r>
        <w:rPr>
          <w:rFonts w:ascii="Times New Roman" w:eastAsia="Times New Roman" w:hAnsi="Times New Roman" w:cs="Times New Roman"/>
          <w:sz w:val="24"/>
        </w:rPr>
        <w:t xml:space="preserve">obtidos em cada um dos fatores mencionados no Artigo 41. </w:t>
      </w:r>
    </w:p>
    <w:p w:rsidR="007C72F9" w:rsidRDefault="009D40A8">
      <w:pPr>
        <w:spacing w:line="240" w:lineRule="auto"/>
        <w:jc w:val="center"/>
      </w:pPr>
      <w:r>
        <w:rPr>
          <w:rFonts w:ascii="Times New Roman" w:eastAsia="Times New Roman" w:hAnsi="Times New Roman" w:cs="Times New Roman"/>
          <w:sz w:val="24"/>
        </w:rPr>
        <w:t xml:space="preserve"> </w:t>
      </w:r>
    </w:p>
    <w:p w:rsidR="007C72F9" w:rsidRDefault="009D40A8">
      <w:pPr>
        <w:spacing w:after="3" w:line="240" w:lineRule="auto"/>
        <w:jc w:val="center"/>
      </w:pPr>
      <w:r>
        <w:rPr>
          <w:rFonts w:ascii="Times New Roman" w:eastAsia="Times New Roman" w:hAnsi="Times New Roman" w:cs="Times New Roman"/>
          <w:sz w:val="24"/>
        </w:rPr>
        <w:t xml:space="preserve"> </w:t>
      </w:r>
    </w:p>
    <w:p w:rsidR="007C72F9" w:rsidRDefault="009D40A8">
      <w:pPr>
        <w:spacing w:line="240" w:lineRule="auto"/>
        <w:ind w:left="10" w:right="-15" w:hanging="10"/>
        <w:jc w:val="center"/>
      </w:pPr>
      <w:r>
        <w:rPr>
          <w:rFonts w:ascii="Times New Roman" w:eastAsia="Times New Roman" w:hAnsi="Times New Roman" w:cs="Times New Roman"/>
          <w:b/>
          <w:sz w:val="24"/>
        </w:rPr>
        <w:t xml:space="preserve">CAPÍTULO II </w:t>
      </w:r>
    </w:p>
    <w:p w:rsidR="007C72F9" w:rsidRDefault="009D40A8">
      <w:pPr>
        <w:spacing w:line="240" w:lineRule="auto"/>
        <w:ind w:left="10" w:right="-15" w:hanging="10"/>
        <w:jc w:val="center"/>
      </w:pPr>
      <w:r>
        <w:rPr>
          <w:rFonts w:ascii="Times New Roman" w:eastAsia="Times New Roman" w:hAnsi="Times New Roman" w:cs="Times New Roman"/>
          <w:b/>
          <w:sz w:val="24"/>
        </w:rPr>
        <w:t xml:space="preserve">DOS CARGOS DE PROVIMENTO EM COMISSÃO </w:t>
      </w:r>
    </w:p>
    <w:p w:rsidR="007C72F9" w:rsidRDefault="009D40A8">
      <w:pPr>
        <w:spacing w:line="240" w:lineRule="auto"/>
        <w:jc w:val="center"/>
      </w:pPr>
      <w:r>
        <w:rPr>
          <w:rFonts w:ascii="Times New Roman" w:eastAsia="Times New Roman" w:hAnsi="Times New Roman" w:cs="Times New Roman"/>
          <w:b/>
          <w:sz w:val="24"/>
        </w:rPr>
        <w:t xml:space="preserve"> </w:t>
      </w:r>
    </w:p>
    <w:p w:rsidR="007C72F9" w:rsidRDefault="009D40A8">
      <w:pPr>
        <w:spacing w:after="2" w:line="237" w:lineRule="auto"/>
        <w:ind w:left="1425" w:hanging="10"/>
        <w:jc w:val="both"/>
      </w:pPr>
      <w:r>
        <w:rPr>
          <w:rFonts w:ascii="Times New Roman" w:eastAsia="Times New Roman" w:hAnsi="Times New Roman" w:cs="Times New Roman"/>
          <w:b/>
          <w:sz w:val="24"/>
        </w:rPr>
        <w:t>Art. 48</w:t>
      </w:r>
      <w:r>
        <w:rPr>
          <w:rFonts w:ascii="Times New Roman" w:eastAsia="Times New Roman" w:hAnsi="Times New Roman" w:cs="Times New Roman"/>
          <w:sz w:val="24"/>
        </w:rPr>
        <w:t xml:space="preserve"> Os cargos de provimento em comissão são de livre nomeação e </w:t>
      </w:r>
    </w:p>
    <w:p w:rsidR="007C72F9" w:rsidRDefault="009D40A8">
      <w:pPr>
        <w:spacing w:after="2" w:line="237" w:lineRule="auto"/>
        <w:ind w:left="22" w:hanging="10"/>
        <w:jc w:val="both"/>
      </w:pPr>
      <w:r>
        <w:rPr>
          <w:rFonts w:ascii="Times New Roman" w:eastAsia="Times New Roman" w:hAnsi="Times New Roman" w:cs="Times New Roman"/>
          <w:sz w:val="24"/>
        </w:rPr>
        <w:t>exoneração e destinam-se a atender funções de confiança, enquadradas com</w:t>
      </w:r>
      <w:r>
        <w:rPr>
          <w:rFonts w:ascii="Times New Roman" w:eastAsia="Times New Roman" w:hAnsi="Times New Roman" w:cs="Times New Roman"/>
          <w:sz w:val="24"/>
        </w:rPr>
        <w:t xml:space="preserve">o de direção, chefia ou assessoramento. </w:t>
      </w:r>
    </w:p>
    <w:p w:rsidR="007C72F9" w:rsidRDefault="009D40A8">
      <w:pPr>
        <w:spacing w:line="240" w:lineRule="auto"/>
        <w:ind w:left="1430"/>
      </w:pPr>
      <w:r>
        <w:rPr>
          <w:rFonts w:ascii="Times New Roman" w:eastAsia="Times New Roman" w:hAnsi="Times New Roman" w:cs="Times New Roman"/>
          <w:sz w:val="24"/>
        </w:rPr>
        <w:t xml:space="preserve"> </w:t>
      </w:r>
    </w:p>
    <w:p w:rsidR="007C72F9" w:rsidRDefault="009D40A8">
      <w:pPr>
        <w:spacing w:after="2" w:line="237" w:lineRule="auto"/>
        <w:ind w:left="12" w:firstLine="1418"/>
        <w:jc w:val="both"/>
      </w:pPr>
      <w:r>
        <w:rPr>
          <w:rFonts w:ascii="Times New Roman" w:eastAsia="Times New Roman" w:hAnsi="Times New Roman" w:cs="Times New Roman"/>
          <w:sz w:val="24"/>
        </w:rPr>
        <w:t>§ 1° Os cargos em comissão são de livre escolha do Chefe do Poder Legislativo, exceto os cargos de Assessor Parlamentar I e Assessor Parlamentar II, que caberá a cada Vereador a indicação de seus assessores, via o</w:t>
      </w:r>
      <w:r>
        <w:rPr>
          <w:rFonts w:ascii="Times New Roman" w:eastAsia="Times New Roman" w:hAnsi="Times New Roman" w:cs="Times New Roman"/>
          <w:sz w:val="24"/>
        </w:rPr>
        <w:t xml:space="preserve">fício ao Presidente da Casa. </w:t>
      </w:r>
    </w:p>
    <w:p w:rsidR="007C72F9" w:rsidRDefault="009D40A8">
      <w:pPr>
        <w:numPr>
          <w:ilvl w:val="0"/>
          <w:numId w:val="22"/>
        </w:numPr>
        <w:spacing w:after="2" w:line="237" w:lineRule="auto"/>
        <w:ind w:hanging="240"/>
        <w:jc w:val="both"/>
      </w:pPr>
      <w:r>
        <w:rPr>
          <w:rFonts w:ascii="Times New Roman" w:eastAsia="Times New Roman" w:hAnsi="Times New Roman" w:cs="Times New Roman"/>
          <w:sz w:val="24"/>
        </w:rPr>
        <w:t xml:space="preserve">- Ficará a critério do Chefe do Poder Legislativo a definição para nomeação </w:t>
      </w:r>
    </w:p>
    <w:p w:rsidR="007C72F9" w:rsidRDefault="009D40A8">
      <w:pPr>
        <w:spacing w:after="2" w:line="237" w:lineRule="auto"/>
        <w:ind w:left="22" w:hanging="10"/>
        <w:jc w:val="both"/>
      </w:pPr>
      <w:r>
        <w:rPr>
          <w:rFonts w:ascii="Times New Roman" w:eastAsia="Times New Roman" w:hAnsi="Times New Roman" w:cs="Times New Roman"/>
          <w:sz w:val="24"/>
        </w:rPr>
        <w:t xml:space="preserve">ou não do cargo de Assessor Parlamentar I e Assessor Parlamentar II. </w:t>
      </w:r>
    </w:p>
    <w:p w:rsidR="007C72F9" w:rsidRDefault="009D40A8">
      <w:pPr>
        <w:numPr>
          <w:ilvl w:val="0"/>
          <w:numId w:val="22"/>
        </w:numPr>
        <w:spacing w:after="2" w:line="237" w:lineRule="auto"/>
        <w:ind w:hanging="240"/>
        <w:jc w:val="both"/>
      </w:pPr>
      <w:r>
        <w:rPr>
          <w:rFonts w:ascii="Times New Roman" w:eastAsia="Times New Roman" w:hAnsi="Times New Roman" w:cs="Times New Roman"/>
          <w:sz w:val="24"/>
        </w:rPr>
        <w:t xml:space="preserve">– Unicamente o Chefe do Poder Legislativo terá direito à nomeação de até </w:t>
      </w:r>
    </w:p>
    <w:p w:rsidR="007C72F9" w:rsidRDefault="009D40A8">
      <w:pPr>
        <w:spacing w:after="2" w:line="237" w:lineRule="auto"/>
        <w:ind w:left="22" w:hanging="10"/>
        <w:jc w:val="both"/>
      </w:pPr>
      <w:r>
        <w:rPr>
          <w:rFonts w:ascii="Times New Roman" w:eastAsia="Times New Roman" w:hAnsi="Times New Roman" w:cs="Times New Roman"/>
          <w:sz w:val="24"/>
        </w:rPr>
        <w:t xml:space="preserve">dois Assessores Parlamentar II para assessorá-lo. </w:t>
      </w:r>
    </w:p>
    <w:p w:rsidR="007C72F9" w:rsidRDefault="009D40A8">
      <w:pPr>
        <w:spacing w:line="240" w:lineRule="auto"/>
        <w:ind w:left="1430"/>
      </w:pPr>
      <w:r>
        <w:rPr>
          <w:rFonts w:ascii="Times New Roman" w:eastAsia="Times New Roman" w:hAnsi="Times New Roman" w:cs="Times New Roman"/>
          <w:sz w:val="24"/>
        </w:rPr>
        <w:t xml:space="preserve"> </w:t>
      </w:r>
    </w:p>
    <w:p w:rsidR="007C72F9" w:rsidRDefault="009D40A8">
      <w:pPr>
        <w:spacing w:after="2" w:line="237" w:lineRule="auto"/>
        <w:ind w:left="1425" w:hanging="10"/>
        <w:jc w:val="both"/>
      </w:pPr>
      <w:r>
        <w:rPr>
          <w:rFonts w:ascii="Times New Roman" w:eastAsia="Times New Roman" w:hAnsi="Times New Roman" w:cs="Times New Roman"/>
          <w:sz w:val="24"/>
        </w:rPr>
        <w:t xml:space="preserve">§ 2º Os cargos em comissão poderão recair nos servidores do quadro efetivo, </w:t>
      </w:r>
    </w:p>
    <w:p w:rsidR="007C72F9" w:rsidRDefault="009D40A8">
      <w:pPr>
        <w:spacing w:after="2" w:line="237" w:lineRule="auto"/>
        <w:ind w:left="22" w:hanging="10"/>
        <w:jc w:val="both"/>
      </w:pPr>
      <w:r>
        <w:rPr>
          <w:rFonts w:ascii="Times New Roman" w:eastAsia="Times New Roman" w:hAnsi="Times New Roman" w:cs="Times New Roman"/>
          <w:sz w:val="24"/>
        </w:rPr>
        <w:lastRenderedPageBreak/>
        <w:t>inclusive o cargo de Assessor Parlamentar, podendo ser atribuído também a pessoas que reúnam habilidade técnica, condições e c</w:t>
      </w:r>
      <w:r>
        <w:rPr>
          <w:rFonts w:ascii="Times New Roman" w:eastAsia="Times New Roman" w:hAnsi="Times New Roman" w:cs="Times New Roman"/>
          <w:sz w:val="24"/>
        </w:rPr>
        <w:t xml:space="preserve">ompetência profissional para exercê-lo. </w:t>
      </w:r>
    </w:p>
    <w:p w:rsidR="007C72F9" w:rsidRDefault="009D40A8">
      <w:pPr>
        <w:spacing w:line="240" w:lineRule="auto"/>
        <w:ind w:left="1430"/>
      </w:pPr>
      <w:r>
        <w:rPr>
          <w:rFonts w:ascii="Times New Roman" w:eastAsia="Times New Roman" w:hAnsi="Times New Roman" w:cs="Times New Roman"/>
          <w:sz w:val="24"/>
        </w:rPr>
        <w:t xml:space="preserve"> </w:t>
      </w:r>
    </w:p>
    <w:p w:rsidR="007C72F9" w:rsidRDefault="009D40A8">
      <w:pPr>
        <w:spacing w:after="2" w:line="237" w:lineRule="auto"/>
        <w:ind w:left="1425" w:hanging="10"/>
        <w:jc w:val="both"/>
      </w:pPr>
      <w:r>
        <w:rPr>
          <w:rFonts w:ascii="Times New Roman" w:eastAsia="Times New Roman" w:hAnsi="Times New Roman" w:cs="Times New Roman"/>
          <w:sz w:val="24"/>
        </w:rPr>
        <w:t xml:space="preserve">§ 3º Toda pessoa que vier a ocupar cargo em comissão perceberá remuneração </w:t>
      </w:r>
    </w:p>
    <w:p w:rsidR="007C72F9" w:rsidRDefault="009D40A8">
      <w:pPr>
        <w:spacing w:after="2" w:line="237" w:lineRule="auto"/>
        <w:ind w:left="22" w:hanging="10"/>
        <w:jc w:val="both"/>
      </w:pPr>
      <w:r>
        <w:rPr>
          <w:rFonts w:ascii="Times New Roman" w:eastAsia="Times New Roman" w:hAnsi="Times New Roman" w:cs="Times New Roman"/>
          <w:sz w:val="24"/>
        </w:rPr>
        <w:t xml:space="preserve">mensal correspondente ao cargo no qual foi nomeado. </w:t>
      </w:r>
    </w:p>
    <w:p w:rsidR="007C72F9" w:rsidRDefault="009D40A8">
      <w:pPr>
        <w:spacing w:line="240" w:lineRule="auto"/>
        <w:ind w:left="1430"/>
      </w:pPr>
      <w:r>
        <w:rPr>
          <w:rFonts w:ascii="Times New Roman" w:eastAsia="Times New Roman" w:hAnsi="Times New Roman" w:cs="Times New Roman"/>
          <w:sz w:val="24"/>
        </w:rPr>
        <w:t xml:space="preserve"> </w:t>
      </w:r>
    </w:p>
    <w:p w:rsidR="007C72F9" w:rsidRDefault="009D40A8">
      <w:pPr>
        <w:spacing w:after="2" w:line="237" w:lineRule="auto"/>
        <w:ind w:left="1425" w:hanging="10"/>
        <w:jc w:val="both"/>
      </w:pPr>
      <w:r>
        <w:rPr>
          <w:rFonts w:ascii="Times New Roman" w:eastAsia="Times New Roman" w:hAnsi="Times New Roman" w:cs="Times New Roman"/>
          <w:sz w:val="24"/>
        </w:rPr>
        <w:t xml:space="preserve">§ 4º Nenhuma gratificação relativa a cargo efetivo, poderá ser calculada sobre a </w:t>
      </w:r>
    </w:p>
    <w:p w:rsidR="007C72F9" w:rsidRDefault="009D40A8">
      <w:pPr>
        <w:spacing w:after="2" w:line="237" w:lineRule="auto"/>
        <w:ind w:left="22" w:hanging="10"/>
        <w:jc w:val="both"/>
      </w:pPr>
      <w:r>
        <w:rPr>
          <w:rFonts w:ascii="Times New Roman" w:eastAsia="Times New Roman" w:hAnsi="Times New Roman" w:cs="Times New Roman"/>
          <w:sz w:val="24"/>
        </w:rPr>
        <w:t xml:space="preserve">complementação relativa ao cargo comissionado, exceto 13º salário, o adicional de férias e o salário-família. </w:t>
      </w:r>
    </w:p>
    <w:p w:rsidR="007C72F9" w:rsidRDefault="009D40A8">
      <w:pPr>
        <w:spacing w:line="240" w:lineRule="auto"/>
        <w:ind w:left="1430"/>
      </w:pPr>
      <w:r>
        <w:rPr>
          <w:rFonts w:ascii="Times New Roman" w:eastAsia="Times New Roman" w:hAnsi="Times New Roman" w:cs="Times New Roman"/>
          <w:sz w:val="24"/>
        </w:rPr>
        <w:t xml:space="preserve"> </w:t>
      </w:r>
    </w:p>
    <w:p w:rsidR="007C72F9" w:rsidRDefault="009D40A8">
      <w:pPr>
        <w:spacing w:after="2" w:line="237" w:lineRule="auto"/>
        <w:ind w:left="1425" w:hanging="10"/>
        <w:jc w:val="both"/>
      </w:pPr>
      <w:r>
        <w:rPr>
          <w:rFonts w:ascii="Times New Roman" w:eastAsia="Times New Roman" w:hAnsi="Times New Roman" w:cs="Times New Roman"/>
          <w:sz w:val="24"/>
        </w:rPr>
        <w:t xml:space="preserve">§ 5º O servidor efetivo, nomeado para exercer cargo em comissão, deverá optar </w:t>
      </w:r>
    </w:p>
    <w:p w:rsidR="007C72F9" w:rsidRDefault="009D40A8">
      <w:pPr>
        <w:spacing w:after="2" w:line="237" w:lineRule="auto"/>
        <w:ind w:left="22" w:hanging="10"/>
        <w:jc w:val="both"/>
      </w:pPr>
      <w:r>
        <w:rPr>
          <w:rFonts w:ascii="Times New Roman" w:eastAsia="Times New Roman" w:hAnsi="Times New Roman" w:cs="Times New Roman"/>
          <w:sz w:val="24"/>
        </w:rPr>
        <w:t xml:space="preserve">entre o vencimento do cargo comissionado ou o vencimento do seu </w:t>
      </w:r>
      <w:r>
        <w:rPr>
          <w:rFonts w:ascii="Times New Roman" w:eastAsia="Times New Roman" w:hAnsi="Times New Roman" w:cs="Times New Roman"/>
          <w:sz w:val="24"/>
        </w:rPr>
        <w:t xml:space="preserve">cargo efetivo acrescido de 50% (cinquenta por cento) do subsídio do cargo comissionado. </w:t>
      </w:r>
    </w:p>
    <w:p w:rsidR="007C72F9" w:rsidRDefault="009D40A8">
      <w:pPr>
        <w:spacing w:line="240" w:lineRule="auto"/>
        <w:ind w:left="12"/>
      </w:pPr>
      <w:r>
        <w:rPr>
          <w:rFonts w:ascii="Times New Roman" w:eastAsia="Times New Roman" w:hAnsi="Times New Roman" w:cs="Times New Roman"/>
          <w:sz w:val="24"/>
        </w:rPr>
        <w:t xml:space="preserve"> </w:t>
      </w:r>
    </w:p>
    <w:p w:rsidR="007C72F9" w:rsidRDefault="009D40A8">
      <w:pPr>
        <w:spacing w:after="3" w:line="240" w:lineRule="auto"/>
        <w:ind w:left="12"/>
      </w:pPr>
      <w:r>
        <w:rPr>
          <w:rFonts w:ascii="Times New Roman" w:eastAsia="Times New Roman" w:hAnsi="Times New Roman" w:cs="Times New Roman"/>
          <w:sz w:val="24"/>
        </w:rPr>
        <w:t xml:space="preserve"> </w:t>
      </w:r>
    </w:p>
    <w:p w:rsidR="007C72F9" w:rsidRDefault="009D40A8">
      <w:pPr>
        <w:spacing w:line="240" w:lineRule="auto"/>
        <w:ind w:left="10" w:right="-15" w:hanging="10"/>
        <w:jc w:val="center"/>
      </w:pPr>
      <w:r>
        <w:rPr>
          <w:rFonts w:ascii="Times New Roman" w:eastAsia="Times New Roman" w:hAnsi="Times New Roman" w:cs="Times New Roman"/>
          <w:b/>
          <w:sz w:val="24"/>
        </w:rPr>
        <w:t xml:space="preserve">CAPÍTULO III </w:t>
      </w:r>
    </w:p>
    <w:p w:rsidR="007C72F9" w:rsidRDefault="009D40A8">
      <w:pPr>
        <w:spacing w:line="240" w:lineRule="auto"/>
        <w:ind w:left="10" w:right="-15" w:hanging="10"/>
        <w:jc w:val="center"/>
      </w:pPr>
      <w:r>
        <w:rPr>
          <w:rFonts w:ascii="Times New Roman" w:eastAsia="Times New Roman" w:hAnsi="Times New Roman" w:cs="Times New Roman"/>
          <w:b/>
          <w:sz w:val="24"/>
        </w:rPr>
        <w:t xml:space="preserve">DAS FUNÇÕES GRATIFICADAS </w:t>
      </w:r>
    </w:p>
    <w:p w:rsidR="007C72F9" w:rsidRDefault="009D40A8">
      <w:pPr>
        <w:spacing w:line="240" w:lineRule="auto"/>
        <w:jc w:val="center"/>
      </w:pPr>
      <w:r>
        <w:rPr>
          <w:rFonts w:ascii="Times New Roman" w:eastAsia="Times New Roman" w:hAnsi="Times New Roman" w:cs="Times New Roman"/>
          <w:b/>
          <w:sz w:val="24"/>
        </w:rPr>
        <w:t xml:space="preserve"> </w:t>
      </w:r>
    </w:p>
    <w:p w:rsidR="007C72F9" w:rsidRDefault="009D40A8">
      <w:pPr>
        <w:spacing w:after="2" w:line="237" w:lineRule="auto"/>
        <w:ind w:left="1425" w:hanging="10"/>
        <w:jc w:val="both"/>
      </w:pPr>
      <w:r>
        <w:rPr>
          <w:rFonts w:ascii="Times New Roman" w:eastAsia="Times New Roman" w:hAnsi="Times New Roman" w:cs="Times New Roman"/>
          <w:b/>
          <w:sz w:val="24"/>
        </w:rPr>
        <w:t xml:space="preserve">Art. 49 </w:t>
      </w:r>
      <w:r>
        <w:rPr>
          <w:rFonts w:ascii="Times New Roman" w:eastAsia="Times New Roman" w:hAnsi="Times New Roman" w:cs="Times New Roman"/>
          <w:sz w:val="24"/>
        </w:rPr>
        <w:t xml:space="preserve">São criados por esta Lei as funções gratificadas, com seus respectivos </w:t>
      </w:r>
    </w:p>
    <w:p w:rsidR="007C72F9" w:rsidRDefault="009D40A8">
      <w:pPr>
        <w:spacing w:after="2" w:line="237" w:lineRule="auto"/>
        <w:ind w:left="22" w:hanging="10"/>
        <w:jc w:val="both"/>
      </w:pPr>
      <w:r>
        <w:rPr>
          <w:rFonts w:ascii="Times New Roman" w:eastAsia="Times New Roman" w:hAnsi="Times New Roman" w:cs="Times New Roman"/>
          <w:sz w:val="24"/>
        </w:rPr>
        <w:t xml:space="preserve">padrões de identificação e a remuneração adicional a que terá direito o servidor estatutário que preencher o cargo, sendo estes os constantes do ANEXO IV da presente Lei Complementar. </w:t>
      </w:r>
    </w:p>
    <w:p w:rsidR="007C72F9" w:rsidRDefault="009D40A8">
      <w:pPr>
        <w:spacing w:line="240" w:lineRule="auto"/>
        <w:ind w:left="1430"/>
      </w:pPr>
      <w:r>
        <w:rPr>
          <w:rFonts w:ascii="Times New Roman" w:eastAsia="Times New Roman" w:hAnsi="Times New Roman" w:cs="Times New Roman"/>
          <w:sz w:val="24"/>
        </w:rPr>
        <w:t xml:space="preserve"> </w:t>
      </w:r>
    </w:p>
    <w:p w:rsidR="007C72F9" w:rsidRDefault="009D40A8">
      <w:pPr>
        <w:spacing w:after="2" w:line="237" w:lineRule="auto"/>
        <w:ind w:left="12" w:firstLine="1418"/>
        <w:jc w:val="both"/>
      </w:pPr>
      <w:r>
        <w:rPr>
          <w:rFonts w:ascii="Times New Roman" w:eastAsia="Times New Roman" w:hAnsi="Times New Roman" w:cs="Times New Roman"/>
          <w:sz w:val="24"/>
        </w:rPr>
        <w:t>§ 1º Nenhuma função gratificada poderá ser criada sem que esteja prev</w:t>
      </w:r>
      <w:r>
        <w:rPr>
          <w:rFonts w:ascii="Times New Roman" w:eastAsia="Times New Roman" w:hAnsi="Times New Roman" w:cs="Times New Roman"/>
          <w:sz w:val="24"/>
        </w:rPr>
        <w:t xml:space="preserve">ista em Lei a que se destina e haja recurso orçamentário próprio. </w:t>
      </w:r>
    </w:p>
    <w:p w:rsidR="007C72F9" w:rsidRDefault="009D40A8">
      <w:pPr>
        <w:spacing w:line="240" w:lineRule="auto"/>
        <w:ind w:left="1430"/>
      </w:pPr>
      <w:r>
        <w:rPr>
          <w:rFonts w:ascii="Times New Roman" w:eastAsia="Times New Roman" w:hAnsi="Times New Roman" w:cs="Times New Roman"/>
          <w:sz w:val="24"/>
        </w:rPr>
        <w:t xml:space="preserve"> </w:t>
      </w:r>
    </w:p>
    <w:p w:rsidR="007C72F9" w:rsidRDefault="009D40A8">
      <w:pPr>
        <w:spacing w:after="2" w:line="237" w:lineRule="auto"/>
        <w:ind w:left="1425" w:hanging="10"/>
        <w:jc w:val="both"/>
      </w:pPr>
      <w:r>
        <w:rPr>
          <w:rFonts w:ascii="Times New Roman" w:eastAsia="Times New Roman" w:hAnsi="Times New Roman" w:cs="Times New Roman"/>
          <w:sz w:val="24"/>
        </w:rPr>
        <w:t xml:space="preserve">§ 2º Haverá correlação fundamental entre a função gratificada e as atribuições </w:t>
      </w:r>
    </w:p>
    <w:p w:rsidR="007C72F9" w:rsidRDefault="009D40A8">
      <w:pPr>
        <w:spacing w:after="2" w:line="237" w:lineRule="auto"/>
        <w:ind w:left="22" w:hanging="10"/>
        <w:jc w:val="both"/>
      </w:pPr>
      <w:r>
        <w:rPr>
          <w:rFonts w:ascii="Times New Roman" w:eastAsia="Times New Roman" w:hAnsi="Times New Roman" w:cs="Times New Roman"/>
          <w:sz w:val="24"/>
        </w:rPr>
        <w:t xml:space="preserve">do cargo efetivo do servidor designado para exercê-la. </w:t>
      </w:r>
    </w:p>
    <w:p w:rsidR="007C72F9" w:rsidRDefault="009D40A8">
      <w:pPr>
        <w:spacing w:line="240" w:lineRule="auto"/>
        <w:ind w:left="1430"/>
      </w:pPr>
      <w:r>
        <w:rPr>
          <w:rFonts w:ascii="Times New Roman" w:eastAsia="Times New Roman" w:hAnsi="Times New Roman" w:cs="Times New Roman"/>
          <w:sz w:val="24"/>
        </w:rPr>
        <w:t xml:space="preserve"> </w:t>
      </w:r>
    </w:p>
    <w:p w:rsidR="007C72F9" w:rsidRDefault="009D40A8">
      <w:pPr>
        <w:spacing w:after="2" w:line="237" w:lineRule="auto"/>
        <w:ind w:left="1425" w:hanging="10"/>
        <w:jc w:val="both"/>
      </w:pPr>
      <w:r>
        <w:rPr>
          <w:rFonts w:ascii="Times New Roman" w:eastAsia="Times New Roman" w:hAnsi="Times New Roman" w:cs="Times New Roman"/>
          <w:sz w:val="24"/>
        </w:rPr>
        <w:t>§ 3º O servidor poderá exercer função de Chefia o</w:t>
      </w:r>
      <w:r>
        <w:rPr>
          <w:rFonts w:ascii="Times New Roman" w:eastAsia="Times New Roman" w:hAnsi="Times New Roman" w:cs="Times New Roman"/>
          <w:sz w:val="24"/>
        </w:rPr>
        <w:t xml:space="preserve">u Assessoramento, desde que </w:t>
      </w:r>
    </w:p>
    <w:p w:rsidR="007C72F9" w:rsidRDefault="009D40A8">
      <w:pPr>
        <w:spacing w:after="2" w:line="237" w:lineRule="auto"/>
        <w:ind w:left="22" w:hanging="10"/>
        <w:jc w:val="both"/>
      </w:pPr>
      <w:r>
        <w:rPr>
          <w:rFonts w:ascii="Times New Roman" w:eastAsia="Times New Roman" w:hAnsi="Times New Roman" w:cs="Times New Roman"/>
          <w:sz w:val="24"/>
        </w:rPr>
        <w:t xml:space="preserve">as atribuições da função gratificada guardem correlação com as do cargo efetivo. </w:t>
      </w:r>
    </w:p>
    <w:p w:rsidR="007C72F9" w:rsidRDefault="009D40A8">
      <w:pPr>
        <w:spacing w:line="240" w:lineRule="auto"/>
        <w:ind w:left="1430"/>
      </w:pPr>
      <w:r>
        <w:rPr>
          <w:rFonts w:ascii="Times New Roman" w:eastAsia="Times New Roman" w:hAnsi="Times New Roman" w:cs="Times New Roman"/>
          <w:sz w:val="24"/>
        </w:rPr>
        <w:t xml:space="preserve"> </w:t>
      </w:r>
    </w:p>
    <w:p w:rsidR="007C72F9" w:rsidRDefault="009D40A8">
      <w:pPr>
        <w:spacing w:after="2" w:line="237" w:lineRule="auto"/>
        <w:ind w:left="1425" w:hanging="10"/>
        <w:jc w:val="both"/>
      </w:pPr>
      <w:r>
        <w:rPr>
          <w:rFonts w:ascii="Times New Roman" w:eastAsia="Times New Roman" w:hAnsi="Times New Roman" w:cs="Times New Roman"/>
          <w:b/>
          <w:sz w:val="24"/>
        </w:rPr>
        <w:t xml:space="preserve">Art. 50 </w:t>
      </w:r>
      <w:r>
        <w:rPr>
          <w:rFonts w:ascii="Times New Roman" w:eastAsia="Times New Roman" w:hAnsi="Times New Roman" w:cs="Times New Roman"/>
          <w:sz w:val="24"/>
        </w:rPr>
        <w:t xml:space="preserve">O provimento das funções gratificadas é privativo de servidor público </w:t>
      </w:r>
    </w:p>
    <w:p w:rsidR="007C72F9" w:rsidRDefault="009D40A8">
      <w:pPr>
        <w:spacing w:after="2" w:line="237" w:lineRule="auto"/>
        <w:ind w:left="22" w:hanging="10"/>
        <w:jc w:val="both"/>
      </w:pPr>
      <w:r>
        <w:rPr>
          <w:rFonts w:ascii="Times New Roman" w:eastAsia="Times New Roman" w:hAnsi="Times New Roman" w:cs="Times New Roman"/>
          <w:sz w:val="24"/>
        </w:rPr>
        <w:t xml:space="preserve">efetivo do Poder Legislativo do Município de Sorriso – MT. </w:t>
      </w:r>
    </w:p>
    <w:p w:rsidR="007C72F9" w:rsidRDefault="009D40A8">
      <w:pPr>
        <w:spacing w:line="240" w:lineRule="auto"/>
        <w:ind w:left="1430"/>
      </w:pPr>
      <w:r>
        <w:rPr>
          <w:rFonts w:ascii="Times New Roman" w:eastAsia="Times New Roman" w:hAnsi="Times New Roman" w:cs="Times New Roman"/>
          <w:sz w:val="24"/>
        </w:rPr>
        <w:t xml:space="preserve"> </w:t>
      </w:r>
    </w:p>
    <w:p w:rsidR="007C72F9" w:rsidRDefault="009D40A8">
      <w:pPr>
        <w:spacing w:after="2" w:line="237" w:lineRule="auto"/>
        <w:ind w:left="1425" w:hanging="10"/>
        <w:jc w:val="both"/>
      </w:pPr>
      <w:r>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1º O servidor investido em Função Gratificada perceberá o valor do </w:t>
      </w:r>
    </w:p>
    <w:p w:rsidR="007C72F9" w:rsidRDefault="009D40A8">
      <w:pPr>
        <w:spacing w:after="2" w:line="237" w:lineRule="auto"/>
        <w:ind w:left="22" w:hanging="10"/>
        <w:jc w:val="both"/>
      </w:pPr>
      <w:r>
        <w:rPr>
          <w:rFonts w:ascii="Times New Roman" w:eastAsia="Times New Roman" w:hAnsi="Times New Roman" w:cs="Times New Roman"/>
          <w:sz w:val="24"/>
        </w:rPr>
        <w:t>vencimento padrão do seu cargo efetivo, acrescido da gratificação, sendo o respectivo percentual calculado sobre a soma do vencimento inicial com o valor decorrente da progressão por nível</w:t>
      </w:r>
      <w:r>
        <w:rPr>
          <w:rFonts w:ascii="Times New Roman" w:eastAsia="Times New Roman" w:hAnsi="Times New Roman" w:cs="Times New Roman"/>
          <w:sz w:val="24"/>
        </w:rPr>
        <w:t xml:space="preserve">. </w:t>
      </w:r>
    </w:p>
    <w:p w:rsidR="007C72F9" w:rsidRDefault="009D40A8">
      <w:pPr>
        <w:spacing w:line="240" w:lineRule="auto"/>
        <w:ind w:left="1430"/>
      </w:pPr>
      <w:r>
        <w:rPr>
          <w:rFonts w:ascii="Times New Roman" w:eastAsia="Times New Roman" w:hAnsi="Times New Roman" w:cs="Times New Roman"/>
          <w:sz w:val="24"/>
        </w:rPr>
        <w:t xml:space="preserve"> </w:t>
      </w:r>
    </w:p>
    <w:p w:rsidR="007C72F9" w:rsidRDefault="009D40A8">
      <w:pPr>
        <w:spacing w:after="2" w:line="237" w:lineRule="auto"/>
        <w:ind w:left="1425" w:hanging="10"/>
        <w:jc w:val="both"/>
      </w:pPr>
      <w:r>
        <w:rPr>
          <w:rFonts w:ascii="Times New Roman" w:eastAsia="Times New Roman" w:hAnsi="Times New Roman" w:cs="Times New Roman"/>
          <w:sz w:val="24"/>
        </w:rPr>
        <w:t xml:space="preserve">§ 2º O ocupante de Função Gratificada exercerá o regime de dedicação </w:t>
      </w:r>
    </w:p>
    <w:p w:rsidR="007C72F9" w:rsidRDefault="009D40A8">
      <w:pPr>
        <w:spacing w:after="2" w:line="237" w:lineRule="auto"/>
        <w:ind w:left="22" w:hanging="10"/>
        <w:jc w:val="both"/>
      </w:pPr>
      <w:r>
        <w:rPr>
          <w:rFonts w:ascii="Times New Roman" w:eastAsia="Times New Roman" w:hAnsi="Times New Roman" w:cs="Times New Roman"/>
          <w:sz w:val="24"/>
        </w:rPr>
        <w:t xml:space="preserve">exclusiva, podendo ser convocado sempre que houver interesse da Administração, não percebendo horas extraordinárias. </w:t>
      </w:r>
    </w:p>
    <w:p w:rsidR="007C72F9" w:rsidRDefault="009D40A8">
      <w:pPr>
        <w:spacing w:line="240" w:lineRule="auto"/>
        <w:ind w:left="1430"/>
      </w:pPr>
      <w:r>
        <w:rPr>
          <w:rFonts w:ascii="Times New Roman" w:eastAsia="Times New Roman" w:hAnsi="Times New Roman" w:cs="Times New Roman"/>
          <w:sz w:val="24"/>
        </w:rPr>
        <w:t xml:space="preserve"> </w:t>
      </w:r>
    </w:p>
    <w:p w:rsidR="007C72F9" w:rsidRDefault="009D40A8">
      <w:pPr>
        <w:spacing w:after="2" w:line="237" w:lineRule="auto"/>
        <w:ind w:left="1425" w:hanging="10"/>
        <w:jc w:val="both"/>
      </w:pPr>
      <w:r>
        <w:rPr>
          <w:rFonts w:ascii="Times New Roman" w:eastAsia="Times New Roman" w:hAnsi="Times New Roman" w:cs="Times New Roman"/>
          <w:b/>
          <w:sz w:val="24"/>
        </w:rPr>
        <w:t xml:space="preserve">Art. 51 </w:t>
      </w:r>
      <w:r>
        <w:rPr>
          <w:rFonts w:ascii="Times New Roman" w:eastAsia="Times New Roman" w:hAnsi="Times New Roman" w:cs="Times New Roman"/>
          <w:sz w:val="24"/>
        </w:rPr>
        <w:t xml:space="preserve">A designação para o exercício de função gratificada é de competência </w:t>
      </w:r>
    </w:p>
    <w:p w:rsidR="007C72F9" w:rsidRDefault="009D40A8">
      <w:pPr>
        <w:spacing w:after="2" w:line="237" w:lineRule="auto"/>
        <w:ind w:left="22" w:hanging="10"/>
        <w:jc w:val="both"/>
      </w:pPr>
      <w:r>
        <w:rPr>
          <w:rFonts w:ascii="Times New Roman" w:eastAsia="Times New Roman" w:hAnsi="Times New Roman" w:cs="Times New Roman"/>
          <w:sz w:val="24"/>
        </w:rPr>
        <w:t xml:space="preserve">do Chefe do Poder Legislativo Municipal. </w:t>
      </w:r>
    </w:p>
    <w:p w:rsidR="007C72F9" w:rsidRDefault="009D40A8">
      <w:pPr>
        <w:spacing w:line="240" w:lineRule="auto"/>
        <w:ind w:left="12"/>
      </w:pPr>
      <w:r>
        <w:rPr>
          <w:rFonts w:ascii="Times New Roman" w:eastAsia="Times New Roman" w:hAnsi="Times New Roman" w:cs="Times New Roman"/>
          <w:sz w:val="24"/>
        </w:rPr>
        <w:t xml:space="preserve"> </w:t>
      </w:r>
    </w:p>
    <w:p w:rsidR="007C72F9" w:rsidRDefault="009D40A8">
      <w:pPr>
        <w:spacing w:after="3" w:line="240" w:lineRule="auto"/>
        <w:ind w:left="12"/>
      </w:pPr>
      <w:r>
        <w:rPr>
          <w:rFonts w:ascii="Times New Roman" w:eastAsia="Times New Roman" w:hAnsi="Times New Roman" w:cs="Times New Roman"/>
          <w:sz w:val="24"/>
        </w:rPr>
        <w:t xml:space="preserve"> </w:t>
      </w:r>
    </w:p>
    <w:p w:rsidR="007C72F9" w:rsidRDefault="009D40A8">
      <w:pPr>
        <w:spacing w:line="240" w:lineRule="auto"/>
        <w:ind w:left="10" w:right="-15" w:hanging="10"/>
        <w:jc w:val="center"/>
      </w:pPr>
      <w:r>
        <w:rPr>
          <w:rFonts w:ascii="Times New Roman" w:eastAsia="Times New Roman" w:hAnsi="Times New Roman" w:cs="Times New Roman"/>
          <w:b/>
          <w:sz w:val="24"/>
        </w:rPr>
        <w:t xml:space="preserve">CAPÍTULO IV </w:t>
      </w:r>
    </w:p>
    <w:p w:rsidR="007C72F9" w:rsidRDefault="009D40A8">
      <w:pPr>
        <w:spacing w:line="240" w:lineRule="auto"/>
        <w:ind w:left="120" w:right="-15" w:hanging="10"/>
      </w:pPr>
      <w:r>
        <w:rPr>
          <w:rFonts w:ascii="Times New Roman" w:eastAsia="Times New Roman" w:hAnsi="Times New Roman" w:cs="Times New Roman"/>
          <w:b/>
          <w:sz w:val="24"/>
        </w:rPr>
        <w:t xml:space="preserve">DA ORGANIZAÇÃO, ADMINISTRAÇÃO DE PESSOAL E GESTÃO DO SISTEMA </w:t>
      </w:r>
    </w:p>
    <w:p w:rsidR="007C72F9" w:rsidRDefault="009D40A8">
      <w:pPr>
        <w:spacing w:line="240" w:lineRule="auto"/>
        <w:ind w:left="10" w:right="-15" w:hanging="10"/>
        <w:jc w:val="center"/>
      </w:pPr>
      <w:r>
        <w:rPr>
          <w:rFonts w:ascii="Times New Roman" w:eastAsia="Times New Roman" w:hAnsi="Times New Roman" w:cs="Times New Roman"/>
          <w:b/>
          <w:sz w:val="24"/>
        </w:rPr>
        <w:t xml:space="preserve">DE RECURSOS HUMANOS </w:t>
      </w:r>
    </w:p>
    <w:p w:rsidR="007C72F9" w:rsidRDefault="009D40A8">
      <w:pPr>
        <w:spacing w:line="240" w:lineRule="auto"/>
        <w:jc w:val="center"/>
      </w:pPr>
      <w:r>
        <w:rPr>
          <w:rFonts w:ascii="Times New Roman" w:eastAsia="Times New Roman" w:hAnsi="Times New Roman" w:cs="Times New Roman"/>
          <w:b/>
          <w:sz w:val="24"/>
        </w:rPr>
        <w:t xml:space="preserve"> </w:t>
      </w:r>
    </w:p>
    <w:p w:rsidR="007C72F9" w:rsidRDefault="009D40A8">
      <w:pPr>
        <w:spacing w:line="240" w:lineRule="auto"/>
        <w:ind w:left="10" w:right="-15" w:hanging="10"/>
        <w:jc w:val="center"/>
      </w:pPr>
      <w:r>
        <w:rPr>
          <w:rFonts w:ascii="Times New Roman" w:eastAsia="Times New Roman" w:hAnsi="Times New Roman" w:cs="Times New Roman"/>
          <w:b/>
          <w:sz w:val="24"/>
        </w:rPr>
        <w:t xml:space="preserve">SEÇÃO I </w:t>
      </w:r>
    </w:p>
    <w:p w:rsidR="007C72F9" w:rsidRDefault="009D40A8">
      <w:pPr>
        <w:spacing w:line="240" w:lineRule="auto"/>
        <w:ind w:left="10" w:right="-15" w:hanging="10"/>
        <w:jc w:val="center"/>
      </w:pPr>
      <w:r>
        <w:rPr>
          <w:rFonts w:ascii="Times New Roman" w:eastAsia="Times New Roman" w:hAnsi="Times New Roman" w:cs="Times New Roman"/>
          <w:b/>
          <w:sz w:val="24"/>
        </w:rPr>
        <w:t xml:space="preserve">DA ORGANIZAÇÃO </w:t>
      </w:r>
    </w:p>
    <w:p w:rsidR="007C72F9" w:rsidRDefault="009D40A8">
      <w:pPr>
        <w:spacing w:line="240" w:lineRule="auto"/>
        <w:jc w:val="center"/>
      </w:pPr>
      <w:r>
        <w:rPr>
          <w:rFonts w:ascii="Times New Roman" w:eastAsia="Times New Roman" w:hAnsi="Times New Roman" w:cs="Times New Roman"/>
          <w:b/>
          <w:sz w:val="24"/>
        </w:rPr>
        <w:lastRenderedPageBreak/>
        <w:t xml:space="preserve"> </w:t>
      </w:r>
    </w:p>
    <w:p w:rsidR="007C72F9" w:rsidRDefault="009D40A8">
      <w:pPr>
        <w:spacing w:after="2" w:line="237" w:lineRule="auto"/>
        <w:ind w:left="12" w:firstLine="1418"/>
        <w:jc w:val="both"/>
      </w:pPr>
      <w:r>
        <w:rPr>
          <w:rFonts w:ascii="Times New Roman" w:eastAsia="Times New Roman" w:hAnsi="Times New Roman" w:cs="Times New Roman"/>
          <w:b/>
          <w:sz w:val="24"/>
        </w:rPr>
        <w:t xml:space="preserve">Art. 52 </w:t>
      </w:r>
      <w:r>
        <w:rPr>
          <w:rFonts w:ascii="Times New Roman" w:eastAsia="Times New Roman" w:hAnsi="Times New Roman" w:cs="Times New Roman"/>
          <w:sz w:val="24"/>
        </w:rPr>
        <w:t xml:space="preserve">São consideradas atividades administrativas próprias dos servidores da Câmara Municipal: </w:t>
      </w:r>
    </w:p>
    <w:p w:rsidR="007C72F9" w:rsidRDefault="009D40A8">
      <w:pPr>
        <w:numPr>
          <w:ilvl w:val="0"/>
          <w:numId w:val="23"/>
        </w:numPr>
        <w:spacing w:after="2" w:line="237" w:lineRule="auto"/>
        <w:ind w:hanging="341"/>
        <w:jc w:val="both"/>
      </w:pPr>
      <w:r>
        <w:rPr>
          <w:rFonts w:ascii="Times New Roman" w:eastAsia="Times New Roman" w:hAnsi="Times New Roman" w:cs="Times New Roman"/>
          <w:sz w:val="24"/>
        </w:rPr>
        <w:t xml:space="preserve">- Técnico-administrativas, as relacionadas com a permanente manutenção e </w:t>
      </w:r>
    </w:p>
    <w:p w:rsidR="007C72F9" w:rsidRDefault="009D40A8">
      <w:pPr>
        <w:spacing w:after="2" w:line="237" w:lineRule="auto"/>
        <w:ind w:left="22" w:hanging="10"/>
        <w:jc w:val="both"/>
      </w:pPr>
      <w:r>
        <w:rPr>
          <w:rFonts w:ascii="Times New Roman" w:eastAsia="Times New Roman" w:hAnsi="Times New Roman" w:cs="Times New Roman"/>
          <w:sz w:val="24"/>
        </w:rPr>
        <w:t>adequação do apoio técnico, administrativo e operacional necessários ao cumprimento dos obje</w:t>
      </w:r>
      <w:r>
        <w:rPr>
          <w:rFonts w:ascii="Times New Roman" w:eastAsia="Times New Roman" w:hAnsi="Times New Roman" w:cs="Times New Roman"/>
          <w:sz w:val="24"/>
        </w:rPr>
        <w:t xml:space="preserve">tivos institucionais. </w:t>
      </w:r>
    </w:p>
    <w:p w:rsidR="007C72F9" w:rsidRDefault="009D40A8">
      <w:pPr>
        <w:numPr>
          <w:ilvl w:val="0"/>
          <w:numId w:val="23"/>
        </w:numPr>
        <w:spacing w:after="2" w:line="237" w:lineRule="auto"/>
        <w:ind w:hanging="341"/>
        <w:jc w:val="both"/>
      </w:pPr>
      <w:r>
        <w:rPr>
          <w:rFonts w:ascii="Times New Roman" w:eastAsia="Times New Roman" w:hAnsi="Times New Roman" w:cs="Times New Roman"/>
          <w:sz w:val="24"/>
        </w:rPr>
        <w:t xml:space="preserve">- De direção, as inerentes ao exercício de chefia, coordenação e </w:t>
      </w:r>
    </w:p>
    <w:p w:rsidR="007C72F9" w:rsidRDefault="009D40A8">
      <w:pPr>
        <w:spacing w:after="2" w:line="237" w:lineRule="auto"/>
        <w:ind w:left="22" w:hanging="10"/>
        <w:jc w:val="both"/>
      </w:pPr>
      <w:r>
        <w:rPr>
          <w:rFonts w:ascii="Times New Roman" w:eastAsia="Times New Roman" w:hAnsi="Times New Roman" w:cs="Times New Roman"/>
          <w:sz w:val="24"/>
        </w:rPr>
        <w:t xml:space="preserve">assessoramento. </w:t>
      </w:r>
    </w:p>
    <w:p w:rsidR="007C72F9" w:rsidRDefault="009D40A8">
      <w:pPr>
        <w:spacing w:line="240" w:lineRule="auto"/>
        <w:jc w:val="center"/>
      </w:pPr>
      <w:r>
        <w:rPr>
          <w:rFonts w:ascii="Times New Roman" w:eastAsia="Times New Roman" w:hAnsi="Times New Roman" w:cs="Times New Roman"/>
          <w:b/>
          <w:sz w:val="24"/>
        </w:rPr>
        <w:t xml:space="preserve"> </w:t>
      </w:r>
    </w:p>
    <w:p w:rsidR="007C72F9" w:rsidRDefault="009D40A8">
      <w:pPr>
        <w:spacing w:line="240" w:lineRule="auto"/>
        <w:jc w:val="center"/>
      </w:pPr>
      <w:r>
        <w:rPr>
          <w:rFonts w:ascii="Times New Roman" w:eastAsia="Times New Roman" w:hAnsi="Times New Roman" w:cs="Times New Roman"/>
          <w:b/>
          <w:sz w:val="24"/>
        </w:rPr>
        <w:t xml:space="preserve"> </w:t>
      </w:r>
    </w:p>
    <w:p w:rsidR="007C72F9" w:rsidRDefault="009D40A8">
      <w:pPr>
        <w:spacing w:line="240" w:lineRule="auto"/>
        <w:ind w:left="10" w:right="-15" w:hanging="10"/>
        <w:jc w:val="center"/>
      </w:pPr>
      <w:r>
        <w:rPr>
          <w:rFonts w:ascii="Times New Roman" w:eastAsia="Times New Roman" w:hAnsi="Times New Roman" w:cs="Times New Roman"/>
          <w:b/>
          <w:sz w:val="24"/>
        </w:rPr>
        <w:t xml:space="preserve">SEÇÃO II </w:t>
      </w:r>
    </w:p>
    <w:p w:rsidR="007C72F9" w:rsidRDefault="009D40A8">
      <w:pPr>
        <w:spacing w:line="240" w:lineRule="auto"/>
        <w:ind w:left="10" w:right="-15" w:hanging="10"/>
        <w:jc w:val="center"/>
      </w:pPr>
      <w:r>
        <w:rPr>
          <w:rFonts w:ascii="Times New Roman" w:eastAsia="Times New Roman" w:hAnsi="Times New Roman" w:cs="Times New Roman"/>
          <w:b/>
          <w:sz w:val="24"/>
        </w:rPr>
        <w:t xml:space="preserve">DA ADMINISTRAÇÃO DE PESSOAL E GESTÃO </w:t>
      </w:r>
    </w:p>
    <w:p w:rsidR="007C72F9" w:rsidRDefault="009D40A8">
      <w:pPr>
        <w:spacing w:line="240" w:lineRule="auto"/>
        <w:ind w:left="10" w:right="-15" w:hanging="10"/>
        <w:jc w:val="center"/>
      </w:pPr>
      <w:r>
        <w:rPr>
          <w:rFonts w:ascii="Times New Roman" w:eastAsia="Times New Roman" w:hAnsi="Times New Roman" w:cs="Times New Roman"/>
          <w:b/>
          <w:sz w:val="24"/>
        </w:rPr>
        <w:t xml:space="preserve">DO SISTEMA DE RECURSOS HUMANOS </w:t>
      </w:r>
    </w:p>
    <w:p w:rsidR="007C72F9" w:rsidRDefault="009D40A8">
      <w:pPr>
        <w:spacing w:line="240" w:lineRule="auto"/>
        <w:jc w:val="center"/>
      </w:pPr>
      <w:r>
        <w:rPr>
          <w:rFonts w:ascii="Times New Roman" w:eastAsia="Times New Roman" w:hAnsi="Times New Roman" w:cs="Times New Roman"/>
          <w:b/>
          <w:sz w:val="24"/>
        </w:rPr>
        <w:t xml:space="preserve"> </w:t>
      </w:r>
    </w:p>
    <w:p w:rsidR="007C72F9" w:rsidRDefault="009D40A8">
      <w:pPr>
        <w:spacing w:after="2" w:line="237" w:lineRule="auto"/>
        <w:ind w:left="1425" w:hanging="10"/>
        <w:jc w:val="both"/>
      </w:pPr>
      <w:r>
        <w:rPr>
          <w:rFonts w:ascii="Times New Roman" w:eastAsia="Times New Roman" w:hAnsi="Times New Roman" w:cs="Times New Roman"/>
          <w:b/>
          <w:sz w:val="24"/>
        </w:rPr>
        <w:t>Art. 53</w:t>
      </w:r>
      <w:r>
        <w:rPr>
          <w:rFonts w:ascii="Times New Roman" w:eastAsia="Times New Roman" w:hAnsi="Times New Roman" w:cs="Times New Roman"/>
          <w:sz w:val="24"/>
        </w:rPr>
        <w:t xml:space="preserve"> A administração e gestão do sistema de recursos humanos </w:t>
      </w:r>
      <w:r>
        <w:rPr>
          <w:rFonts w:ascii="Times New Roman" w:eastAsia="Times New Roman" w:hAnsi="Times New Roman" w:cs="Times New Roman"/>
          <w:sz w:val="24"/>
        </w:rPr>
        <w:t xml:space="preserve">de que trata </w:t>
      </w:r>
    </w:p>
    <w:p w:rsidR="007C72F9" w:rsidRDefault="009D40A8">
      <w:pPr>
        <w:spacing w:after="2" w:line="237" w:lineRule="auto"/>
        <w:ind w:left="22" w:hanging="10"/>
        <w:jc w:val="both"/>
      </w:pPr>
      <w:r>
        <w:rPr>
          <w:rFonts w:ascii="Times New Roman" w:eastAsia="Times New Roman" w:hAnsi="Times New Roman" w:cs="Times New Roman"/>
          <w:sz w:val="24"/>
        </w:rPr>
        <w:t xml:space="preserve">a presente Lei Complementar, compete à Coordenadoria Administrativa da Câmara Municipal de Sorriso - MT, a qual caberá essencialmente: </w:t>
      </w:r>
    </w:p>
    <w:p w:rsidR="007C72F9" w:rsidRDefault="009D40A8">
      <w:pPr>
        <w:numPr>
          <w:ilvl w:val="0"/>
          <w:numId w:val="24"/>
        </w:numPr>
        <w:spacing w:after="2" w:line="237" w:lineRule="auto"/>
        <w:ind w:hanging="298"/>
        <w:jc w:val="both"/>
      </w:pPr>
      <w:r>
        <w:rPr>
          <w:rFonts w:ascii="Times New Roman" w:eastAsia="Times New Roman" w:hAnsi="Times New Roman" w:cs="Times New Roman"/>
          <w:sz w:val="24"/>
        </w:rPr>
        <w:t xml:space="preserve">- implementar e coordenar a sistemática de avaliação de desempenho, </w:t>
      </w:r>
    </w:p>
    <w:p w:rsidR="007C72F9" w:rsidRDefault="009D40A8">
      <w:pPr>
        <w:spacing w:after="2" w:line="237" w:lineRule="auto"/>
        <w:ind w:left="22" w:hanging="10"/>
        <w:jc w:val="both"/>
      </w:pPr>
      <w:r>
        <w:rPr>
          <w:rFonts w:ascii="Times New Roman" w:eastAsia="Times New Roman" w:hAnsi="Times New Roman" w:cs="Times New Roman"/>
          <w:sz w:val="24"/>
        </w:rPr>
        <w:t xml:space="preserve">incluindo o detalhamento dos procedimentos previstos nesta Lei Complementar, o treinamento dos avaliadores, bem como o acompanhamento e a tabulação dos resultados; </w:t>
      </w:r>
    </w:p>
    <w:p w:rsidR="007C72F9" w:rsidRDefault="009D40A8">
      <w:pPr>
        <w:numPr>
          <w:ilvl w:val="0"/>
          <w:numId w:val="24"/>
        </w:numPr>
        <w:spacing w:after="2" w:line="237" w:lineRule="auto"/>
        <w:ind w:hanging="298"/>
        <w:jc w:val="both"/>
      </w:pPr>
      <w:r>
        <w:rPr>
          <w:rFonts w:ascii="Times New Roman" w:eastAsia="Times New Roman" w:hAnsi="Times New Roman" w:cs="Times New Roman"/>
          <w:sz w:val="24"/>
        </w:rPr>
        <w:t xml:space="preserve">- manter atualizadas as especificações de classe; </w:t>
      </w:r>
    </w:p>
    <w:p w:rsidR="007C72F9" w:rsidRDefault="009D40A8">
      <w:pPr>
        <w:numPr>
          <w:ilvl w:val="0"/>
          <w:numId w:val="24"/>
        </w:numPr>
        <w:spacing w:after="2" w:line="237" w:lineRule="auto"/>
        <w:ind w:hanging="298"/>
        <w:jc w:val="both"/>
      </w:pPr>
      <w:r>
        <w:rPr>
          <w:rFonts w:ascii="Times New Roman" w:eastAsia="Times New Roman" w:hAnsi="Times New Roman" w:cs="Times New Roman"/>
          <w:sz w:val="24"/>
        </w:rPr>
        <w:t xml:space="preserve">- submeter ao Presidente da Câmara Municipal os atos necessários à </w:t>
      </w:r>
    </w:p>
    <w:p w:rsidR="007C72F9" w:rsidRDefault="009D40A8">
      <w:pPr>
        <w:spacing w:after="2" w:line="237" w:lineRule="auto"/>
        <w:ind w:left="22" w:hanging="10"/>
        <w:jc w:val="both"/>
      </w:pPr>
      <w:r>
        <w:rPr>
          <w:rFonts w:ascii="Times New Roman" w:eastAsia="Times New Roman" w:hAnsi="Times New Roman" w:cs="Times New Roman"/>
          <w:sz w:val="24"/>
        </w:rPr>
        <w:t xml:space="preserve">implantação e aplicação desta Lei Complementar. </w:t>
      </w:r>
    </w:p>
    <w:p w:rsidR="007C72F9" w:rsidRDefault="009D40A8">
      <w:pPr>
        <w:spacing w:line="240" w:lineRule="auto"/>
        <w:ind w:left="1430"/>
      </w:pPr>
      <w:r>
        <w:rPr>
          <w:rFonts w:ascii="Times New Roman" w:eastAsia="Times New Roman" w:hAnsi="Times New Roman" w:cs="Times New Roman"/>
          <w:sz w:val="24"/>
        </w:rPr>
        <w:t xml:space="preserve"> </w:t>
      </w:r>
    </w:p>
    <w:p w:rsidR="007C72F9" w:rsidRDefault="009D40A8">
      <w:pPr>
        <w:spacing w:after="2" w:line="237" w:lineRule="auto"/>
        <w:ind w:left="1425" w:hanging="10"/>
        <w:jc w:val="both"/>
      </w:pPr>
      <w:r>
        <w:rPr>
          <w:rFonts w:ascii="Times New Roman" w:eastAsia="Times New Roman" w:hAnsi="Times New Roman" w:cs="Times New Roman"/>
          <w:b/>
          <w:sz w:val="24"/>
        </w:rPr>
        <w:t>Art. 54</w:t>
      </w:r>
      <w:r>
        <w:rPr>
          <w:rFonts w:ascii="Times New Roman" w:eastAsia="Times New Roman" w:hAnsi="Times New Roman" w:cs="Times New Roman"/>
          <w:sz w:val="24"/>
        </w:rPr>
        <w:t xml:space="preserve"> Os servidores serão designados para prestarem serviços nos diversos </w:t>
      </w:r>
    </w:p>
    <w:p w:rsidR="007C72F9" w:rsidRDefault="009D40A8">
      <w:pPr>
        <w:spacing w:after="2" w:line="237" w:lineRule="auto"/>
        <w:ind w:left="22" w:hanging="10"/>
        <w:jc w:val="both"/>
      </w:pPr>
      <w:r>
        <w:rPr>
          <w:rFonts w:ascii="Times New Roman" w:eastAsia="Times New Roman" w:hAnsi="Times New Roman" w:cs="Times New Roman"/>
          <w:sz w:val="24"/>
        </w:rPr>
        <w:t>setores do Poder Legislativo, em conformidade com as necessi</w:t>
      </w:r>
      <w:r>
        <w:rPr>
          <w:rFonts w:ascii="Times New Roman" w:eastAsia="Times New Roman" w:hAnsi="Times New Roman" w:cs="Times New Roman"/>
          <w:sz w:val="24"/>
        </w:rPr>
        <w:t xml:space="preserve">dades e peculiaridades de cada setor e a disponibilidade de vagas e de pessoal: </w:t>
      </w:r>
    </w:p>
    <w:p w:rsidR="007C72F9" w:rsidRDefault="009D40A8">
      <w:pPr>
        <w:numPr>
          <w:ilvl w:val="0"/>
          <w:numId w:val="25"/>
        </w:numPr>
        <w:spacing w:after="2" w:line="237" w:lineRule="auto"/>
        <w:ind w:left="1657" w:hanging="242"/>
        <w:jc w:val="both"/>
      </w:pPr>
      <w:r>
        <w:rPr>
          <w:rFonts w:ascii="Times New Roman" w:eastAsia="Times New Roman" w:hAnsi="Times New Roman" w:cs="Times New Roman"/>
          <w:sz w:val="24"/>
        </w:rPr>
        <w:t xml:space="preserve">- De acordo com as necessidades de cada setor, visando sempre o </w:t>
      </w:r>
    </w:p>
    <w:p w:rsidR="007C72F9" w:rsidRDefault="009D40A8">
      <w:pPr>
        <w:spacing w:after="2" w:line="237" w:lineRule="auto"/>
        <w:ind w:left="22" w:hanging="10"/>
        <w:jc w:val="both"/>
      </w:pPr>
      <w:r>
        <w:rPr>
          <w:rFonts w:ascii="Times New Roman" w:eastAsia="Times New Roman" w:hAnsi="Times New Roman" w:cs="Times New Roman"/>
          <w:sz w:val="24"/>
        </w:rPr>
        <w:t xml:space="preserve">aperfeiçoamento dos serviços prestados pelo poder público à comunidade; </w:t>
      </w:r>
    </w:p>
    <w:p w:rsidR="007C72F9" w:rsidRDefault="009D40A8">
      <w:pPr>
        <w:numPr>
          <w:ilvl w:val="0"/>
          <w:numId w:val="25"/>
        </w:numPr>
        <w:spacing w:after="2" w:line="237" w:lineRule="auto"/>
        <w:ind w:left="1657" w:hanging="242"/>
        <w:jc w:val="both"/>
      </w:pPr>
      <w:r>
        <w:rPr>
          <w:rFonts w:ascii="Times New Roman" w:eastAsia="Times New Roman" w:hAnsi="Times New Roman" w:cs="Times New Roman"/>
          <w:sz w:val="24"/>
        </w:rPr>
        <w:t xml:space="preserve">- a pedido do servidor. </w:t>
      </w:r>
    </w:p>
    <w:p w:rsidR="007C72F9" w:rsidRDefault="009D40A8">
      <w:pPr>
        <w:spacing w:after="2" w:line="237" w:lineRule="auto"/>
        <w:ind w:left="1425" w:hanging="10"/>
        <w:jc w:val="both"/>
      </w:pPr>
      <w:r>
        <w:rPr>
          <w:rFonts w:ascii="Times New Roman" w:eastAsia="Times New Roman" w:hAnsi="Times New Roman" w:cs="Times New Roman"/>
          <w:sz w:val="24"/>
        </w:rPr>
        <w:t>§ 1º No caso</w:t>
      </w:r>
      <w:r>
        <w:rPr>
          <w:rFonts w:ascii="Times New Roman" w:eastAsia="Times New Roman" w:hAnsi="Times New Roman" w:cs="Times New Roman"/>
          <w:sz w:val="24"/>
        </w:rPr>
        <w:t xml:space="preserve"> previsto no inciso I deste artigo, a movimentação será efetuada </w:t>
      </w:r>
    </w:p>
    <w:p w:rsidR="007C72F9" w:rsidRDefault="009D40A8">
      <w:pPr>
        <w:spacing w:after="2" w:line="237" w:lineRule="auto"/>
        <w:ind w:left="22" w:hanging="10"/>
        <w:jc w:val="both"/>
      </w:pPr>
      <w:r>
        <w:rPr>
          <w:rFonts w:ascii="Times New Roman" w:eastAsia="Times New Roman" w:hAnsi="Times New Roman" w:cs="Times New Roman"/>
          <w:sz w:val="24"/>
        </w:rPr>
        <w:t xml:space="preserve">mediante solicitação da respectiva chefia. </w:t>
      </w:r>
    </w:p>
    <w:p w:rsidR="007C72F9" w:rsidRDefault="009D40A8">
      <w:pPr>
        <w:spacing w:after="2" w:line="237" w:lineRule="auto"/>
        <w:ind w:left="1425" w:hanging="10"/>
        <w:jc w:val="both"/>
      </w:pPr>
      <w:r>
        <w:rPr>
          <w:rFonts w:ascii="Times New Roman" w:eastAsia="Times New Roman" w:hAnsi="Times New Roman" w:cs="Times New Roman"/>
          <w:sz w:val="24"/>
        </w:rPr>
        <w:t xml:space="preserve">§ 2º No caso previsto no inciso II, deste artigo, o servidor deverá efetuar a </w:t>
      </w:r>
    </w:p>
    <w:p w:rsidR="007C72F9" w:rsidRDefault="009D40A8">
      <w:pPr>
        <w:spacing w:after="2" w:line="237" w:lineRule="auto"/>
        <w:ind w:left="22" w:hanging="10"/>
        <w:jc w:val="both"/>
      </w:pPr>
      <w:r>
        <w:rPr>
          <w:rFonts w:ascii="Times New Roman" w:eastAsia="Times New Roman" w:hAnsi="Times New Roman" w:cs="Times New Roman"/>
          <w:sz w:val="24"/>
        </w:rPr>
        <w:t>respectiva solicitação por escrito, devidamente justificada, à Coor</w:t>
      </w:r>
      <w:r>
        <w:rPr>
          <w:rFonts w:ascii="Times New Roman" w:eastAsia="Times New Roman" w:hAnsi="Times New Roman" w:cs="Times New Roman"/>
          <w:sz w:val="24"/>
        </w:rPr>
        <w:t xml:space="preserve">denadoria Administrativa, que deverá se pronunciar no prazo máximo de 15 (quinze) dias, ouvida a chefia do setor em que o servidor está lotado anteriormente e a daquele em que deseja atuar, observadas as necessidades do serviço. </w:t>
      </w:r>
    </w:p>
    <w:p w:rsidR="007C72F9" w:rsidRDefault="009D40A8">
      <w:pPr>
        <w:spacing w:line="240" w:lineRule="auto"/>
        <w:ind w:left="12"/>
      </w:pPr>
      <w:r>
        <w:rPr>
          <w:rFonts w:ascii="Times New Roman" w:eastAsia="Times New Roman" w:hAnsi="Times New Roman" w:cs="Times New Roman"/>
          <w:b/>
          <w:sz w:val="24"/>
        </w:rPr>
        <w:t xml:space="preserve"> </w:t>
      </w:r>
    </w:p>
    <w:p w:rsidR="007C72F9" w:rsidRDefault="009D40A8">
      <w:pPr>
        <w:spacing w:line="240" w:lineRule="auto"/>
        <w:ind w:left="12"/>
      </w:pPr>
      <w:r>
        <w:rPr>
          <w:rFonts w:ascii="Times New Roman" w:eastAsia="Times New Roman" w:hAnsi="Times New Roman" w:cs="Times New Roman"/>
          <w:b/>
          <w:sz w:val="24"/>
        </w:rPr>
        <w:t xml:space="preserve"> </w:t>
      </w:r>
    </w:p>
    <w:p w:rsidR="007C72F9" w:rsidRDefault="009D40A8">
      <w:pPr>
        <w:spacing w:line="240" w:lineRule="auto"/>
        <w:ind w:left="10" w:right="-15" w:hanging="10"/>
        <w:jc w:val="center"/>
      </w:pPr>
      <w:r>
        <w:rPr>
          <w:rFonts w:ascii="Times New Roman" w:eastAsia="Times New Roman" w:hAnsi="Times New Roman" w:cs="Times New Roman"/>
          <w:b/>
          <w:sz w:val="24"/>
        </w:rPr>
        <w:t xml:space="preserve">TÍTULO III </w:t>
      </w:r>
    </w:p>
    <w:p w:rsidR="007C72F9" w:rsidRDefault="009D40A8">
      <w:pPr>
        <w:spacing w:line="240" w:lineRule="auto"/>
        <w:ind w:left="10" w:right="-15" w:hanging="10"/>
        <w:jc w:val="center"/>
      </w:pPr>
      <w:r>
        <w:rPr>
          <w:rFonts w:ascii="Times New Roman" w:eastAsia="Times New Roman" w:hAnsi="Times New Roman" w:cs="Times New Roman"/>
          <w:b/>
          <w:sz w:val="24"/>
        </w:rPr>
        <w:t>DAS REMUNE</w:t>
      </w:r>
      <w:r>
        <w:rPr>
          <w:rFonts w:ascii="Times New Roman" w:eastAsia="Times New Roman" w:hAnsi="Times New Roman" w:cs="Times New Roman"/>
          <w:b/>
          <w:sz w:val="24"/>
        </w:rPr>
        <w:t xml:space="preserve">RAÇÕES </w:t>
      </w:r>
    </w:p>
    <w:p w:rsidR="007C72F9" w:rsidRDefault="009D40A8">
      <w:pPr>
        <w:spacing w:line="240" w:lineRule="auto"/>
        <w:jc w:val="center"/>
      </w:pPr>
      <w:r>
        <w:rPr>
          <w:rFonts w:ascii="Times New Roman" w:eastAsia="Times New Roman" w:hAnsi="Times New Roman" w:cs="Times New Roman"/>
          <w:b/>
          <w:sz w:val="24"/>
        </w:rPr>
        <w:t xml:space="preserve"> </w:t>
      </w:r>
    </w:p>
    <w:p w:rsidR="007C72F9" w:rsidRDefault="009D40A8">
      <w:pPr>
        <w:spacing w:after="2" w:line="237" w:lineRule="auto"/>
        <w:ind w:left="12" w:firstLine="1418"/>
        <w:jc w:val="both"/>
      </w:pPr>
      <w:r>
        <w:rPr>
          <w:rFonts w:ascii="Times New Roman" w:eastAsia="Times New Roman" w:hAnsi="Times New Roman" w:cs="Times New Roman"/>
          <w:b/>
          <w:sz w:val="24"/>
        </w:rPr>
        <w:t xml:space="preserve">Art. 55 </w:t>
      </w:r>
      <w:r>
        <w:rPr>
          <w:rFonts w:ascii="Times New Roman" w:eastAsia="Times New Roman" w:hAnsi="Times New Roman" w:cs="Times New Roman"/>
          <w:sz w:val="24"/>
        </w:rPr>
        <w:t>A remuneração total dos servidores públicos da Câmara Municipal de Sorriso corresponde à soma do vencimento inicial, mais os valores decorrentes de: progressão de nível, promoção por classe, prêmio qualificação e, quando for o caso, horas extras ou de funç</w:t>
      </w:r>
      <w:r>
        <w:rPr>
          <w:rFonts w:ascii="Times New Roman" w:eastAsia="Times New Roman" w:hAnsi="Times New Roman" w:cs="Times New Roman"/>
          <w:sz w:val="24"/>
        </w:rPr>
        <w:t xml:space="preserve">ão gratificada, observados às referências, dispostos nos Anexos I, II, III, IV e V, desta Lei Complementar. </w:t>
      </w:r>
    </w:p>
    <w:p w:rsidR="007C72F9" w:rsidRDefault="009D40A8">
      <w:pPr>
        <w:spacing w:after="2" w:line="237" w:lineRule="auto"/>
        <w:ind w:left="1425" w:hanging="10"/>
        <w:jc w:val="both"/>
      </w:pPr>
      <w:r>
        <w:rPr>
          <w:rFonts w:ascii="Times New Roman" w:eastAsia="Times New Roman" w:hAnsi="Times New Roman" w:cs="Times New Roman"/>
          <w:sz w:val="24"/>
        </w:rPr>
        <w:t xml:space="preserve">§ 1º O valor do vencimento inicial dos servidores ativos, pensionistas e </w:t>
      </w:r>
    </w:p>
    <w:p w:rsidR="007C72F9" w:rsidRDefault="009D40A8">
      <w:pPr>
        <w:spacing w:after="2" w:line="237" w:lineRule="auto"/>
        <w:ind w:left="22" w:hanging="10"/>
        <w:jc w:val="both"/>
      </w:pPr>
      <w:r>
        <w:rPr>
          <w:rFonts w:ascii="Times New Roman" w:eastAsia="Times New Roman" w:hAnsi="Times New Roman" w:cs="Times New Roman"/>
          <w:sz w:val="24"/>
        </w:rPr>
        <w:t>aposentados da Câmara Municipal, será corrigido sempre na mesma data e no</w:t>
      </w:r>
      <w:r>
        <w:rPr>
          <w:rFonts w:ascii="Times New Roman" w:eastAsia="Times New Roman" w:hAnsi="Times New Roman" w:cs="Times New Roman"/>
          <w:sz w:val="24"/>
        </w:rPr>
        <w:t xml:space="preserve">s mesmos percentuais dos servidores do Poder Executivo Municipal. </w:t>
      </w:r>
    </w:p>
    <w:p w:rsidR="007C72F9" w:rsidRDefault="009D40A8">
      <w:pPr>
        <w:spacing w:after="2" w:line="237" w:lineRule="auto"/>
        <w:ind w:left="1425" w:hanging="10"/>
        <w:jc w:val="both"/>
      </w:pPr>
      <w:r>
        <w:rPr>
          <w:rFonts w:ascii="Times New Roman" w:eastAsia="Times New Roman" w:hAnsi="Times New Roman" w:cs="Times New Roman"/>
          <w:sz w:val="24"/>
        </w:rPr>
        <w:t xml:space="preserve">§ 2º É vedada a incorporação de qualquer gratificação ao vencimento padrão </w:t>
      </w:r>
    </w:p>
    <w:p w:rsidR="007C72F9" w:rsidRDefault="009D40A8">
      <w:pPr>
        <w:spacing w:after="2" w:line="237" w:lineRule="auto"/>
        <w:ind w:left="22" w:hanging="10"/>
        <w:jc w:val="both"/>
      </w:pPr>
      <w:r>
        <w:rPr>
          <w:rFonts w:ascii="Times New Roman" w:eastAsia="Times New Roman" w:hAnsi="Times New Roman" w:cs="Times New Roman"/>
          <w:sz w:val="24"/>
        </w:rPr>
        <w:t xml:space="preserve">para fins de cálculo de quaisquer outras vantagens, as quais não sejam garantidas por esta Lei Complementar. </w:t>
      </w:r>
    </w:p>
    <w:p w:rsidR="007C72F9" w:rsidRDefault="009D40A8">
      <w:pPr>
        <w:spacing w:after="2" w:line="237" w:lineRule="auto"/>
        <w:ind w:left="1425" w:hanging="10"/>
        <w:jc w:val="both"/>
      </w:pPr>
      <w:r>
        <w:rPr>
          <w:rFonts w:ascii="Times New Roman" w:eastAsia="Times New Roman" w:hAnsi="Times New Roman" w:cs="Times New Roman"/>
          <w:sz w:val="24"/>
        </w:rPr>
        <w:lastRenderedPageBreak/>
        <w:t>§ 3</w:t>
      </w:r>
      <w:r>
        <w:rPr>
          <w:rFonts w:ascii="Times New Roman" w:eastAsia="Times New Roman" w:hAnsi="Times New Roman" w:cs="Times New Roman"/>
          <w:sz w:val="24"/>
        </w:rPr>
        <w:t xml:space="preserve">º O acréscimo pelo exercício de função gratificada dar-se-á com base nos </w:t>
      </w:r>
    </w:p>
    <w:p w:rsidR="007C72F9" w:rsidRDefault="009D40A8">
      <w:pPr>
        <w:spacing w:after="2" w:line="237" w:lineRule="auto"/>
        <w:ind w:left="22" w:hanging="10"/>
        <w:jc w:val="both"/>
      </w:pPr>
      <w:r>
        <w:rPr>
          <w:rFonts w:ascii="Times New Roman" w:eastAsia="Times New Roman" w:hAnsi="Times New Roman" w:cs="Times New Roman"/>
          <w:sz w:val="24"/>
        </w:rPr>
        <w:t xml:space="preserve">valores da tabela constante do ANEXO IV. </w:t>
      </w:r>
    </w:p>
    <w:p w:rsidR="007C72F9" w:rsidRDefault="009D40A8">
      <w:pPr>
        <w:spacing w:line="240" w:lineRule="auto"/>
        <w:ind w:left="12"/>
      </w:pPr>
      <w:r>
        <w:rPr>
          <w:rFonts w:ascii="Times New Roman" w:eastAsia="Times New Roman" w:hAnsi="Times New Roman" w:cs="Times New Roman"/>
          <w:b/>
          <w:sz w:val="24"/>
        </w:rPr>
        <w:t xml:space="preserve"> </w:t>
      </w:r>
    </w:p>
    <w:p w:rsidR="007C72F9" w:rsidRDefault="009D40A8">
      <w:pPr>
        <w:spacing w:line="240" w:lineRule="auto"/>
        <w:ind w:left="12"/>
      </w:pPr>
      <w:r>
        <w:rPr>
          <w:rFonts w:ascii="Times New Roman" w:eastAsia="Times New Roman" w:hAnsi="Times New Roman" w:cs="Times New Roman"/>
          <w:b/>
          <w:sz w:val="24"/>
        </w:rPr>
        <w:t xml:space="preserve"> </w:t>
      </w:r>
    </w:p>
    <w:p w:rsidR="007C72F9" w:rsidRDefault="009D40A8">
      <w:pPr>
        <w:spacing w:line="240" w:lineRule="auto"/>
        <w:ind w:left="10" w:right="-15" w:hanging="10"/>
        <w:jc w:val="center"/>
      </w:pPr>
      <w:r>
        <w:rPr>
          <w:rFonts w:ascii="Times New Roman" w:eastAsia="Times New Roman" w:hAnsi="Times New Roman" w:cs="Times New Roman"/>
          <w:b/>
          <w:sz w:val="24"/>
        </w:rPr>
        <w:t xml:space="preserve">TÍTULO IV </w:t>
      </w:r>
    </w:p>
    <w:p w:rsidR="007C72F9" w:rsidRDefault="009D40A8">
      <w:pPr>
        <w:spacing w:line="240" w:lineRule="auto"/>
        <w:ind w:left="10" w:right="-15" w:hanging="10"/>
        <w:jc w:val="center"/>
      </w:pPr>
      <w:r>
        <w:rPr>
          <w:rFonts w:ascii="Times New Roman" w:eastAsia="Times New Roman" w:hAnsi="Times New Roman" w:cs="Times New Roman"/>
          <w:b/>
          <w:sz w:val="24"/>
        </w:rPr>
        <w:t xml:space="preserve">DAS DISPOSIÇÕES TRANSITÓRIAS E FINAIS </w:t>
      </w:r>
    </w:p>
    <w:p w:rsidR="007C72F9" w:rsidRDefault="009D40A8">
      <w:pPr>
        <w:spacing w:line="240" w:lineRule="auto"/>
        <w:ind w:left="1430"/>
      </w:pPr>
      <w:r>
        <w:rPr>
          <w:rFonts w:ascii="Times New Roman" w:eastAsia="Times New Roman" w:hAnsi="Times New Roman" w:cs="Times New Roman"/>
          <w:b/>
          <w:sz w:val="24"/>
        </w:rPr>
        <w:t xml:space="preserve"> </w:t>
      </w:r>
    </w:p>
    <w:p w:rsidR="007C72F9" w:rsidRDefault="009D40A8">
      <w:pPr>
        <w:spacing w:after="2" w:line="237" w:lineRule="auto"/>
        <w:ind w:left="12" w:firstLine="1418"/>
        <w:jc w:val="both"/>
      </w:pPr>
      <w:r>
        <w:rPr>
          <w:rFonts w:ascii="Times New Roman" w:eastAsia="Times New Roman" w:hAnsi="Times New Roman" w:cs="Times New Roman"/>
          <w:b/>
          <w:sz w:val="24"/>
        </w:rPr>
        <w:t>Art. 56</w:t>
      </w:r>
      <w:r>
        <w:rPr>
          <w:rFonts w:ascii="Times New Roman" w:eastAsia="Times New Roman" w:hAnsi="Times New Roman" w:cs="Times New Roman"/>
          <w:sz w:val="24"/>
        </w:rPr>
        <w:t xml:space="preserve"> Após a publicação desta Lei Complementar, a Coordenadoria Administrativa ter</w:t>
      </w:r>
      <w:r>
        <w:rPr>
          <w:rFonts w:ascii="Times New Roman" w:eastAsia="Times New Roman" w:hAnsi="Times New Roman" w:cs="Times New Roman"/>
          <w:sz w:val="24"/>
        </w:rPr>
        <w:t xml:space="preserve">á o prazo de 120 (cento e vinte) dias para efetuar o reenquadramento do pessoal, nas determinações desta Lei Complementar. </w:t>
      </w:r>
    </w:p>
    <w:p w:rsidR="007C72F9" w:rsidRDefault="009D40A8">
      <w:pPr>
        <w:spacing w:line="240" w:lineRule="auto"/>
        <w:ind w:left="1430"/>
      </w:pPr>
      <w:r>
        <w:rPr>
          <w:rFonts w:ascii="Times New Roman" w:eastAsia="Times New Roman" w:hAnsi="Times New Roman" w:cs="Times New Roman"/>
          <w:sz w:val="24"/>
        </w:rPr>
        <w:t xml:space="preserve"> </w:t>
      </w:r>
    </w:p>
    <w:p w:rsidR="007C72F9" w:rsidRDefault="009D40A8">
      <w:pPr>
        <w:spacing w:after="2" w:line="237" w:lineRule="auto"/>
        <w:ind w:left="1425" w:hanging="10"/>
        <w:jc w:val="both"/>
      </w:pPr>
      <w:r>
        <w:rPr>
          <w:rFonts w:ascii="Times New Roman" w:eastAsia="Times New Roman" w:hAnsi="Times New Roman" w:cs="Times New Roman"/>
          <w:b/>
          <w:sz w:val="24"/>
        </w:rPr>
        <w:t xml:space="preserve">Art. 57 </w:t>
      </w:r>
      <w:r>
        <w:rPr>
          <w:rFonts w:ascii="Times New Roman" w:eastAsia="Times New Roman" w:hAnsi="Times New Roman" w:cs="Times New Roman"/>
          <w:sz w:val="24"/>
        </w:rPr>
        <w:t xml:space="preserve">Somente através de Concurso Público é que poderão ser preenchidas as </w:t>
      </w:r>
    </w:p>
    <w:p w:rsidR="007C72F9" w:rsidRDefault="009D40A8">
      <w:pPr>
        <w:spacing w:after="2" w:line="237" w:lineRule="auto"/>
        <w:ind w:left="22" w:hanging="10"/>
        <w:jc w:val="both"/>
      </w:pPr>
      <w:r>
        <w:rPr>
          <w:rFonts w:ascii="Times New Roman" w:eastAsia="Times New Roman" w:hAnsi="Times New Roman" w:cs="Times New Roman"/>
          <w:sz w:val="24"/>
        </w:rPr>
        <w:t>vagas existentes no quadro dos cargos efetivos da Câ</w:t>
      </w:r>
      <w:r>
        <w:rPr>
          <w:rFonts w:ascii="Times New Roman" w:eastAsia="Times New Roman" w:hAnsi="Times New Roman" w:cs="Times New Roman"/>
          <w:sz w:val="24"/>
        </w:rPr>
        <w:t xml:space="preserve">mara Municipal, salvo através de lei específica, para atender necessidade temporária de excepcional interesse público, de conformidade com que estabelece o Artigo 37, Inciso IX da Constituição Federal de 1988. </w:t>
      </w:r>
    </w:p>
    <w:p w:rsidR="007C72F9" w:rsidRDefault="009D40A8">
      <w:pPr>
        <w:spacing w:line="240" w:lineRule="auto"/>
        <w:ind w:left="1430"/>
      </w:pPr>
      <w:r>
        <w:rPr>
          <w:rFonts w:ascii="Times New Roman" w:eastAsia="Times New Roman" w:hAnsi="Times New Roman" w:cs="Times New Roman"/>
          <w:sz w:val="24"/>
        </w:rPr>
        <w:t xml:space="preserve"> </w:t>
      </w:r>
    </w:p>
    <w:p w:rsidR="007C72F9" w:rsidRDefault="009D40A8">
      <w:pPr>
        <w:spacing w:after="2" w:line="237" w:lineRule="auto"/>
        <w:ind w:left="12" w:firstLine="1418"/>
        <w:jc w:val="both"/>
      </w:pPr>
      <w:r>
        <w:rPr>
          <w:rFonts w:ascii="Times New Roman" w:eastAsia="Times New Roman" w:hAnsi="Times New Roman" w:cs="Times New Roman"/>
          <w:b/>
          <w:sz w:val="24"/>
        </w:rPr>
        <w:t>Parágrafo único.</w:t>
      </w:r>
      <w:r>
        <w:rPr>
          <w:rFonts w:ascii="Times New Roman" w:eastAsia="Times New Roman" w:hAnsi="Times New Roman" w:cs="Times New Roman"/>
          <w:sz w:val="24"/>
        </w:rPr>
        <w:t xml:space="preserve"> São considerados extintos os cargos não constantes desta Lei Complementar. </w:t>
      </w:r>
    </w:p>
    <w:p w:rsidR="007C72F9" w:rsidRDefault="009D40A8">
      <w:pPr>
        <w:spacing w:line="240" w:lineRule="auto"/>
        <w:ind w:left="1430"/>
      </w:pPr>
      <w:r>
        <w:rPr>
          <w:rFonts w:ascii="Times New Roman" w:eastAsia="Times New Roman" w:hAnsi="Times New Roman" w:cs="Times New Roman"/>
          <w:sz w:val="24"/>
        </w:rPr>
        <w:t xml:space="preserve"> </w:t>
      </w:r>
    </w:p>
    <w:p w:rsidR="007C72F9" w:rsidRDefault="009D40A8">
      <w:pPr>
        <w:spacing w:after="2" w:line="237" w:lineRule="auto"/>
        <w:ind w:left="1425" w:hanging="10"/>
        <w:jc w:val="both"/>
      </w:pPr>
      <w:r>
        <w:rPr>
          <w:rFonts w:ascii="Times New Roman" w:eastAsia="Times New Roman" w:hAnsi="Times New Roman" w:cs="Times New Roman"/>
          <w:b/>
          <w:sz w:val="24"/>
        </w:rPr>
        <w:t xml:space="preserve">Art. 58 </w:t>
      </w:r>
      <w:r>
        <w:rPr>
          <w:rFonts w:ascii="Times New Roman" w:eastAsia="Times New Roman" w:hAnsi="Times New Roman" w:cs="Times New Roman"/>
          <w:sz w:val="24"/>
        </w:rPr>
        <w:t xml:space="preserve">O enquadramento ou reenquadramento nominal de qualquer servidor </w:t>
      </w:r>
    </w:p>
    <w:p w:rsidR="007C72F9" w:rsidRDefault="009D40A8">
      <w:pPr>
        <w:spacing w:after="2" w:line="237" w:lineRule="auto"/>
        <w:ind w:left="22" w:hanging="10"/>
        <w:jc w:val="both"/>
      </w:pPr>
      <w:r>
        <w:rPr>
          <w:rFonts w:ascii="Times New Roman" w:eastAsia="Times New Roman" w:hAnsi="Times New Roman" w:cs="Times New Roman"/>
          <w:sz w:val="24"/>
        </w:rPr>
        <w:t xml:space="preserve">em cargo criado por esta Lei Complementar, dar-se-á através de Portaria do Presidente da Câmara. </w:t>
      </w:r>
    </w:p>
    <w:p w:rsidR="007C72F9" w:rsidRDefault="009D40A8">
      <w:pPr>
        <w:spacing w:line="240" w:lineRule="auto"/>
        <w:ind w:left="1430"/>
      </w:pPr>
      <w:r>
        <w:rPr>
          <w:rFonts w:ascii="Times New Roman" w:eastAsia="Times New Roman" w:hAnsi="Times New Roman" w:cs="Times New Roman"/>
          <w:sz w:val="24"/>
        </w:rPr>
        <w:t xml:space="preserve"> </w:t>
      </w:r>
    </w:p>
    <w:p w:rsidR="007C72F9" w:rsidRDefault="009D40A8">
      <w:pPr>
        <w:spacing w:after="2" w:line="237" w:lineRule="auto"/>
        <w:ind w:left="1425" w:hanging="10"/>
        <w:jc w:val="both"/>
      </w:pPr>
      <w:r>
        <w:rPr>
          <w:rFonts w:ascii="Times New Roman" w:eastAsia="Times New Roman" w:hAnsi="Times New Roman" w:cs="Times New Roman"/>
          <w:b/>
          <w:sz w:val="24"/>
        </w:rPr>
        <w:t xml:space="preserve">Art. 59 </w:t>
      </w:r>
      <w:r>
        <w:rPr>
          <w:rFonts w:ascii="Times New Roman" w:eastAsia="Times New Roman" w:hAnsi="Times New Roman" w:cs="Times New Roman"/>
          <w:sz w:val="24"/>
        </w:rPr>
        <w:t xml:space="preserve">Aplica-se subsidiariamente a esta Lei Complementar, as disposições </w:t>
      </w:r>
    </w:p>
    <w:p w:rsidR="007C72F9" w:rsidRDefault="009D40A8">
      <w:pPr>
        <w:spacing w:after="2" w:line="237" w:lineRule="auto"/>
        <w:ind w:left="22" w:hanging="10"/>
        <w:jc w:val="both"/>
      </w:pPr>
      <w:r>
        <w:rPr>
          <w:rFonts w:ascii="Times New Roman" w:eastAsia="Times New Roman" w:hAnsi="Times New Roman" w:cs="Times New Roman"/>
          <w:sz w:val="24"/>
        </w:rPr>
        <w:t xml:space="preserve">relativas a pessoal, constantes das Emendas Constitucionais nº 19/98 e 20/98. </w:t>
      </w:r>
    </w:p>
    <w:p w:rsidR="007C72F9" w:rsidRDefault="009D40A8">
      <w:pPr>
        <w:spacing w:line="240" w:lineRule="auto"/>
        <w:ind w:left="1430"/>
      </w:pPr>
      <w:r>
        <w:rPr>
          <w:rFonts w:ascii="Times New Roman" w:eastAsia="Times New Roman" w:hAnsi="Times New Roman" w:cs="Times New Roman"/>
          <w:b/>
          <w:sz w:val="24"/>
        </w:rPr>
        <w:t xml:space="preserve"> </w:t>
      </w:r>
    </w:p>
    <w:p w:rsidR="007C72F9" w:rsidRDefault="009D40A8">
      <w:pPr>
        <w:spacing w:after="2" w:line="237" w:lineRule="auto"/>
        <w:ind w:left="1425" w:hanging="10"/>
        <w:jc w:val="both"/>
      </w:pPr>
      <w:r>
        <w:rPr>
          <w:rFonts w:ascii="Times New Roman" w:eastAsia="Times New Roman" w:hAnsi="Times New Roman" w:cs="Times New Roman"/>
          <w:b/>
          <w:sz w:val="24"/>
        </w:rPr>
        <w:t xml:space="preserve">Art. 60 </w:t>
      </w:r>
      <w:r>
        <w:rPr>
          <w:rFonts w:ascii="Times New Roman" w:eastAsia="Times New Roman" w:hAnsi="Times New Roman" w:cs="Times New Roman"/>
          <w:sz w:val="24"/>
        </w:rPr>
        <w:t xml:space="preserve">Poderá ser concedido aos servidores do Poder Legislativo auxílio </w:t>
      </w:r>
    </w:p>
    <w:p w:rsidR="007C72F9" w:rsidRDefault="009D40A8">
      <w:pPr>
        <w:spacing w:after="2" w:line="237" w:lineRule="auto"/>
        <w:ind w:left="22" w:hanging="10"/>
        <w:jc w:val="both"/>
      </w:pPr>
      <w:r>
        <w:rPr>
          <w:rFonts w:ascii="Times New Roman" w:eastAsia="Times New Roman" w:hAnsi="Times New Roman" w:cs="Times New Roman"/>
          <w:sz w:val="24"/>
        </w:rPr>
        <w:t>alimentação, conforme reg</w:t>
      </w:r>
      <w:r>
        <w:rPr>
          <w:rFonts w:ascii="Times New Roman" w:eastAsia="Times New Roman" w:hAnsi="Times New Roman" w:cs="Times New Roman"/>
          <w:sz w:val="24"/>
        </w:rPr>
        <w:t xml:space="preserve">ulamentação em norma específica. </w:t>
      </w:r>
    </w:p>
    <w:p w:rsidR="007C72F9" w:rsidRDefault="009D40A8">
      <w:pPr>
        <w:spacing w:line="240" w:lineRule="auto"/>
        <w:ind w:left="1430"/>
      </w:pPr>
      <w:r>
        <w:rPr>
          <w:rFonts w:ascii="Times New Roman" w:eastAsia="Times New Roman" w:hAnsi="Times New Roman" w:cs="Times New Roman"/>
          <w:sz w:val="24"/>
        </w:rPr>
        <w:t xml:space="preserve"> </w:t>
      </w:r>
    </w:p>
    <w:p w:rsidR="007C72F9" w:rsidRDefault="009D40A8">
      <w:pPr>
        <w:spacing w:after="2" w:line="237" w:lineRule="auto"/>
        <w:ind w:left="12" w:firstLine="1418"/>
        <w:jc w:val="both"/>
      </w:pPr>
      <w:r>
        <w:rPr>
          <w:rFonts w:ascii="Times New Roman" w:eastAsia="Times New Roman" w:hAnsi="Times New Roman" w:cs="Times New Roman"/>
          <w:b/>
          <w:sz w:val="24"/>
        </w:rPr>
        <w:t xml:space="preserve">Art. 61 </w:t>
      </w:r>
      <w:r>
        <w:rPr>
          <w:rFonts w:ascii="Times New Roman" w:eastAsia="Times New Roman" w:hAnsi="Times New Roman" w:cs="Times New Roman"/>
          <w:sz w:val="24"/>
        </w:rPr>
        <w:t xml:space="preserve">Os atos necessários à regulamentação dos preceitos desta Lei Complementar deverão ser editados no prazo de 180 (cento e oitenta) dias, a contar de sua publicação. </w:t>
      </w:r>
    </w:p>
    <w:p w:rsidR="007C72F9" w:rsidRDefault="009D40A8">
      <w:pPr>
        <w:spacing w:line="240" w:lineRule="auto"/>
        <w:ind w:left="1430"/>
      </w:pPr>
      <w:r>
        <w:rPr>
          <w:rFonts w:ascii="Times New Roman" w:eastAsia="Times New Roman" w:hAnsi="Times New Roman" w:cs="Times New Roman"/>
          <w:sz w:val="24"/>
        </w:rPr>
        <w:t xml:space="preserve"> </w:t>
      </w:r>
    </w:p>
    <w:p w:rsidR="007C72F9" w:rsidRDefault="009D40A8">
      <w:pPr>
        <w:spacing w:after="2" w:line="237" w:lineRule="auto"/>
        <w:ind w:left="1425" w:hanging="10"/>
        <w:jc w:val="both"/>
      </w:pPr>
      <w:r>
        <w:rPr>
          <w:rFonts w:ascii="Times New Roman" w:eastAsia="Times New Roman" w:hAnsi="Times New Roman" w:cs="Times New Roman"/>
          <w:b/>
          <w:sz w:val="24"/>
        </w:rPr>
        <w:t>Art. 62</w:t>
      </w:r>
      <w:r>
        <w:rPr>
          <w:rFonts w:ascii="Times New Roman" w:eastAsia="Times New Roman" w:hAnsi="Times New Roman" w:cs="Times New Roman"/>
          <w:sz w:val="24"/>
        </w:rPr>
        <w:t xml:space="preserve"> Quando da abertura do concurso público</w:t>
      </w:r>
      <w:r>
        <w:rPr>
          <w:rFonts w:ascii="Times New Roman" w:eastAsia="Times New Roman" w:hAnsi="Times New Roman" w:cs="Times New Roman"/>
          <w:sz w:val="24"/>
        </w:rPr>
        <w:t xml:space="preserve"> para o preenchimento de </w:t>
      </w:r>
    </w:p>
    <w:p w:rsidR="007C72F9" w:rsidRDefault="009D40A8">
      <w:pPr>
        <w:spacing w:after="2" w:line="237" w:lineRule="auto"/>
        <w:ind w:left="22" w:hanging="10"/>
        <w:jc w:val="both"/>
      </w:pPr>
      <w:r>
        <w:rPr>
          <w:rFonts w:ascii="Times New Roman" w:eastAsia="Times New Roman" w:hAnsi="Times New Roman" w:cs="Times New Roman"/>
          <w:sz w:val="24"/>
        </w:rPr>
        <w:t>vagas do quadro de cargos efetivos da Câmara Municipal, deverá, obrigatoriamente, constar do Edital Principal do concurso, todos os requisitos para provimento do cargo, ou referência fazendo indicação da legislação onde se encontr</w:t>
      </w:r>
      <w:r>
        <w:rPr>
          <w:rFonts w:ascii="Times New Roman" w:eastAsia="Times New Roman" w:hAnsi="Times New Roman" w:cs="Times New Roman"/>
          <w:sz w:val="24"/>
        </w:rPr>
        <w:t xml:space="preserve">am as disposições pertinentes. </w:t>
      </w:r>
    </w:p>
    <w:p w:rsidR="007C72F9" w:rsidRDefault="009D40A8">
      <w:pPr>
        <w:spacing w:line="240" w:lineRule="auto"/>
        <w:ind w:left="1430"/>
      </w:pPr>
      <w:r>
        <w:rPr>
          <w:rFonts w:ascii="Times New Roman" w:eastAsia="Times New Roman" w:hAnsi="Times New Roman" w:cs="Times New Roman"/>
          <w:sz w:val="24"/>
        </w:rPr>
        <w:t xml:space="preserve"> </w:t>
      </w:r>
    </w:p>
    <w:p w:rsidR="007C72F9" w:rsidRDefault="009D40A8">
      <w:pPr>
        <w:spacing w:after="2" w:line="237" w:lineRule="auto"/>
        <w:ind w:left="12" w:firstLine="1418"/>
        <w:jc w:val="both"/>
      </w:pPr>
      <w:r>
        <w:rPr>
          <w:rFonts w:ascii="Times New Roman" w:eastAsia="Times New Roman" w:hAnsi="Times New Roman" w:cs="Times New Roman"/>
          <w:b/>
          <w:sz w:val="24"/>
        </w:rPr>
        <w:t>Parágrafo único.</w:t>
      </w:r>
      <w:r>
        <w:rPr>
          <w:rFonts w:ascii="Times New Roman" w:eastAsia="Times New Roman" w:hAnsi="Times New Roman" w:cs="Times New Roman"/>
          <w:sz w:val="24"/>
        </w:rPr>
        <w:t xml:space="preserve"> É obrigatória a publicação do Edital Principal no Diário Oficial do Estado. </w:t>
      </w:r>
    </w:p>
    <w:p w:rsidR="007C72F9" w:rsidRDefault="009D40A8">
      <w:pPr>
        <w:spacing w:line="240" w:lineRule="auto"/>
        <w:ind w:left="1430"/>
      </w:pPr>
      <w:r>
        <w:rPr>
          <w:rFonts w:ascii="Times New Roman" w:eastAsia="Times New Roman" w:hAnsi="Times New Roman" w:cs="Times New Roman"/>
          <w:sz w:val="24"/>
        </w:rPr>
        <w:t xml:space="preserve"> </w:t>
      </w:r>
    </w:p>
    <w:p w:rsidR="007C72F9" w:rsidRDefault="009D40A8">
      <w:pPr>
        <w:spacing w:after="2" w:line="237" w:lineRule="auto"/>
        <w:ind w:left="1425" w:hanging="10"/>
        <w:jc w:val="both"/>
      </w:pPr>
      <w:r>
        <w:rPr>
          <w:rFonts w:ascii="Times New Roman" w:eastAsia="Times New Roman" w:hAnsi="Times New Roman" w:cs="Times New Roman"/>
          <w:b/>
          <w:sz w:val="24"/>
        </w:rPr>
        <w:t>Art. 63</w:t>
      </w:r>
      <w:r>
        <w:rPr>
          <w:rFonts w:ascii="Times New Roman" w:eastAsia="Times New Roman" w:hAnsi="Times New Roman" w:cs="Times New Roman"/>
          <w:sz w:val="24"/>
        </w:rPr>
        <w:t xml:space="preserve"> O limite máximo do salário de contribuição previdenciária dos </w:t>
      </w:r>
    </w:p>
    <w:p w:rsidR="007C72F9" w:rsidRDefault="009D40A8">
      <w:pPr>
        <w:spacing w:after="2" w:line="237" w:lineRule="auto"/>
        <w:ind w:left="22" w:hanging="10"/>
        <w:jc w:val="both"/>
      </w:pPr>
      <w:r>
        <w:rPr>
          <w:rFonts w:ascii="Times New Roman" w:eastAsia="Times New Roman" w:hAnsi="Times New Roman" w:cs="Times New Roman"/>
          <w:sz w:val="24"/>
        </w:rPr>
        <w:t>servidores é o valor do maior salário inicial constante</w:t>
      </w:r>
      <w:r>
        <w:rPr>
          <w:rFonts w:ascii="Times New Roman" w:eastAsia="Times New Roman" w:hAnsi="Times New Roman" w:cs="Times New Roman"/>
          <w:sz w:val="24"/>
        </w:rPr>
        <w:t xml:space="preserve"> do Quadro de Salários dos Cargos Efetivos, ANEXO I, acrescido das vantagens estabelecidas na presente Lei Complementar. </w:t>
      </w:r>
    </w:p>
    <w:p w:rsidR="007C72F9" w:rsidRDefault="009D40A8">
      <w:pPr>
        <w:spacing w:line="240" w:lineRule="auto"/>
        <w:ind w:left="1430"/>
      </w:pPr>
      <w:r>
        <w:rPr>
          <w:rFonts w:ascii="Times New Roman" w:eastAsia="Times New Roman" w:hAnsi="Times New Roman" w:cs="Times New Roman"/>
          <w:sz w:val="24"/>
        </w:rPr>
        <w:t xml:space="preserve"> </w:t>
      </w:r>
    </w:p>
    <w:p w:rsidR="007C72F9" w:rsidRDefault="009D40A8">
      <w:pPr>
        <w:spacing w:after="2" w:line="237" w:lineRule="auto"/>
        <w:ind w:left="1425" w:hanging="10"/>
        <w:jc w:val="both"/>
      </w:pPr>
      <w:r>
        <w:rPr>
          <w:rFonts w:ascii="Times New Roman" w:eastAsia="Times New Roman" w:hAnsi="Times New Roman" w:cs="Times New Roman"/>
          <w:b/>
          <w:sz w:val="24"/>
        </w:rPr>
        <w:t xml:space="preserve">Art. 64 </w:t>
      </w:r>
      <w:r>
        <w:rPr>
          <w:rFonts w:ascii="Times New Roman" w:eastAsia="Times New Roman" w:hAnsi="Times New Roman" w:cs="Times New Roman"/>
          <w:sz w:val="24"/>
        </w:rPr>
        <w:t xml:space="preserve">O teto máximo de cobertura da previdência municipal, não será inferior </w:t>
      </w:r>
    </w:p>
    <w:p w:rsidR="007C72F9" w:rsidRDefault="009D40A8">
      <w:pPr>
        <w:spacing w:after="2" w:line="237" w:lineRule="auto"/>
        <w:ind w:left="22" w:hanging="10"/>
        <w:jc w:val="both"/>
      </w:pPr>
      <w:r>
        <w:rPr>
          <w:rFonts w:ascii="Times New Roman" w:eastAsia="Times New Roman" w:hAnsi="Times New Roman" w:cs="Times New Roman"/>
          <w:sz w:val="24"/>
        </w:rPr>
        <w:t xml:space="preserve">ao salário inicial de contribuição dos servidores, estabelecido no “caput” do artigo anterior. </w:t>
      </w:r>
    </w:p>
    <w:p w:rsidR="007C72F9" w:rsidRDefault="009D40A8">
      <w:pPr>
        <w:spacing w:line="240" w:lineRule="auto"/>
        <w:ind w:left="1430"/>
      </w:pPr>
      <w:r>
        <w:rPr>
          <w:rFonts w:ascii="Times New Roman" w:eastAsia="Times New Roman" w:hAnsi="Times New Roman" w:cs="Times New Roman"/>
          <w:sz w:val="24"/>
        </w:rPr>
        <w:t xml:space="preserve"> </w:t>
      </w:r>
    </w:p>
    <w:p w:rsidR="007C72F9" w:rsidRDefault="009D40A8">
      <w:pPr>
        <w:spacing w:after="2" w:line="237" w:lineRule="auto"/>
        <w:ind w:left="1425" w:hanging="10"/>
        <w:jc w:val="both"/>
      </w:pPr>
      <w:r>
        <w:rPr>
          <w:rFonts w:ascii="Times New Roman" w:eastAsia="Times New Roman" w:hAnsi="Times New Roman" w:cs="Times New Roman"/>
          <w:b/>
          <w:sz w:val="24"/>
        </w:rPr>
        <w:t xml:space="preserve">Art. 65 </w:t>
      </w:r>
      <w:r>
        <w:rPr>
          <w:rFonts w:ascii="Times New Roman" w:eastAsia="Times New Roman" w:hAnsi="Times New Roman" w:cs="Times New Roman"/>
          <w:sz w:val="24"/>
        </w:rPr>
        <w:t xml:space="preserve">A jornada de trabalho de 40 (quarenta) horas semanais dos servidores </w:t>
      </w:r>
    </w:p>
    <w:p w:rsidR="007C72F9" w:rsidRDefault="009D40A8">
      <w:pPr>
        <w:spacing w:after="2" w:line="237" w:lineRule="auto"/>
        <w:ind w:left="22" w:hanging="10"/>
        <w:jc w:val="both"/>
      </w:pPr>
      <w:r>
        <w:rPr>
          <w:rFonts w:ascii="Times New Roman" w:eastAsia="Times New Roman" w:hAnsi="Times New Roman" w:cs="Times New Roman"/>
          <w:sz w:val="24"/>
        </w:rPr>
        <w:t>poderá, a critério da administração, ser reduzida para 30 (trinta) horas semanai</w:t>
      </w:r>
      <w:r>
        <w:rPr>
          <w:rFonts w:ascii="Times New Roman" w:eastAsia="Times New Roman" w:hAnsi="Times New Roman" w:cs="Times New Roman"/>
          <w:sz w:val="24"/>
        </w:rPr>
        <w:t xml:space="preserve">s, desde que seja cumprida a jornada de 6 (seis) horas ininterruptamente. </w:t>
      </w:r>
    </w:p>
    <w:p w:rsidR="007C72F9" w:rsidRDefault="009D40A8">
      <w:pPr>
        <w:spacing w:line="240" w:lineRule="auto"/>
        <w:ind w:left="1430"/>
      </w:pPr>
      <w:r>
        <w:rPr>
          <w:rFonts w:ascii="Times New Roman" w:eastAsia="Times New Roman" w:hAnsi="Times New Roman" w:cs="Times New Roman"/>
          <w:sz w:val="24"/>
        </w:rPr>
        <w:t xml:space="preserve"> </w:t>
      </w:r>
    </w:p>
    <w:p w:rsidR="007C72F9" w:rsidRDefault="009D40A8">
      <w:pPr>
        <w:spacing w:after="2" w:line="237" w:lineRule="auto"/>
        <w:ind w:left="1425" w:hanging="10"/>
        <w:jc w:val="both"/>
      </w:pPr>
      <w:r>
        <w:rPr>
          <w:rFonts w:ascii="Times New Roman" w:eastAsia="Times New Roman" w:hAnsi="Times New Roman" w:cs="Times New Roman"/>
          <w:b/>
          <w:sz w:val="24"/>
        </w:rPr>
        <w:t xml:space="preserve">Art. 66 </w:t>
      </w:r>
      <w:r>
        <w:rPr>
          <w:rFonts w:ascii="Times New Roman" w:eastAsia="Times New Roman" w:hAnsi="Times New Roman" w:cs="Times New Roman"/>
          <w:sz w:val="24"/>
        </w:rPr>
        <w:t xml:space="preserve">O sistema de compensação de horas será de acordo com as disposições </w:t>
      </w:r>
    </w:p>
    <w:p w:rsidR="007C72F9" w:rsidRDefault="009D40A8">
      <w:pPr>
        <w:spacing w:after="2" w:line="237" w:lineRule="auto"/>
        <w:ind w:left="22" w:hanging="10"/>
        <w:jc w:val="both"/>
      </w:pPr>
      <w:r>
        <w:rPr>
          <w:rFonts w:ascii="Times New Roman" w:eastAsia="Times New Roman" w:hAnsi="Times New Roman" w:cs="Times New Roman"/>
          <w:sz w:val="24"/>
        </w:rPr>
        <w:lastRenderedPageBreak/>
        <w:t xml:space="preserve">do artigo 63 e seus parágrafos e incisos, da Lei Complementar 140/2011 e suas alterações. </w:t>
      </w:r>
    </w:p>
    <w:p w:rsidR="007C72F9" w:rsidRDefault="009D40A8">
      <w:pPr>
        <w:spacing w:line="240" w:lineRule="auto"/>
        <w:ind w:left="1430"/>
      </w:pPr>
      <w:r>
        <w:rPr>
          <w:rFonts w:ascii="Times New Roman" w:eastAsia="Times New Roman" w:hAnsi="Times New Roman" w:cs="Times New Roman"/>
          <w:sz w:val="24"/>
        </w:rPr>
        <w:t xml:space="preserve"> </w:t>
      </w:r>
    </w:p>
    <w:p w:rsidR="007C72F9" w:rsidRDefault="009D40A8">
      <w:pPr>
        <w:spacing w:after="2" w:line="237" w:lineRule="auto"/>
        <w:ind w:left="1425" w:hanging="10"/>
        <w:jc w:val="both"/>
      </w:pPr>
      <w:r>
        <w:rPr>
          <w:rFonts w:ascii="Times New Roman" w:eastAsia="Times New Roman" w:hAnsi="Times New Roman" w:cs="Times New Roman"/>
          <w:b/>
          <w:sz w:val="24"/>
        </w:rPr>
        <w:t xml:space="preserve">Art. 67 </w:t>
      </w:r>
      <w:r>
        <w:rPr>
          <w:rFonts w:ascii="Times New Roman" w:eastAsia="Times New Roman" w:hAnsi="Times New Roman" w:cs="Times New Roman"/>
          <w:sz w:val="24"/>
        </w:rPr>
        <w:t>A</w:t>
      </w:r>
      <w:r>
        <w:rPr>
          <w:rFonts w:ascii="Times New Roman" w:eastAsia="Times New Roman" w:hAnsi="Times New Roman" w:cs="Times New Roman"/>
          <w:sz w:val="24"/>
        </w:rPr>
        <w:t xml:space="preserve"> jornada diária de trabalho dos servidores poderá ser adequada em </w:t>
      </w:r>
    </w:p>
    <w:p w:rsidR="007C72F9" w:rsidRDefault="009D40A8">
      <w:pPr>
        <w:spacing w:after="2" w:line="237" w:lineRule="auto"/>
        <w:ind w:left="22" w:hanging="10"/>
        <w:jc w:val="both"/>
      </w:pPr>
      <w:r>
        <w:rPr>
          <w:rFonts w:ascii="Times New Roman" w:eastAsia="Times New Roman" w:hAnsi="Times New Roman" w:cs="Times New Roman"/>
          <w:sz w:val="24"/>
        </w:rPr>
        <w:t xml:space="preserve">horário que seja conveniente à Administração, mediante cronograma elaborado pelo chefe superior, com anuência do Presidente da Câmara. </w:t>
      </w:r>
    </w:p>
    <w:p w:rsidR="007C72F9" w:rsidRDefault="009D40A8">
      <w:pPr>
        <w:spacing w:line="240" w:lineRule="auto"/>
        <w:ind w:left="1430"/>
      </w:pPr>
      <w:r>
        <w:rPr>
          <w:rFonts w:ascii="Times New Roman" w:eastAsia="Times New Roman" w:hAnsi="Times New Roman" w:cs="Times New Roman"/>
          <w:sz w:val="24"/>
        </w:rPr>
        <w:t xml:space="preserve"> </w:t>
      </w:r>
    </w:p>
    <w:p w:rsidR="007C72F9" w:rsidRDefault="009D40A8">
      <w:pPr>
        <w:spacing w:after="2" w:line="237" w:lineRule="auto"/>
        <w:ind w:left="1425" w:hanging="10"/>
        <w:jc w:val="both"/>
      </w:pPr>
      <w:r>
        <w:rPr>
          <w:rFonts w:ascii="Times New Roman" w:eastAsia="Times New Roman" w:hAnsi="Times New Roman" w:cs="Times New Roman"/>
          <w:b/>
          <w:sz w:val="24"/>
        </w:rPr>
        <w:t xml:space="preserve">Art. 68 </w:t>
      </w:r>
      <w:r>
        <w:rPr>
          <w:rFonts w:ascii="Times New Roman" w:eastAsia="Times New Roman" w:hAnsi="Times New Roman" w:cs="Times New Roman"/>
          <w:sz w:val="24"/>
        </w:rPr>
        <w:t>Além dos servidores municipais, a Câmara co</w:t>
      </w:r>
      <w:r>
        <w:rPr>
          <w:rFonts w:ascii="Times New Roman" w:eastAsia="Times New Roman" w:hAnsi="Times New Roman" w:cs="Times New Roman"/>
          <w:sz w:val="24"/>
        </w:rPr>
        <w:t xml:space="preserve">ntará também, com a </w:t>
      </w:r>
    </w:p>
    <w:p w:rsidR="007C72F9" w:rsidRDefault="009D40A8">
      <w:pPr>
        <w:spacing w:after="2" w:line="237" w:lineRule="auto"/>
        <w:ind w:left="22" w:hanging="10"/>
        <w:jc w:val="both"/>
      </w:pPr>
      <w:r>
        <w:rPr>
          <w:rFonts w:ascii="Times New Roman" w:eastAsia="Times New Roman" w:hAnsi="Times New Roman" w:cs="Times New Roman"/>
          <w:sz w:val="24"/>
        </w:rPr>
        <w:t xml:space="preserve">presença de estudantes estagiários em suas unidades operativas. </w:t>
      </w:r>
    </w:p>
    <w:p w:rsidR="007C72F9" w:rsidRDefault="009D40A8">
      <w:pPr>
        <w:spacing w:line="240" w:lineRule="auto"/>
        <w:ind w:left="1430"/>
      </w:pPr>
      <w:r>
        <w:rPr>
          <w:rFonts w:ascii="Times New Roman" w:eastAsia="Times New Roman" w:hAnsi="Times New Roman" w:cs="Times New Roman"/>
          <w:sz w:val="24"/>
        </w:rPr>
        <w:t xml:space="preserve"> </w:t>
      </w:r>
    </w:p>
    <w:p w:rsidR="007C72F9" w:rsidRDefault="009D40A8">
      <w:pPr>
        <w:spacing w:after="2" w:line="237" w:lineRule="auto"/>
        <w:ind w:left="12" w:firstLine="1418"/>
        <w:jc w:val="both"/>
      </w:pPr>
      <w:r>
        <w:rPr>
          <w:rFonts w:ascii="Times New Roman" w:eastAsia="Times New Roman" w:hAnsi="Times New Roman" w:cs="Times New Roman"/>
          <w:sz w:val="24"/>
        </w:rPr>
        <w:t xml:space="preserve">§ 1º Os estagiários serão contratados a título de parceria Instituição Pública – Escola, visando contribuir para a formação de mão-de-obra especializada no município. </w:t>
      </w:r>
    </w:p>
    <w:p w:rsidR="007C72F9" w:rsidRDefault="009D40A8">
      <w:pPr>
        <w:spacing w:line="240" w:lineRule="auto"/>
        <w:ind w:left="1430"/>
      </w:pPr>
      <w:r>
        <w:rPr>
          <w:rFonts w:ascii="Times New Roman" w:eastAsia="Times New Roman" w:hAnsi="Times New Roman" w:cs="Times New Roman"/>
          <w:sz w:val="24"/>
        </w:rPr>
        <w:t xml:space="preserve"> </w:t>
      </w:r>
    </w:p>
    <w:p w:rsidR="007C72F9" w:rsidRDefault="009D40A8">
      <w:pPr>
        <w:spacing w:after="2" w:line="237" w:lineRule="auto"/>
        <w:ind w:left="1425" w:hanging="10"/>
        <w:jc w:val="both"/>
      </w:pPr>
      <w:r>
        <w:rPr>
          <w:rFonts w:ascii="Times New Roman" w:eastAsia="Times New Roman" w:hAnsi="Times New Roman" w:cs="Times New Roman"/>
          <w:sz w:val="24"/>
        </w:rPr>
        <w:t xml:space="preserve">§ 2º A adoção do estagiário será por tempo determinado e fundamentado em </w:t>
      </w:r>
    </w:p>
    <w:p w:rsidR="007C72F9" w:rsidRDefault="009D40A8">
      <w:pPr>
        <w:spacing w:after="2" w:line="237" w:lineRule="auto"/>
        <w:ind w:left="22" w:hanging="10"/>
        <w:jc w:val="both"/>
      </w:pPr>
      <w:r>
        <w:rPr>
          <w:rFonts w:ascii="Times New Roman" w:eastAsia="Times New Roman" w:hAnsi="Times New Roman" w:cs="Times New Roman"/>
          <w:sz w:val="24"/>
        </w:rPr>
        <w:t>convênio específico firmado com a instituição de ensino beneficiária, destacando os compromissos recíprocos de orientação técnica, acompanhamento, supervisão e avaliação de aprendi</w:t>
      </w:r>
      <w:r>
        <w:rPr>
          <w:rFonts w:ascii="Times New Roman" w:eastAsia="Times New Roman" w:hAnsi="Times New Roman" w:cs="Times New Roman"/>
          <w:sz w:val="24"/>
        </w:rPr>
        <w:t xml:space="preserve">zagem. </w:t>
      </w:r>
    </w:p>
    <w:p w:rsidR="007C72F9" w:rsidRDefault="009D40A8">
      <w:pPr>
        <w:spacing w:line="240" w:lineRule="auto"/>
        <w:ind w:left="1430"/>
      </w:pPr>
      <w:r>
        <w:rPr>
          <w:rFonts w:ascii="Times New Roman" w:eastAsia="Times New Roman" w:hAnsi="Times New Roman" w:cs="Times New Roman"/>
          <w:sz w:val="24"/>
        </w:rPr>
        <w:t xml:space="preserve"> </w:t>
      </w:r>
    </w:p>
    <w:p w:rsidR="007C72F9" w:rsidRDefault="009D40A8">
      <w:pPr>
        <w:spacing w:after="2" w:line="237" w:lineRule="auto"/>
        <w:ind w:left="1425" w:hanging="10"/>
        <w:jc w:val="both"/>
      </w:pPr>
      <w:r>
        <w:rPr>
          <w:rFonts w:ascii="Times New Roman" w:eastAsia="Times New Roman" w:hAnsi="Times New Roman" w:cs="Times New Roman"/>
          <w:sz w:val="24"/>
        </w:rPr>
        <w:t xml:space="preserve">§ 3º A atividade de estagiário na unidade operativa deverá ter afinidade com </w:t>
      </w:r>
    </w:p>
    <w:p w:rsidR="007C72F9" w:rsidRDefault="009D40A8">
      <w:pPr>
        <w:spacing w:after="2" w:line="237" w:lineRule="auto"/>
        <w:ind w:left="22" w:hanging="10"/>
        <w:jc w:val="both"/>
      </w:pPr>
      <w:r>
        <w:rPr>
          <w:rFonts w:ascii="Times New Roman" w:eastAsia="Times New Roman" w:hAnsi="Times New Roman" w:cs="Times New Roman"/>
          <w:sz w:val="24"/>
        </w:rPr>
        <w:t xml:space="preserve">área e base temática de sua especialidade escolar. </w:t>
      </w:r>
    </w:p>
    <w:p w:rsidR="007C72F9" w:rsidRDefault="009D40A8">
      <w:pPr>
        <w:spacing w:line="240" w:lineRule="auto"/>
        <w:ind w:left="1430"/>
      </w:pPr>
      <w:r>
        <w:rPr>
          <w:rFonts w:ascii="Times New Roman" w:eastAsia="Times New Roman" w:hAnsi="Times New Roman" w:cs="Times New Roman"/>
          <w:sz w:val="24"/>
        </w:rPr>
        <w:t xml:space="preserve"> </w:t>
      </w:r>
    </w:p>
    <w:p w:rsidR="007C72F9" w:rsidRDefault="009D40A8">
      <w:pPr>
        <w:spacing w:after="2" w:line="237" w:lineRule="auto"/>
        <w:ind w:left="1425" w:hanging="10"/>
        <w:jc w:val="both"/>
      </w:pPr>
      <w:r>
        <w:rPr>
          <w:rFonts w:ascii="Times New Roman" w:eastAsia="Times New Roman" w:hAnsi="Times New Roman" w:cs="Times New Roman"/>
          <w:sz w:val="24"/>
        </w:rPr>
        <w:t xml:space="preserve">§ 4º Os compromissos e o horário de expediente do estagiário junto à Câmara </w:t>
      </w:r>
    </w:p>
    <w:p w:rsidR="007C72F9" w:rsidRDefault="009D40A8">
      <w:pPr>
        <w:spacing w:after="2" w:line="237" w:lineRule="auto"/>
        <w:ind w:left="22" w:hanging="10"/>
        <w:jc w:val="both"/>
      </w:pPr>
      <w:r>
        <w:rPr>
          <w:rFonts w:ascii="Times New Roman" w:eastAsia="Times New Roman" w:hAnsi="Times New Roman" w:cs="Times New Roman"/>
          <w:sz w:val="24"/>
        </w:rPr>
        <w:t xml:space="preserve">não poderão coincidir com seu horário de aplicação escolar. </w:t>
      </w:r>
    </w:p>
    <w:p w:rsidR="007C72F9" w:rsidRDefault="009D40A8">
      <w:pPr>
        <w:spacing w:line="240" w:lineRule="auto"/>
        <w:ind w:left="1430"/>
      </w:pPr>
      <w:r>
        <w:rPr>
          <w:rFonts w:ascii="Times New Roman" w:eastAsia="Times New Roman" w:hAnsi="Times New Roman" w:cs="Times New Roman"/>
          <w:sz w:val="24"/>
        </w:rPr>
        <w:t xml:space="preserve"> </w:t>
      </w:r>
    </w:p>
    <w:p w:rsidR="007C72F9" w:rsidRDefault="009D40A8">
      <w:pPr>
        <w:spacing w:after="2" w:line="237" w:lineRule="auto"/>
        <w:ind w:left="1425" w:hanging="10"/>
        <w:jc w:val="both"/>
      </w:pPr>
      <w:r>
        <w:rPr>
          <w:rFonts w:ascii="Times New Roman" w:eastAsia="Times New Roman" w:hAnsi="Times New Roman" w:cs="Times New Roman"/>
          <w:sz w:val="24"/>
        </w:rPr>
        <w:t xml:space="preserve">§ 5º A contratação de estagiários será feita mediante a realização de processo </w:t>
      </w:r>
    </w:p>
    <w:p w:rsidR="007C72F9" w:rsidRDefault="009D40A8">
      <w:pPr>
        <w:spacing w:after="2" w:line="237" w:lineRule="auto"/>
        <w:ind w:left="22" w:hanging="10"/>
        <w:jc w:val="both"/>
      </w:pPr>
      <w:r>
        <w:rPr>
          <w:rFonts w:ascii="Times New Roman" w:eastAsia="Times New Roman" w:hAnsi="Times New Roman" w:cs="Times New Roman"/>
          <w:sz w:val="24"/>
        </w:rPr>
        <w:t xml:space="preserve">seletivo. </w:t>
      </w:r>
    </w:p>
    <w:p w:rsidR="007C72F9" w:rsidRDefault="009D40A8">
      <w:pPr>
        <w:spacing w:line="240" w:lineRule="auto"/>
        <w:ind w:left="1430"/>
      </w:pPr>
      <w:r>
        <w:rPr>
          <w:rFonts w:ascii="Times New Roman" w:eastAsia="Times New Roman" w:hAnsi="Times New Roman" w:cs="Times New Roman"/>
          <w:sz w:val="24"/>
        </w:rPr>
        <w:t xml:space="preserve"> </w:t>
      </w:r>
    </w:p>
    <w:p w:rsidR="007C72F9" w:rsidRDefault="009D40A8">
      <w:pPr>
        <w:spacing w:after="2" w:line="237" w:lineRule="auto"/>
        <w:ind w:left="1425" w:hanging="10"/>
        <w:jc w:val="both"/>
      </w:pPr>
      <w:r>
        <w:rPr>
          <w:rFonts w:ascii="Times New Roman" w:eastAsia="Times New Roman" w:hAnsi="Times New Roman" w:cs="Times New Roman"/>
          <w:sz w:val="24"/>
        </w:rPr>
        <w:t xml:space="preserve">§ 6º O menor vencimento inicial pago pela Câmara Municipal é o destinado ao </w:t>
      </w:r>
    </w:p>
    <w:p w:rsidR="007C72F9" w:rsidRDefault="009D40A8">
      <w:pPr>
        <w:spacing w:after="2" w:line="237" w:lineRule="auto"/>
        <w:ind w:left="22" w:hanging="10"/>
        <w:jc w:val="both"/>
      </w:pPr>
      <w:r>
        <w:rPr>
          <w:rFonts w:ascii="Times New Roman" w:eastAsia="Times New Roman" w:hAnsi="Times New Roman" w:cs="Times New Roman"/>
          <w:sz w:val="24"/>
        </w:rPr>
        <w:t>pagamento de estagiário</w:t>
      </w:r>
      <w:r>
        <w:rPr>
          <w:rFonts w:ascii="Times New Roman" w:eastAsia="Times New Roman" w:hAnsi="Times New Roman" w:cs="Times New Roman"/>
          <w:sz w:val="24"/>
        </w:rPr>
        <w:t xml:space="preserve"> o qual não poderá ser inferior à 50% (cinquenta por cento) do vencimento inicial da Referência CE – 01, Classe A, do Anexo I – Quadro de Salários dos Cargos Efetivos. </w:t>
      </w:r>
    </w:p>
    <w:p w:rsidR="007C72F9" w:rsidRDefault="009D40A8">
      <w:pPr>
        <w:spacing w:line="240" w:lineRule="auto"/>
        <w:ind w:left="1430"/>
      </w:pPr>
      <w:r>
        <w:rPr>
          <w:rFonts w:ascii="Times New Roman" w:eastAsia="Times New Roman" w:hAnsi="Times New Roman" w:cs="Times New Roman"/>
          <w:b/>
          <w:sz w:val="24"/>
        </w:rPr>
        <w:t xml:space="preserve"> </w:t>
      </w:r>
    </w:p>
    <w:p w:rsidR="007C72F9" w:rsidRDefault="009D40A8">
      <w:pPr>
        <w:spacing w:after="2" w:line="237" w:lineRule="auto"/>
        <w:ind w:left="1425" w:hanging="10"/>
        <w:jc w:val="both"/>
      </w:pPr>
      <w:r>
        <w:rPr>
          <w:rFonts w:ascii="Times New Roman" w:eastAsia="Times New Roman" w:hAnsi="Times New Roman" w:cs="Times New Roman"/>
          <w:b/>
          <w:sz w:val="24"/>
        </w:rPr>
        <w:t>Art. 69</w:t>
      </w:r>
      <w:r>
        <w:rPr>
          <w:rFonts w:ascii="Times New Roman" w:eastAsia="Times New Roman" w:hAnsi="Times New Roman" w:cs="Times New Roman"/>
          <w:sz w:val="24"/>
        </w:rPr>
        <w:t xml:space="preserve"> Com a vigência desta Lei Complementar, todos servidores </w:t>
      </w:r>
    </w:p>
    <w:p w:rsidR="007C72F9" w:rsidRDefault="009D40A8">
      <w:pPr>
        <w:spacing w:after="2" w:line="237" w:lineRule="auto"/>
        <w:ind w:left="22" w:hanging="10"/>
        <w:jc w:val="both"/>
      </w:pPr>
      <w:r>
        <w:rPr>
          <w:rFonts w:ascii="Times New Roman" w:eastAsia="Times New Roman" w:hAnsi="Times New Roman" w:cs="Times New Roman"/>
          <w:sz w:val="24"/>
        </w:rPr>
        <w:t>comissionados ocupan</w:t>
      </w:r>
      <w:r>
        <w:rPr>
          <w:rFonts w:ascii="Times New Roman" w:eastAsia="Times New Roman" w:hAnsi="Times New Roman" w:cs="Times New Roman"/>
          <w:sz w:val="24"/>
        </w:rPr>
        <w:t xml:space="preserve">tes dos cargos de Assistente Parlamentar I e Assistente Parlamentar II passam, automaticamente, a terem seus cargos denominados Assessor Parlamentar I e Assessor Parlamentar II, respectivamente – conforme Anexo III. </w:t>
      </w:r>
    </w:p>
    <w:p w:rsidR="007C72F9" w:rsidRDefault="009D40A8">
      <w:pPr>
        <w:spacing w:line="240" w:lineRule="auto"/>
        <w:ind w:left="1430"/>
      </w:pPr>
      <w:r>
        <w:rPr>
          <w:rFonts w:ascii="Times New Roman" w:eastAsia="Times New Roman" w:hAnsi="Times New Roman" w:cs="Times New Roman"/>
          <w:sz w:val="24"/>
        </w:rPr>
        <w:t xml:space="preserve"> </w:t>
      </w:r>
    </w:p>
    <w:p w:rsidR="007C72F9" w:rsidRDefault="009D40A8">
      <w:pPr>
        <w:spacing w:after="2" w:line="237" w:lineRule="auto"/>
        <w:ind w:left="1425" w:hanging="10"/>
        <w:jc w:val="both"/>
      </w:pPr>
      <w:r>
        <w:rPr>
          <w:rFonts w:ascii="Times New Roman" w:eastAsia="Times New Roman" w:hAnsi="Times New Roman" w:cs="Times New Roman"/>
          <w:b/>
          <w:sz w:val="24"/>
        </w:rPr>
        <w:t xml:space="preserve">Art. 70 </w:t>
      </w:r>
      <w:r>
        <w:rPr>
          <w:rFonts w:ascii="Times New Roman" w:eastAsia="Times New Roman" w:hAnsi="Times New Roman" w:cs="Times New Roman"/>
          <w:sz w:val="24"/>
        </w:rPr>
        <w:t>Esta Lei Complementar entra e</w:t>
      </w:r>
      <w:r>
        <w:rPr>
          <w:rFonts w:ascii="Times New Roman" w:eastAsia="Times New Roman" w:hAnsi="Times New Roman" w:cs="Times New Roman"/>
          <w:sz w:val="24"/>
        </w:rPr>
        <w:t xml:space="preserve">m vigor na data de sua publicação. </w:t>
      </w:r>
    </w:p>
    <w:p w:rsidR="007C72F9" w:rsidRDefault="009D40A8">
      <w:pPr>
        <w:spacing w:line="240" w:lineRule="auto"/>
        <w:ind w:left="1430"/>
      </w:pPr>
      <w:r>
        <w:rPr>
          <w:rFonts w:ascii="Times New Roman" w:eastAsia="Times New Roman" w:hAnsi="Times New Roman" w:cs="Times New Roman"/>
          <w:sz w:val="24"/>
        </w:rPr>
        <w:t xml:space="preserve"> </w:t>
      </w:r>
    </w:p>
    <w:p w:rsidR="007C72F9" w:rsidRDefault="009D40A8">
      <w:pPr>
        <w:spacing w:after="2" w:line="237" w:lineRule="auto"/>
        <w:ind w:left="1425" w:hanging="10"/>
        <w:jc w:val="both"/>
      </w:pPr>
      <w:r>
        <w:rPr>
          <w:rFonts w:ascii="Times New Roman" w:eastAsia="Times New Roman" w:hAnsi="Times New Roman" w:cs="Times New Roman"/>
          <w:b/>
          <w:sz w:val="24"/>
        </w:rPr>
        <w:t>Art. 71</w:t>
      </w:r>
      <w:r>
        <w:rPr>
          <w:rFonts w:ascii="Times New Roman" w:eastAsia="Times New Roman" w:hAnsi="Times New Roman" w:cs="Times New Roman"/>
          <w:sz w:val="24"/>
        </w:rPr>
        <w:t xml:space="preserve"> Com a vigência desta Lei Complementar, será criada, mediante </w:t>
      </w:r>
    </w:p>
    <w:p w:rsidR="007C72F9" w:rsidRDefault="009D40A8">
      <w:pPr>
        <w:spacing w:after="2" w:line="237" w:lineRule="auto"/>
        <w:ind w:left="22" w:hanging="10"/>
        <w:jc w:val="both"/>
      </w:pPr>
      <w:r>
        <w:rPr>
          <w:rFonts w:ascii="Times New Roman" w:eastAsia="Times New Roman" w:hAnsi="Times New Roman" w:cs="Times New Roman"/>
          <w:sz w:val="24"/>
        </w:rPr>
        <w:t xml:space="preserve">portaria da Presidência, uma comissão para definir os reenquadramentos dispostos. </w:t>
      </w:r>
    </w:p>
    <w:p w:rsidR="007C72F9" w:rsidRDefault="009D40A8">
      <w:pPr>
        <w:spacing w:line="240" w:lineRule="auto"/>
        <w:ind w:left="1430"/>
      </w:pPr>
      <w:r>
        <w:rPr>
          <w:rFonts w:ascii="Times New Roman" w:eastAsia="Times New Roman" w:hAnsi="Times New Roman" w:cs="Times New Roman"/>
          <w:sz w:val="24"/>
        </w:rPr>
        <w:t xml:space="preserve"> </w:t>
      </w:r>
    </w:p>
    <w:p w:rsidR="007C72F9" w:rsidRDefault="009D40A8">
      <w:pPr>
        <w:spacing w:after="2" w:line="237" w:lineRule="auto"/>
        <w:ind w:left="12" w:firstLine="1418"/>
        <w:jc w:val="both"/>
      </w:pPr>
      <w:r>
        <w:rPr>
          <w:rFonts w:ascii="Times New Roman" w:eastAsia="Times New Roman" w:hAnsi="Times New Roman" w:cs="Times New Roman"/>
          <w:b/>
          <w:sz w:val="24"/>
        </w:rPr>
        <w:t>Art. 72</w:t>
      </w:r>
      <w:r>
        <w:rPr>
          <w:rFonts w:ascii="Times New Roman" w:eastAsia="Times New Roman" w:hAnsi="Times New Roman" w:cs="Times New Roman"/>
          <w:sz w:val="24"/>
        </w:rPr>
        <w:t xml:space="preserve"> Revogam-se as disposições em contrário, em especial a L</w:t>
      </w:r>
      <w:r>
        <w:rPr>
          <w:rFonts w:ascii="Times New Roman" w:eastAsia="Times New Roman" w:hAnsi="Times New Roman" w:cs="Times New Roman"/>
          <w:sz w:val="24"/>
        </w:rPr>
        <w:t xml:space="preserve">ei Complementar nº 94/2008 e suas alterações. </w:t>
      </w:r>
    </w:p>
    <w:p w:rsidR="007C72F9" w:rsidRDefault="009D40A8">
      <w:pPr>
        <w:spacing w:line="240" w:lineRule="auto"/>
        <w:ind w:left="1430"/>
      </w:pPr>
      <w:r>
        <w:rPr>
          <w:rFonts w:ascii="Times New Roman" w:eastAsia="Times New Roman" w:hAnsi="Times New Roman" w:cs="Times New Roman"/>
          <w:sz w:val="24"/>
        </w:rPr>
        <w:t xml:space="preserve"> </w:t>
      </w:r>
    </w:p>
    <w:p w:rsidR="007C72F9" w:rsidRDefault="009D40A8">
      <w:pPr>
        <w:spacing w:after="2" w:line="237" w:lineRule="auto"/>
        <w:ind w:left="12" w:firstLine="1418"/>
        <w:jc w:val="both"/>
      </w:pPr>
      <w:r>
        <w:rPr>
          <w:rFonts w:ascii="Times New Roman" w:eastAsia="Times New Roman" w:hAnsi="Times New Roman" w:cs="Times New Roman"/>
          <w:sz w:val="24"/>
        </w:rPr>
        <w:t xml:space="preserve">Palácio da Cidadania, Gabinete do Prefeito Municipal de Sorriso, Estado de Mato Grosso, em 06 de Novembro de 2017. </w:t>
      </w:r>
    </w:p>
    <w:p w:rsidR="007C72F9" w:rsidRDefault="009D40A8">
      <w:pPr>
        <w:spacing w:line="240" w:lineRule="auto"/>
        <w:ind w:left="1145"/>
      </w:pPr>
      <w:r>
        <w:rPr>
          <w:rFonts w:ascii="Times New Roman" w:eastAsia="Times New Roman" w:hAnsi="Times New Roman" w:cs="Times New Roman"/>
          <w:sz w:val="24"/>
        </w:rPr>
        <w:t xml:space="preserve"> </w:t>
      </w:r>
    </w:p>
    <w:p w:rsidR="007C72F9" w:rsidRDefault="009D40A8">
      <w:pPr>
        <w:spacing w:line="240" w:lineRule="auto"/>
        <w:ind w:left="1145"/>
      </w:pPr>
      <w:r>
        <w:rPr>
          <w:rFonts w:ascii="Times New Roman" w:eastAsia="Times New Roman" w:hAnsi="Times New Roman" w:cs="Times New Roman"/>
          <w:sz w:val="24"/>
        </w:rPr>
        <w:t xml:space="preserve"> </w:t>
      </w:r>
    </w:p>
    <w:p w:rsidR="007C72F9" w:rsidRDefault="009D40A8">
      <w:pPr>
        <w:spacing w:after="3" w:line="240" w:lineRule="auto"/>
        <w:ind w:left="1145"/>
      </w:pPr>
      <w:r>
        <w:rPr>
          <w:rFonts w:ascii="Times New Roman" w:eastAsia="Times New Roman" w:hAnsi="Times New Roman" w:cs="Times New Roman"/>
          <w:sz w:val="24"/>
        </w:rPr>
        <w:t xml:space="preserve"> </w:t>
      </w:r>
    </w:p>
    <w:p w:rsidR="007C72F9" w:rsidRDefault="009D40A8">
      <w:pPr>
        <w:spacing w:line="240" w:lineRule="auto"/>
        <w:ind w:left="7" w:right="-15" w:hanging="10"/>
      </w:pPr>
      <w:r>
        <w:rPr>
          <w:rFonts w:ascii="Times New Roman" w:eastAsia="Times New Roman" w:hAnsi="Times New Roman" w:cs="Times New Roman"/>
          <w:b/>
          <w:sz w:val="24"/>
        </w:rPr>
        <w:t xml:space="preserve">                                                                                              GERSON LUIZ BICEGO </w:t>
      </w:r>
    </w:p>
    <w:p w:rsidR="007C72F9" w:rsidRDefault="009D40A8">
      <w:pPr>
        <w:spacing w:after="2" w:line="237" w:lineRule="auto"/>
        <w:ind w:left="22" w:right="258" w:hanging="10"/>
        <w:jc w:val="both"/>
      </w:pPr>
      <w:r>
        <w:rPr>
          <w:rFonts w:ascii="Times New Roman" w:eastAsia="Times New Roman" w:hAnsi="Times New Roman" w:cs="Times New Roman"/>
          <w:sz w:val="24"/>
        </w:rPr>
        <w:t xml:space="preserve">                                                                                            Prefeito Municipal Em Exercício   </w:t>
      </w:r>
    </w:p>
    <w:p w:rsidR="007C72F9" w:rsidRDefault="009D40A8">
      <w:pPr>
        <w:spacing w:line="240" w:lineRule="auto"/>
        <w:ind w:left="7" w:right="-15" w:hanging="10"/>
      </w:pPr>
      <w:r>
        <w:rPr>
          <w:rFonts w:ascii="Times New Roman" w:eastAsia="Times New Roman" w:hAnsi="Times New Roman" w:cs="Times New Roman"/>
          <w:b/>
          <w:sz w:val="24"/>
        </w:rPr>
        <w:t>REGISTRE-SE. PU</w:t>
      </w:r>
      <w:r>
        <w:rPr>
          <w:rFonts w:ascii="Times New Roman" w:eastAsia="Times New Roman" w:hAnsi="Times New Roman" w:cs="Times New Roman"/>
          <w:b/>
          <w:sz w:val="24"/>
        </w:rPr>
        <w:t xml:space="preserve">BLIQUE-SE. CUMPRA-SE. </w:t>
      </w:r>
    </w:p>
    <w:p w:rsidR="007C72F9" w:rsidRDefault="009D40A8">
      <w:pPr>
        <w:spacing w:line="240" w:lineRule="auto"/>
        <w:ind w:left="12"/>
      </w:pPr>
      <w:r>
        <w:rPr>
          <w:rFonts w:ascii="Times New Roman" w:eastAsia="Times New Roman" w:hAnsi="Times New Roman" w:cs="Times New Roman"/>
          <w:b/>
          <w:sz w:val="24"/>
        </w:rPr>
        <w:t xml:space="preserve"> </w:t>
      </w:r>
    </w:p>
    <w:p w:rsidR="007C72F9" w:rsidRDefault="009D40A8">
      <w:pPr>
        <w:spacing w:line="240" w:lineRule="auto"/>
        <w:ind w:left="12"/>
      </w:pPr>
      <w:r>
        <w:rPr>
          <w:rFonts w:ascii="Times New Roman" w:eastAsia="Times New Roman" w:hAnsi="Times New Roman" w:cs="Times New Roman"/>
          <w:b/>
          <w:sz w:val="24"/>
        </w:rPr>
        <w:lastRenderedPageBreak/>
        <w:t xml:space="preserve"> </w:t>
      </w:r>
    </w:p>
    <w:p w:rsidR="007C72F9" w:rsidRDefault="009D40A8">
      <w:pPr>
        <w:spacing w:line="240" w:lineRule="auto"/>
        <w:ind w:left="12"/>
      </w:pPr>
      <w:r>
        <w:rPr>
          <w:rFonts w:ascii="Times New Roman" w:eastAsia="Times New Roman" w:hAnsi="Times New Roman" w:cs="Times New Roman"/>
          <w:b/>
          <w:sz w:val="24"/>
        </w:rPr>
        <w:t xml:space="preserve"> </w:t>
      </w:r>
    </w:p>
    <w:p w:rsidR="007C72F9" w:rsidRDefault="009D40A8">
      <w:pPr>
        <w:spacing w:line="240" w:lineRule="auto"/>
        <w:ind w:left="12"/>
      </w:pPr>
      <w:r>
        <w:rPr>
          <w:rFonts w:ascii="Times New Roman" w:eastAsia="Times New Roman" w:hAnsi="Times New Roman" w:cs="Times New Roman"/>
          <w:b/>
          <w:sz w:val="24"/>
        </w:rPr>
        <w:t xml:space="preserve">        </w:t>
      </w:r>
    </w:p>
    <w:p w:rsidR="007C72F9" w:rsidRDefault="009D40A8">
      <w:pPr>
        <w:spacing w:line="240" w:lineRule="auto"/>
        <w:ind w:left="7" w:right="-15" w:hanging="10"/>
      </w:pPr>
      <w:r>
        <w:rPr>
          <w:rFonts w:ascii="Times New Roman" w:eastAsia="Times New Roman" w:hAnsi="Times New Roman" w:cs="Times New Roman"/>
          <w:b/>
          <w:sz w:val="24"/>
        </w:rPr>
        <w:t xml:space="preserve">        ESTEVAM HUNGARO CALVO FILHO </w:t>
      </w:r>
    </w:p>
    <w:p w:rsidR="007C72F9" w:rsidRDefault="009D40A8">
      <w:pPr>
        <w:spacing w:after="2" w:line="237" w:lineRule="auto"/>
        <w:ind w:left="22" w:hanging="10"/>
        <w:jc w:val="both"/>
      </w:pP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Secretário de Administração </w:t>
      </w:r>
    </w:p>
    <w:p w:rsidR="007C72F9" w:rsidRDefault="009D40A8">
      <w:pPr>
        <w:spacing w:line="240" w:lineRule="auto"/>
        <w:jc w:val="center"/>
      </w:pPr>
      <w:r>
        <w:rPr>
          <w:rFonts w:ascii="Times New Roman" w:eastAsia="Times New Roman" w:hAnsi="Times New Roman" w:cs="Times New Roman"/>
          <w:b/>
          <w:sz w:val="24"/>
        </w:rPr>
        <w:t xml:space="preserve"> </w:t>
      </w:r>
    </w:p>
    <w:p w:rsidR="007C72F9" w:rsidRDefault="009D40A8">
      <w:pPr>
        <w:spacing w:line="240" w:lineRule="auto"/>
        <w:jc w:val="center"/>
      </w:pPr>
      <w:r>
        <w:rPr>
          <w:rFonts w:ascii="Times New Roman" w:eastAsia="Times New Roman" w:hAnsi="Times New Roman" w:cs="Times New Roman"/>
          <w:b/>
          <w:sz w:val="24"/>
        </w:rPr>
        <w:t xml:space="preserve"> </w:t>
      </w:r>
    </w:p>
    <w:p w:rsidR="007C72F9" w:rsidRDefault="009D40A8">
      <w:pPr>
        <w:spacing w:line="240" w:lineRule="auto"/>
        <w:jc w:val="center"/>
      </w:pPr>
      <w:r>
        <w:rPr>
          <w:rFonts w:ascii="Times New Roman" w:eastAsia="Times New Roman" w:hAnsi="Times New Roman" w:cs="Times New Roman"/>
          <w:b/>
          <w:sz w:val="24"/>
        </w:rPr>
        <w:t xml:space="preserve"> </w:t>
      </w:r>
    </w:p>
    <w:p w:rsidR="007C72F9" w:rsidRDefault="009D40A8">
      <w:pPr>
        <w:spacing w:line="240" w:lineRule="auto"/>
        <w:ind w:left="10" w:right="-15" w:hanging="10"/>
        <w:jc w:val="center"/>
      </w:pPr>
      <w:r>
        <w:rPr>
          <w:rFonts w:ascii="Times New Roman" w:eastAsia="Times New Roman" w:hAnsi="Times New Roman" w:cs="Times New Roman"/>
          <w:b/>
        </w:rPr>
        <w:t xml:space="preserve">ANEXO I </w:t>
      </w:r>
    </w:p>
    <w:p w:rsidR="007C72F9" w:rsidRDefault="009D40A8">
      <w:pPr>
        <w:spacing w:after="4" w:line="240" w:lineRule="auto"/>
        <w:ind w:left="10" w:right="1792" w:hanging="10"/>
        <w:jc w:val="right"/>
      </w:pPr>
      <w:r>
        <w:rPr>
          <w:rFonts w:ascii="Times New Roman" w:eastAsia="Times New Roman" w:hAnsi="Times New Roman" w:cs="Times New Roman"/>
          <w:b/>
        </w:rPr>
        <w:t xml:space="preserve">QUADRO DE CARGOS EM PROVIMENTO EFETIVO </w:t>
      </w:r>
    </w:p>
    <w:tbl>
      <w:tblPr>
        <w:tblStyle w:val="TableGrid"/>
        <w:tblW w:w="9215" w:type="dxa"/>
        <w:tblInd w:w="12" w:type="dxa"/>
        <w:tblCellMar>
          <w:top w:w="0" w:type="dxa"/>
          <w:left w:w="130" w:type="dxa"/>
          <w:bottom w:w="0" w:type="dxa"/>
          <w:right w:w="17" w:type="dxa"/>
        </w:tblCellMar>
        <w:tblLook w:val="04A0" w:firstRow="1" w:lastRow="0" w:firstColumn="1" w:lastColumn="0" w:noHBand="0" w:noVBand="1"/>
      </w:tblPr>
      <w:tblGrid>
        <w:gridCol w:w="1277"/>
        <w:gridCol w:w="2834"/>
        <w:gridCol w:w="708"/>
        <w:gridCol w:w="2127"/>
        <w:gridCol w:w="1419"/>
        <w:gridCol w:w="850"/>
      </w:tblGrid>
      <w:tr w:rsidR="007C72F9">
        <w:trPr>
          <w:trHeight w:val="516"/>
        </w:trPr>
        <w:tc>
          <w:tcPr>
            <w:tcW w:w="1277" w:type="dxa"/>
            <w:tcBorders>
              <w:top w:val="single" w:sz="4" w:space="0" w:color="000000"/>
              <w:left w:val="single" w:sz="4" w:space="0" w:color="000000"/>
              <w:bottom w:val="single" w:sz="4" w:space="0" w:color="000000"/>
              <w:right w:val="single" w:sz="4" w:space="0" w:color="000000"/>
            </w:tcBorders>
          </w:tcPr>
          <w:p w:rsidR="007C72F9" w:rsidRDefault="009D40A8">
            <w:r>
              <w:rPr>
                <w:rFonts w:ascii="Times New Roman" w:eastAsia="Times New Roman" w:hAnsi="Times New Roman" w:cs="Times New Roman"/>
                <w:b/>
              </w:rPr>
              <w:t xml:space="preserve">Referência </w:t>
            </w:r>
          </w:p>
        </w:tc>
        <w:tc>
          <w:tcPr>
            <w:tcW w:w="2835"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b/>
              </w:rPr>
              <w:t xml:space="preserve">Cargos </w:t>
            </w:r>
          </w:p>
        </w:tc>
        <w:tc>
          <w:tcPr>
            <w:tcW w:w="708" w:type="dxa"/>
            <w:tcBorders>
              <w:top w:val="single" w:sz="4" w:space="0" w:color="000000"/>
              <w:left w:val="single" w:sz="4" w:space="0" w:color="000000"/>
              <w:bottom w:val="single" w:sz="4" w:space="0" w:color="000000"/>
              <w:right w:val="single" w:sz="4" w:space="0" w:color="000000"/>
            </w:tcBorders>
          </w:tcPr>
          <w:p w:rsidR="007C72F9" w:rsidRDefault="009D40A8">
            <w:pPr>
              <w:spacing w:line="240" w:lineRule="auto"/>
              <w:jc w:val="center"/>
            </w:pPr>
            <w:r>
              <w:rPr>
                <w:rFonts w:ascii="Times New Roman" w:eastAsia="Times New Roman" w:hAnsi="Times New Roman" w:cs="Times New Roman"/>
                <w:b/>
              </w:rPr>
              <w:t xml:space="preserve">Hs/ </w:t>
            </w:r>
          </w:p>
          <w:p w:rsidR="007C72F9" w:rsidRDefault="009D40A8">
            <w:pPr>
              <w:ind w:left="22"/>
            </w:pPr>
            <w:r>
              <w:rPr>
                <w:rFonts w:ascii="Times New Roman" w:eastAsia="Times New Roman" w:hAnsi="Times New Roman" w:cs="Times New Roman"/>
                <w:b/>
              </w:rPr>
              <w:t xml:space="preserve">Sem </w:t>
            </w:r>
          </w:p>
        </w:tc>
        <w:tc>
          <w:tcPr>
            <w:tcW w:w="2126"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b/>
              </w:rPr>
              <w:t xml:space="preserve">Requisitos </w:t>
            </w:r>
          </w:p>
        </w:tc>
        <w:tc>
          <w:tcPr>
            <w:tcW w:w="1419"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b/>
              </w:rPr>
              <w:t xml:space="preserve">Vencimento Inicial (R$) </w:t>
            </w:r>
          </w:p>
        </w:tc>
        <w:tc>
          <w:tcPr>
            <w:tcW w:w="850" w:type="dxa"/>
            <w:tcBorders>
              <w:top w:val="single" w:sz="4" w:space="0" w:color="000000"/>
              <w:left w:val="single" w:sz="4" w:space="0" w:color="000000"/>
              <w:bottom w:val="single" w:sz="4" w:space="0" w:color="000000"/>
              <w:right w:val="single" w:sz="4" w:space="0" w:color="000000"/>
            </w:tcBorders>
          </w:tcPr>
          <w:p w:rsidR="007C72F9" w:rsidRDefault="009D40A8">
            <w:pPr>
              <w:ind w:left="7"/>
            </w:pPr>
            <w:r>
              <w:rPr>
                <w:rFonts w:ascii="Times New Roman" w:eastAsia="Times New Roman" w:hAnsi="Times New Roman" w:cs="Times New Roman"/>
                <w:b/>
              </w:rPr>
              <w:t xml:space="preserve">Vagas </w:t>
            </w:r>
          </w:p>
        </w:tc>
      </w:tr>
      <w:tr w:rsidR="007C72F9">
        <w:trPr>
          <w:trHeight w:val="264"/>
        </w:trPr>
        <w:tc>
          <w:tcPr>
            <w:tcW w:w="1277"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CE – 01 </w:t>
            </w:r>
          </w:p>
        </w:tc>
        <w:tc>
          <w:tcPr>
            <w:tcW w:w="2835"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Auxiliar de Serviços Gerais </w:t>
            </w:r>
          </w:p>
        </w:tc>
        <w:tc>
          <w:tcPr>
            <w:tcW w:w="708"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40 </w:t>
            </w:r>
          </w:p>
        </w:tc>
        <w:tc>
          <w:tcPr>
            <w:tcW w:w="2126"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Alfabetizado </w:t>
            </w:r>
          </w:p>
        </w:tc>
        <w:tc>
          <w:tcPr>
            <w:tcW w:w="1419" w:type="dxa"/>
            <w:tcBorders>
              <w:top w:val="single" w:sz="4" w:space="0" w:color="000000"/>
              <w:left w:val="single" w:sz="4" w:space="0" w:color="000000"/>
              <w:bottom w:val="single" w:sz="4" w:space="0" w:color="000000"/>
              <w:right w:val="single" w:sz="4" w:space="0" w:color="000000"/>
            </w:tcBorders>
          </w:tcPr>
          <w:p w:rsidR="007C72F9" w:rsidRDefault="009D40A8">
            <w:pPr>
              <w:jc w:val="right"/>
            </w:pPr>
            <w:r>
              <w:rPr>
                <w:rFonts w:ascii="Times New Roman" w:eastAsia="Times New Roman" w:hAnsi="Times New Roman" w:cs="Times New Roman"/>
              </w:rPr>
              <w:t xml:space="preserve">1.588,51 </w:t>
            </w:r>
          </w:p>
        </w:tc>
        <w:tc>
          <w:tcPr>
            <w:tcW w:w="850"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10 </w:t>
            </w:r>
          </w:p>
        </w:tc>
      </w:tr>
      <w:tr w:rsidR="007C72F9">
        <w:trPr>
          <w:trHeight w:val="262"/>
        </w:trPr>
        <w:tc>
          <w:tcPr>
            <w:tcW w:w="1277"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CE – 02 </w:t>
            </w:r>
          </w:p>
        </w:tc>
        <w:tc>
          <w:tcPr>
            <w:tcW w:w="2835"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Copeira </w:t>
            </w:r>
          </w:p>
        </w:tc>
        <w:tc>
          <w:tcPr>
            <w:tcW w:w="708"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40 </w:t>
            </w:r>
          </w:p>
        </w:tc>
        <w:tc>
          <w:tcPr>
            <w:tcW w:w="2126" w:type="dxa"/>
            <w:tcBorders>
              <w:top w:val="single" w:sz="4" w:space="0" w:color="000000"/>
              <w:left w:val="single" w:sz="4" w:space="0" w:color="000000"/>
              <w:bottom w:val="single" w:sz="4" w:space="0" w:color="000000"/>
              <w:right w:val="single" w:sz="4" w:space="0" w:color="000000"/>
            </w:tcBorders>
          </w:tcPr>
          <w:p w:rsidR="007C72F9" w:rsidRDefault="009D40A8">
            <w:pPr>
              <w:ind w:left="26"/>
            </w:pPr>
            <w:r>
              <w:rPr>
                <w:rFonts w:ascii="Times New Roman" w:eastAsia="Times New Roman" w:hAnsi="Times New Roman" w:cs="Times New Roman"/>
              </w:rPr>
              <w:t xml:space="preserve">Ensino Fundamental </w:t>
            </w:r>
          </w:p>
        </w:tc>
        <w:tc>
          <w:tcPr>
            <w:tcW w:w="1419" w:type="dxa"/>
            <w:tcBorders>
              <w:top w:val="single" w:sz="4" w:space="0" w:color="000000"/>
              <w:left w:val="single" w:sz="4" w:space="0" w:color="000000"/>
              <w:bottom w:val="single" w:sz="4" w:space="0" w:color="000000"/>
              <w:right w:val="single" w:sz="4" w:space="0" w:color="000000"/>
            </w:tcBorders>
          </w:tcPr>
          <w:p w:rsidR="007C72F9" w:rsidRDefault="009D40A8">
            <w:pPr>
              <w:jc w:val="right"/>
            </w:pPr>
            <w:r>
              <w:rPr>
                <w:rFonts w:ascii="Times New Roman" w:eastAsia="Times New Roman" w:hAnsi="Times New Roman" w:cs="Times New Roman"/>
              </w:rPr>
              <w:t xml:space="preserve">1.857,05 </w:t>
            </w:r>
          </w:p>
        </w:tc>
        <w:tc>
          <w:tcPr>
            <w:tcW w:w="850"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02 </w:t>
            </w:r>
          </w:p>
        </w:tc>
      </w:tr>
      <w:tr w:rsidR="007C72F9">
        <w:trPr>
          <w:trHeight w:val="265"/>
        </w:trPr>
        <w:tc>
          <w:tcPr>
            <w:tcW w:w="1277"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CE – 03 </w:t>
            </w:r>
          </w:p>
        </w:tc>
        <w:tc>
          <w:tcPr>
            <w:tcW w:w="2835"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Motorista I </w:t>
            </w:r>
          </w:p>
        </w:tc>
        <w:tc>
          <w:tcPr>
            <w:tcW w:w="708"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40 </w:t>
            </w:r>
          </w:p>
        </w:tc>
        <w:tc>
          <w:tcPr>
            <w:tcW w:w="2126"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Alfabetizado </w:t>
            </w:r>
          </w:p>
        </w:tc>
        <w:tc>
          <w:tcPr>
            <w:tcW w:w="1419" w:type="dxa"/>
            <w:tcBorders>
              <w:top w:val="single" w:sz="4" w:space="0" w:color="000000"/>
              <w:left w:val="single" w:sz="4" w:space="0" w:color="000000"/>
              <w:bottom w:val="single" w:sz="4" w:space="0" w:color="000000"/>
              <w:right w:val="single" w:sz="4" w:space="0" w:color="000000"/>
            </w:tcBorders>
          </w:tcPr>
          <w:p w:rsidR="007C72F9" w:rsidRDefault="009D40A8">
            <w:pPr>
              <w:jc w:val="right"/>
            </w:pPr>
            <w:r>
              <w:rPr>
                <w:rFonts w:ascii="Times New Roman" w:eastAsia="Times New Roman" w:hAnsi="Times New Roman" w:cs="Times New Roman"/>
              </w:rPr>
              <w:t xml:space="preserve">2.548,27 </w:t>
            </w:r>
          </w:p>
        </w:tc>
        <w:tc>
          <w:tcPr>
            <w:tcW w:w="850"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01 </w:t>
            </w:r>
          </w:p>
        </w:tc>
      </w:tr>
      <w:tr w:rsidR="007C72F9">
        <w:trPr>
          <w:trHeight w:val="262"/>
        </w:trPr>
        <w:tc>
          <w:tcPr>
            <w:tcW w:w="1277"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CE – 04 </w:t>
            </w:r>
          </w:p>
        </w:tc>
        <w:tc>
          <w:tcPr>
            <w:tcW w:w="2835"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Motorista II </w:t>
            </w:r>
          </w:p>
        </w:tc>
        <w:tc>
          <w:tcPr>
            <w:tcW w:w="708"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40 </w:t>
            </w:r>
          </w:p>
        </w:tc>
        <w:tc>
          <w:tcPr>
            <w:tcW w:w="2126" w:type="dxa"/>
            <w:tcBorders>
              <w:top w:val="single" w:sz="4" w:space="0" w:color="000000"/>
              <w:left w:val="single" w:sz="4" w:space="0" w:color="000000"/>
              <w:bottom w:val="single" w:sz="4" w:space="0" w:color="000000"/>
              <w:right w:val="single" w:sz="4" w:space="0" w:color="000000"/>
            </w:tcBorders>
          </w:tcPr>
          <w:p w:rsidR="007C72F9" w:rsidRDefault="009D40A8">
            <w:pPr>
              <w:ind w:left="26"/>
            </w:pPr>
            <w:r>
              <w:rPr>
                <w:rFonts w:ascii="Times New Roman" w:eastAsia="Times New Roman" w:hAnsi="Times New Roman" w:cs="Times New Roman"/>
              </w:rPr>
              <w:t xml:space="preserve">Ensino Fundamental </w:t>
            </w:r>
          </w:p>
        </w:tc>
        <w:tc>
          <w:tcPr>
            <w:tcW w:w="1419" w:type="dxa"/>
            <w:tcBorders>
              <w:top w:val="single" w:sz="4" w:space="0" w:color="000000"/>
              <w:left w:val="single" w:sz="4" w:space="0" w:color="000000"/>
              <w:bottom w:val="single" w:sz="4" w:space="0" w:color="000000"/>
              <w:right w:val="single" w:sz="4" w:space="0" w:color="000000"/>
            </w:tcBorders>
          </w:tcPr>
          <w:p w:rsidR="007C72F9" w:rsidRDefault="009D40A8">
            <w:pPr>
              <w:jc w:val="right"/>
            </w:pPr>
            <w:r>
              <w:rPr>
                <w:rFonts w:ascii="Times New Roman" w:eastAsia="Times New Roman" w:hAnsi="Times New Roman" w:cs="Times New Roman"/>
              </w:rPr>
              <w:t xml:space="preserve">2.925,13 </w:t>
            </w:r>
          </w:p>
        </w:tc>
        <w:tc>
          <w:tcPr>
            <w:tcW w:w="850"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02 </w:t>
            </w:r>
          </w:p>
        </w:tc>
      </w:tr>
      <w:tr w:rsidR="007C72F9">
        <w:trPr>
          <w:trHeight w:val="264"/>
        </w:trPr>
        <w:tc>
          <w:tcPr>
            <w:tcW w:w="1277"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CE – 05  </w:t>
            </w:r>
          </w:p>
        </w:tc>
        <w:tc>
          <w:tcPr>
            <w:tcW w:w="2835"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Auxiliar Administrativo </w:t>
            </w:r>
          </w:p>
        </w:tc>
        <w:tc>
          <w:tcPr>
            <w:tcW w:w="708"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40 </w:t>
            </w:r>
          </w:p>
        </w:tc>
        <w:tc>
          <w:tcPr>
            <w:tcW w:w="2126" w:type="dxa"/>
            <w:tcBorders>
              <w:top w:val="single" w:sz="4" w:space="0" w:color="000000"/>
              <w:left w:val="single" w:sz="4" w:space="0" w:color="000000"/>
              <w:bottom w:val="single" w:sz="4" w:space="0" w:color="000000"/>
              <w:right w:val="single" w:sz="4" w:space="0" w:color="000000"/>
            </w:tcBorders>
          </w:tcPr>
          <w:p w:rsidR="007C72F9" w:rsidRDefault="009D40A8">
            <w:pPr>
              <w:ind w:left="26"/>
            </w:pPr>
            <w:r>
              <w:rPr>
                <w:rFonts w:ascii="Times New Roman" w:eastAsia="Times New Roman" w:hAnsi="Times New Roman" w:cs="Times New Roman"/>
              </w:rPr>
              <w:t xml:space="preserve">Ensino Fundamental </w:t>
            </w:r>
          </w:p>
        </w:tc>
        <w:tc>
          <w:tcPr>
            <w:tcW w:w="1419" w:type="dxa"/>
            <w:tcBorders>
              <w:top w:val="single" w:sz="4" w:space="0" w:color="000000"/>
              <w:left w:val="single" w:sz="4" w:space="0" w:color="000000"/>
              <w:bottom w:val="single" w:sz="4" w:space="0" w:color="000000"/>
              <w:right w:val="single" w:sz="4" w:space="0" w:color="000000"/>
            </w:tcBorders>
          </w:tcPr>
          <w:p w:rsidR="007C72F9" w:rsidRDefault="009D40A8">
            <w:pPr>
              <w:jc w:val="right"/>
            </w:pPr>
            <w:r>
              <w:rPr>
                <w:rFonts w:ascii="Times New Roman" w:eastAsia="Times New Roman" w:hAnsi="Times New Roman" w:cs="Times New Roman"/>
              </w:rPr>
              <w:t xml:space="preserve">3.401,50 </w:t>
            </w:r>
          </w:p>
        </w:tc>
        <w:tc>
          <w:tcPr>
            <w:tcW w:w="850"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03 </w:t>
            </w:r>
          </w:p>
        </w:tc>
      </w:tr>
      <w:tr w:rsidR="007C72F9">
        <w:trPr>
          <w:trHeight w:val="262"/>
        </w:trPr>
        <w:tc>
          <w:tcPr>
            <w:tcW w:w="1277"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CE – 06 </w:t>
            </w:r>
          </w:p>
        </w:tc>
        <w:tc>
          <w:tcPr>
            <w:tcW w:w="2835"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Auxiliar de Informática </w:t>
            </w:r>
          </w:p>
        </w:tc>
        <w:tc>
          <w:tcPr>
            <w:tcW w:w="708"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40 </w:t>
            </w:r>
          </w:p>
        </w:tc>
        <w:tc>
          <w:tcPr>
            <w:tcW w:w="2126"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Ensino Médio </w:t>
            </w:r>
          </w:p>
        </w:tc>
        <w:tc>
          <w:tcPr>
            <w:tcW w:w="1419" w:type="dxa"/>
            <w:tcBorders>
              <w:top w:val="single" w:sz="4" w:space="0" w:color="000000"/>
              <w:left w:val="single" w:sz="4" w:space="0" w:color="000000"/>
              <w:bottom w:val="single" w:sz="4" w:space="0" w:color="000000"/>
              <w:right w:val="single" w:sz="4" w:space="0" w:color="000000"/>
            </w:tcBorders>
          </w:tcPr>
          <w:p w:rsidR="007C72F9" w:rsidRDefault="009D40A8">
            <w:pPr>
              <w:jc w:val="right"/>
            </w:pPr>
            <w:r>
              <w:rPr>
                <w:rFonts w:ascii="Times New Roman" w:eastAsia="Times New Roman" w:hAnsi="Times New Roman" w:cs="Times New Roman"/>
              </w:rPr>
              <w:t xml:space="preserve">3.464,49 </w:t>
            </w:r>
          </w:p>
        </w:tc>
        <w:tc>
          <w:tcPr>
            <w:tcW w:w="850"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01 </w:t>
            </w:r>
          </w:p>
        </w:tc>
      </w:tr>
      <w:tr w:rsidR="007C72F9">
        <w:trPr>
          <w:trHeight w:val="264"/>
        </w:trPr>
        <w:tc>
          <w:tcPr>
            <w:tcW w:w="1277"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CE – 07 </w:t>
            </w:r>
          </w:p>
        </w:tc>
        <w:tc>
          <w:tcPr>
            <w:tcW w:w="2835"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Assistente Administrativo </w:t>
            </w:r>
          </w:p>
        </w:tc>
        <w:tc>
          <w:tcPr>
            <w:tcW w:w="708"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40 </w:t>
            </w:r>
          </w:p>
        </w:tc>
        <w:tc>
          <w:tcPr>
            <w:tcW w:w="2126"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Ensino Médio </w:t>
            </w:r>
          </w:p>
        </w:tc>
        <w:tc>
          <w:tcPr>
            <w:tcW w:w="1419" w:type="dxa"/>
            <w:tcBorders>
              <w:top w:val="single" w:sz="4" w:space="0" w:color="000000"/>
              <w:left w:val="single" w:sz="4" w:space="0" w:color="000000"/>
              <w:bottom w:val="single" w:sz="4" w:space="0" w:color="000000"/>
              <w:right w:val="single" w:sz="4" w:space="0" w:color="000000"/>
            </w:tcBorders>
          </w:tcPr>
          <w:p w:rsidR="007C72F9" w:rsidRDefault="009D40A8">
            <w:pPr>
              <w:jc w:val="right"/>
            </w:pPr>
            <w:r>
              <w:rPr>
                <w:rFonts w:ascii="Times New Roman" w:eastAsia="Times New Roman" w:hAnsi="Times New Roman" w:cs="Times New Roman"/>
              </w:rPr>
              <w:t xml:space="preserve">3.621,63 </w:t>
            </w:r>
          </w:p>
        </w:tc>
        <w:tc>
          <w:tcPr>
            <w:tcW w:w="850"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04 </w:t>
            </w:r>
          </w:p>
        </w:tc>
      </w:tr>
      <w:tr w:rsidR="007C72F9">
        <w:trPr>
          <w:trHeight w:val="264"/>
        </w:trPr>
        <w:tc>
          <w:tcPr>
            <w:tcW w:w="1277"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CE – 08 </w:t>
            </w:r>
          </w:p>
        </w:tc>
        <w:tc>
          <w:tcPr>
            <w:tcW w:w="2835"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Cinegrafista </w:t>
            </w:r>
          </w:p>
        </w:tc>
        <w:tc>
          <w:tcPr>
            <w:tcW w:w="708"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40 </w:t>
            </w:r>
          </w:p>
        </w:tc>
        <w:tc>
          <w:tcPr>
            <w:tcW w:w="2126"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Ensino Médio </w:t>
            </w:r>
          </w:p>
        </w:tc>
        <w:tc>
          <w:tcPr>
            <w:tcW w:w="1419" w:type="dxa"/>
            <w:tcBorders>
              <w:top w:val="single" w:sz="4" w:space="0" w:color="000000"/>
              <w:left w:val="single" w:sz="4" w:space="0" w:color="000000"/>
              <w:bottom w:val="single" w:sz="4" w:space="0" w:color="000000"/>
              <w:right w:val="single" w:sz="4" w:space="0" w:color="000000"/>
            </w:tcBorders>
          </w:tcPr>
          <w:p w:rsidR="007C72F9" w:rsidRDefault="009D40A8">
            <w:pPr>
              <w:jc w:val="right"/>
            </w:pPr>
            <w:r>
              <w:rPr>
                <w:rFonts w:ascii="Times New Roman" w:eastAsia="Times New Roman" w:hAnsi="Times New Roman" w:cs="Times New Roman"/>
              </w:rPr>
              <w:t xml:space="preserve">4.037,74 </w:t>
            </w:r>
          </w:p>
        </w:tc>
        <w:tc>
          <w:tcPr>
            <w:tcW w:w="850"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01 </w:t>
            </w:r>
          </w:p>
        </w:tc>
      </w:tr>
      <w:tr w:rsidR="007C72F9">
        <w:trPr>
          <w:trHeight w:val="262"/>
        </w:trPr>
        <w:tc>
          <w:tcPr>
            <w:tcW w:w="1277"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CE – 09 </w:t>
            </w:r>
          </w:p>
        </w:tc>
        <w:tc>
          <w:tcPr>
            <w:tcW w:w="2835"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Gestor Legislativo </w:t>
            </w:r>
          </w:p>
        </w:tc>
        <w:tc>
          <w:tcPr>
            <w:tcW w:w="708"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40 </w:t>
            </w:r>
          </w:p>
        </w:tc>
        <w:tc>
          <w:tcPr>
            <w:tcW w:w="2126"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Ensino Médio </w:t>
            </w:r>
          </w:p>
        </w:tc>
        <w:tc>
          <w:tcPr>
            <w:tcW w:w="1419" w:type="dxa"/>
            <w:tcBorders>
              <w:top w:val="single" w:sz="4" w:space="0" w:color="000000"/>
              <w:left w:val="single" w:sz="4" w:space="0" w:color="000000"/>
              <w:bottom w:val="single" w:sz="4" w:space="0" w:color="000000"/>
              <w:right w:val="single" w:sz="4" w:space="0" w:color="000000"/>
            </w:tcBorders>
          </w:tcPr>
          <w:p w:rsidR="007C72F9" w:rsidRDefault="009D40A8">
            <w:pPr>
              <w:jc w:val="right"/>
            </w:pPr>
            <w:r>
              <w:rPr>
                <w:rFonts w:ascii="Times New Roman" w:eastAsia="Times New Roman" w:hAnsi="Times New Roman" w:cs="Times New Roman"/>
              </w:rPr>
              <w:t xml:space="preserve">5.756,55 </w:t>
            </w:r>
          </w:p>
        </w:tc>
        <w:tc>
          <w:tcPr>
            <w:tcW w:w="850"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04 </w:t>
            </w:r>
          </w:p>
        </w:tc>
      </w:tr>
      <w:tr w:rsidR="007C72F9">
        <w:trPr>
          <w:trHeight w:val="264"/>
        </w:trPr>
        <w:tc>
          <w:tcPr>
            <w:tcW w:w="1277"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CE – 10 </w:t>
            </w:r>
          </w:p>
        </w:tc>
        <w:tc>
          <w:tcPr>
            <w:tcW w:w="2835"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Jornalista </w:t>
            </w:r>
          </w:p>
        </w:tc>
        <w:tc>
          <w:tcPr>
            <w:tcW w:w="708"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40 </w:t>
            </w:r>
          </w:p>
        </w:tc>
        <w:tc>
          <w:tcPr>
            <w:tcW w:w="2126"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Ensino Superior </w:t>
            </w:r>
          </w:p>
        </w:tc>
        <w:tc>
          <w:tcPr>
            <w:tcW w:w="1419" w:type="dxa"/>
            <w:tcBorders>
              <w:top w:val="single" w:sz="4" w:space="0" w:color="000000"/>
              <w:left w:val="single" w:sz="4" w:space="0" w:color="000000"/>
              <w:bottom w:val="single" w:sz="4" w:space="0" w:color="000000"/>
              <w:right w:val="single" w:sz="4" w:space="0" w:color="000000"/>
            </w:tcBorders>
          </w:tcPr>
          <w:p w:rsidR="007C72F9" w:rsidRDefault="009D40A8">
            <w:pPr>
              <w:jc w:val="right"/>
            </w:pPr>
            <w:r>
              <w:rPr>
                <w:rFonts w:ascii="Times New Roman" w:eastAsia="Times New Roman" w:hAnsi="Times New Roman" w:cs="Times New Roman"/>
              </w:rPr>
              <w:t xml:space="preserve">5.832,32 </w:t>
            </w:r>
          </w:p>
        </w:tc>
        <w:tc>
          <w:tcPr>
            <w:tcW w:w="850"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01 </w:t>
            </w:r>
          </w:p>
        </w:tc>
      </w:tr>
      <w:tr w:rsidR="007C72F9">
        <w:trPr>
          <w:trHeight w:val="262"/>
        </w:trPr>
        <w:tc>
          <w:tcPr>
            <w:tcW w:w="1277"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CE – 10 </w:t>
            </w:r>
          </w:p>
        </w:tc>
        <w:tc>
          <w:tcPr>
            <w:tcW w:w="2835"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Técnico de Informática </w:t>
            </w:r>
          </w:p>
        </w:tc>
        <w:tc>
          <w:tcPr>
            <w:tcW w:w="708"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40 </w:t>
            </w:r>
          </w:p>
        </w:tc>
        <w:tc>
          <w:tcPr>
            <w:tcW w:w="2126"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Ensino Superior </w:t>
            </w:r>
          </w:p>
        </w:tc>
        <w:tc>
          <w:tcPr>
            <w:tcW w:w="1419" w:type="dxa"/>
            <w:tcBorders>
              <w:top w:val="single" w:sz="4" w:space="0" w:color="000000"/>
              <w:left w:val="single" w:sz="4" w:space="0" w:color="000000"/>
              <w:bottom w:val="single" w:sz="4" w:space="0" w:color="000000"/>
              <w:right w:val="single" w:sz="4" w:space="0" w:color="000000"/>
            </w:tcBorders>
          </w:tcPr>
          <w:p w:rsidR="007C72F9" w:rsidRDefault="009D40A8">
            <w:pPr>
              <w:jc w:val="right"/>
            </w:pPr>
            <w:r>
              <w:rPr>
                <w:rFonts w:ascii="Times New Roman" w:eastAsia="Times New Roman" w:hAnsi="Times New Roman" w:cs="Times New Roman"/>
              </w:rPr>
              <w:t xml:space="preserve">5.832,32 </w:t>
            </w:r>
          </w:p>
        </w:tc>
        <w:tc>
          <w:tcPr>
            <w:tcW w:w="850"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01 </w:t>
            </w:r>
          </w:p>
        </w:tc>
      </w:tr>
      <w:tr w:rsidR="007C72F9">
        <w:trPr>
          <w:trHeight w:val="264"/>
        </w:trPr>
        <w:tc>
          <w:tcPr>
            <w:tcW w:w="1277"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CE – 11  </w:t>
            </w:r>
          </w:p>
        </w:tc>
        <w:tc>
          <w:tcPr>
            <w:tcW w:w="2835"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Contador </w:t>
            </w:r>
          </w:p>
        </w:tc>
        <w:tc>
          <w:tcPr>
            <w:tcW w:w="708"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40 </w:t>
            </w:r>
          </w:p>
        </w:tc>
        <w:tc>
          <w:tcPr>
            <w:tcW w:w="2126"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Ensino Superior </w:t>
            </w:r>
          </w:p>
        </w:tc>
        <w:tc>
          <w:tcPr>
            <w:tcW w:w="1419" w:type="dxa"/>
            <w:tcBorders>
              <w:top w:val="single" w:sz="4" w:space="0" w:color="000000"/>
              <w:left w:val="single" w:sz="4" w:space="0" w:color="000000"/>
              <w:bottom w:val="single" w:sz="4" w:space="0" w:color="000000"/>
              <w:right w:val="single" w:sz="4" w:space="0" w:color="000000"/>
            </w:tcBorders>
          </w:tcPr>
          <w:p w:rsidR="007C72F9" w:rsidRDefault="009D40A8">
            <w:pPr>
              <w:jc w:val="right"/>
            </w:pPr>
            <w:r>
              <w:rPr>
                <w:rFonts w:ascii="Times New Roman" w:eastAsia="Times New Roman" w:hAnsi="Times New Roman" w:cs="Times New Roman"/>
              </w:rPr>
              <w:t xml:space="preserve">9.819,00 </w:t>
            </w:r>
          </w:p>
        </w:tc>
        <w:tc>
          <w:tcPr>
            <w:tcW w:w="850"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01 </w:t>
            </w:r>
          </w:p>
        </w:tc>
      </w:tr>
      <w:tr w:rsidR="007C72F9">
        <w:trPr>
          <w:trHeight w:val="262"/>
        </w:trPr>
        <w:tc>
          <w:tcPr>
            <w:tcW w:w="1277"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CE – 11  </w:t>
            </w:r>
          </w:p>
        </w:tc>
        <w:tc>
          <w:tcPr>
            <w:tcW w:w="2835"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Técnico Legislativo </w:t>
            </w:r>
          </w:p>
        </w:tc>
        <w:tc>
          <w:tcPr>
            <w:tcW w:w="708"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30 </w:t>
            </w:r>
          </w:p>
        </w:tc>
        <w:tc>
          <w:tcPr>
            <w:tcW w:w="2126"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Ensino Superior </w:t>
            </w:r>
          </w:p>
        </w:tc>
        <w:tc>
          <w:tcPr>
            <w:tcW w:w="1419" w:type="dxa"/>
            <w:tcBorders>
              <w:top w:val="single" w:sz="4" w:space="0" w:color="000000"/>
              <w:left w:val="single" w:sz="4" w:space="0" w:color="000000"/>
              <w:bottom w:val="single" w:sz="4" w:space="0" w:color="000000"/>
              <w:right w:val="single" w:sz="4" w:space="0" w:color="000000"/>
            </w:tcBorders>
          </w:tcPr>
          <w:p w:rsidR="007C72F9" w:rsidRDefault="009D40A8">
            <w:pPr>
              <w:jc w:val="right"/>
            </w:pPr>
            <w:r>
              <w:rPr>
                <w:rFonts w:ascii="Times New Roman" w:eastAsia="Times New Roman" w:hAnsi="Times New Roman" w:cs="Times New Roman"/>
              </w:rPr>
              <w:t xml:space="preserve">9.819,00 </w:t>
            </w:r>
          </w:p>
        </w:tc>
        <w:tc>
          <w:tcPr>
            <w:tcW w:w="850"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01 </w:t>
            </w:r>
          </w:p>
        </w:tc>
      </w:tr>
      <w:tr w:rsidR="007C72F9">
        <w:trPr>
          <w:trHeight w:val="264"/>
        </w:trPr>
        <w:tc>
          <w:tcPr>
            <w:tcW w:w="1277"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CE – 11  </w:t>
            </w:r>
          </w:p>
        </w:tc>
        <w:tc>
          <w:tcPr>
            <w:tcW w:w="2835"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Controlador Interno </w:t>
            </w:r>
          </w:p>
        </w:tc>
        <w:tc>
          <w:tcPr>
            <w:tcW w:w="708"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30 </w:t>
            </w:r>
          </w:p>
        </w:tc>
        <w:tc>
          <w:tcPr>
            <w:tcW w:w="2126"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Ensino Superior </w:t>
            </w:r>
          </w:p>
        </w:tc>
        <w:tc>
          <w:tcPr>
            <w:tcW w:w="1419" w:type="dxa"/>
            <w:tcBorders>
              <w:top w:val="single" w:sz="4" w:space="0" w:color="000000"/>
              <w:left w:val="single" w:sz="4" w:space="0" w:color="000000"/>
              <w:bottom w:val="single" w:sz="4" w:space="0" w:color="000000"/>
              <w:right w:val="single" w:sz="4" w:space="0" w:color="000000"/>
            </w:tcBorders>
          </w:tcPr>
          <w:p w:rsidR="007C72F9" w:rsidRDefault="009D40A8">
            <w:pPr>
              <w:jc w:val="right"/>
            </w:pPr>
            <w:r>
              <w:rPr>
                <w:rFonts w:ascii="Times New Roman" w:eastAsia="Times New Roman" w:hAnsi="Times New Roman" w:cs="Times New Roman"/>
              </w:rPr>
              <w:t xml:space="preserve">9.819,00 </w:t>
            </w:r>
          </w:p>
        </w:tc>
        <w:tc>
          <w:tcPr>
            <w:tcW w:w="850"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01 </w:t>
            </w:r>
          </w:p>
        </w:tc>
      </w:tr>
      <w:tr w:rsidR="007C72F9">
        <w:trPr>
          <w:trHeight w:val="264"/>
        </w:trPr>
        <w:tc>
          <w:tcPr>
            <w:tcW w:w="1277"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CE – 11  </w:t>
            </w:r>
          </w:p>
        </w:tc>
        <w:tc>
          <w:tcPr>
            <w:tcW w:w="2835"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Ouvidor Parlamentar </w:t>
            </w:r>
          </w:p>
        </w:tc>
        <w:tc>
          <w:tcPr>
            <w:tcW w:w="708"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30 </w:t>
            </w:r>
          </w:p>
        </w:tc>
        <w:tc>
          <w:tcPr>
            <w:tcW w:w="2126"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Ensino Superior </w:t>
            </w:r>
          </w:p>
        </w:tc>
        <w:tc>
          <w:tcPr>
            <w:tcW w:w="1419" w:type="dxa"/>
            <w:tcBorders>
              <w:top w:val="single" w:sz="4" w:space="0" w:color="000000"/>
              <w:left w:val="single" w:sz="4" w:space="0" w:color="000000"/>
              <w:bottom w:val="single" w:sz="4" w:space="0" w:color="000000"/>
              <w:right w:val="single" w:sz="4" w:space="0" w:color="000000"/>
            </w:tcBorders>
          </w:tcPr>
          <w:p w:rsidR="007C72F9" w:rsidRDefault="009D40A8">
            <w:pPr>
              <w:jc w:val="right"/>
            </w:pPr>
            <w:r>
              <w:rPr>
                <w:rFonts w:ascii="Times New Roman" w:eastAsia="Times New Roman" w:hAnsi="Times New Roman" w:cs="Times New Roman"/>
              </w:rPr>
              <w:t xml:space="preserve">9.819,00 </w:t>
            </w:r>
          </w:p>
        </w:tc>
        <w:tc>
          <w:tcPr>
            <w:tcW w:w="850"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01 </w:t>
            </w:r>
          </w:p>
        </w:tc>
      </w:tr>
      <w:tr w:rsidR="007C72F9">
        <w:trPr>
          <w:trHeight w:val="262"/>
        </w:trPr>
        <w:tc>
          <w:tcPr>
            <w:tcW w:w="1277"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CE – 11 </w:t>
            </w:r>
          </w:p>
        </w:tc>
        <w:tc>
          <w:tcPr>
            <w:tcW w:w="2835"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Procurador Jurídico </w:t>
            </w:r>
          </w:p>
        </w:tc>
        <w:tc>
          <w:tcPr>
            <w:tcW w:w="708"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30 </w:t>
            </w:r>
          </w:p>
        </w:tc>
        <w:tc>
          <w:tcPr>
            <w:tcW w:w="2126"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Ensino Superior </w:t>
            </w:r>
          </w:p>
        </w:tc>
        <w:tc>
          <w:tcPr>
            <w:tcW w:w="1419" w:type="dxa"/>
            <w:tcBorders>
              <w:top w:val="single" w:sz="4" w:space="0" w:color="000000"/>
              <w:left w:val="single" w:sz="4" w:space="0" w:color="000000"/>
              <w:bottom w:val="single" w:sz="4" w:space="0" w:color="000000"/>
              <w:right w:val="single" w:sz="4" w:space="0" w:color="000000"/>
            </w:tcBorders>
          </w:tcPr>
          <w:p w:rsidR="007C72F9" w:rsidRDefault="009D40A8">
            <w:pPr>
              <w:jc w:val="right"/>
            </w:pPr>
            <w:r>
              <w:rPr>
                <w:rFonts w:ascii="Times New Roman" w:eastAsia="Times New Roman" w:hAnsi="Times New Roman" w:cs="Times New Roman"/>
              </w:rPr>
              <w:t xml:space="preserve">9.819,00 </w:t>
            </w:r>
          </w:p>
        </w:tc>
        <w:tc>
          <w:tcPr>
            <w:tcW w:w="850"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01 </w:t>
            </w:r>
          </w:p>
        </w:tc>
      </w:tr>
      <w:tr w:rsidR="007C72F9">
        <w:trPr>
          <w:trHeight w:val="264"/>
        </w:trPr>
        <w:tc>
          <w:tcPr>
            <w:tcW w:w="1277" w:type="dxa"/>
            <w:tcBorders>
              <w:top w:val="single" w:sz="4" w:space="0" w:color="000000"/>
              <w:left w:val="single" w:sz="4" w:space="0" w:color="000000"/>
              <w:bottom w:val="single" w:sz="4" w:space="0" w:color="000000"/>
              <w:right w:val="nil"/>
            </w:tcBorders>
          </w:tcPr>
          <w:p w:rsidR="007C72F9" w:rsidRDefault="007C72F9"/>
        </w:tc>
        <w:tc>
          <w:tcPr>
            <w:tcW w:w="5670" w:type="dxa"/>
            <w:gridSpan w:val="3"/>
            <w:tcBorders>
              <w:top w:val="single" w:sz="4" w:space="0" w:color="000000"/>
              <w:left w:val="nil"/>
              <w:bottom w:val="single" w:sz="4" w:space="0" w:color="000000"/>
              <w:right w:val="nil"/>
            </w:tcBorders>
          </w:tcPr>
          <w:p w:rsidR="007C72F9" w:rsidRDefault="009D40A8">
            <w:pPr>
              <w:jc w:val="center"/>
            </w:pPr>
            <w:r>
              <w:rPr>
                <w:rFonts w:ascii="Times New Roman" w:eastAsia="Times New Roman" w:hAnsi="Times New Roman" w:cs="Times New Roman"/>
                <w:b/>
              </w:rPr>
              <w:t xml:space="preserve">TOTAL </w:t>
            </w:r>
          </w:p>
        </w:tc>
        <w:tc>
          <w:tcPr>
            <w:tcW w:w="1419" w:type="dxa"/>
            <w:tcBorders>
              <w:top w:val="single" w:sz="4" w:space="0" w:color="000000"/>
              <w:left w:val="nil"/>
              <w:bottom w:val="single" w:sz="4" w:space="0" w:color="000000"/>
              <w:right w:val="single" w:sz="4" w:space="0" w:color="000000"/>
            </w:tcBorders>
          </w:tcPr>
          <w:p w:rsidR="007C72F9" w:rsidRDefault="007C72F9"/>
        </w:tc>
        <w:tc>
          <w:tcPr>
            <w:tcW w:w="850"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b/>
              </w:rPr>
              <w:t xml:space="preserve">35 </w:t>
            </w:r>
          </w:p>
        </w:tc>
      </w:tr>
    </w:tbl>
    <w:p w:rsidR="007C72F9" w:rsidRDefault="009D40A8">
      <w:pPr>
        <w:spacing w:line="240" w:lineRule="auto"/>
        <w:ind w:left="12"/>
      </w:pPr>
      <w:r>
        <w:rPr>
          <w:rFonts w:ascii="Times New Roman" w:eastAsia="Times New Roman" w:hAnsi="Times New Roman" w:cs="Times New Roman"/>
        </w:rPr>
        <w:t xml:space="preserve"> </w:t>
      </w:r>
    </w:p>
    <w:p w:rsidR="007C72F9" w:rsidRDefault="009D40A8">
      <w:pPr>
        <w:spacing w:line="240" w:lineRule="auto"/>
        <w:ind w:left="10" w:right="-15" w:hanging="10"/>
        <w:jc w:val="center"/>
      </w:pPr>
      <w:r>
        <w:rPr>
          <w:rFonts w:ascii="Times New Roman" w:eastAsia="Times New Roman" w:hAnsi="Times New Roman" w:cs="Times New Roman"/>
          <w:b/>
        </w:rPr>
        <w:t xml:space="preserve">ANEXO II </w:t>
      </w:r>
    </w:p>
    <w:p w:rsidR="007C72F9" w:rsidRDefault="009D40A8">
      <w:pPr>
        <w:spacing w:after="4" w:line="240" w:lineRule="auto"/>
        <w:ind w:left="10" w:right="1439" w:hanging="10"/>
        <w:jc w:val="right"/>
      </w:pPr>
      <w:r>
        <w:rPr>
          <w:rFonts w:ascii="Times New Roman" w:eastAsia="Times New Roman" w:hAnsi="Times New Roman" w:cs="Times New Roman"/>
          <w:b/>
        </w:rPr>
        <w:t xml:space="preserve">QUADRO DOS CARGOS DE PROVIMENTO EM COMISSÃO </w:t>
      </w:r>
    </w:p>
    <w:p w:rsidR="007C72F9" w:rsidRDefault="009D40A8">
      <w:pPr>
        <w:spacing w:after="4" w:line="240" w:lineRule="auto"/>
        <w:ind w:left="2339" w:right="-15" w:hanging="10"/>
      </w:pPr>
      <w:r>
        <w:rPr>
          <w:rFonts w:ascii="Times New Roman" w:eastAsia="Times New Roman" w:hAnsi="Times New Roman" w:cs="Times New Roman"/>
          <w:b/>
        </w:rPr>
        <w:t xml:space="preserve">(DE LIVRE NOMEAÇÃO E EXONERAÇÃO) </w:t>
      </w:r>
    </w:p>
    <w:tbl>
      <w:tblPr>
        <w:tblStyle w:val="TableGrid"/>
        <w:tblW w:w="9074" w:type="dxa"/>
        <w:tblInd w:w="12" w:type="dxa"/>
        <w:tblCellMar>
          <w:top w:w="0" w:type="dxa"/>
          <w:left w:w="130" w:type="dxa"/>
          <w:bottom w:w="0" w:type="dxa"/>
          <w:right w:w="17" w:type="dxa"/>
        </w:tblCellMar>
        <w:tblLook w:val="04A0" w:firstRow="1" w:lastRow="0" w:firstColumn="1" w:lastColumn="0" w:noHBand="0" w:noVBand="1"/>
      </w:tblPr>
      <w:tblGrid>
        <w:gridCol w:w="1277"/>
        <w:gridCol w:w="2976"/>
        <w:gridCol w:w="711"/>
        <w:gridCol w:w="1841"/>
        <w:gridCol w:w="1419"/>
        <w:gridCol w:w="850"/>
      </w:tblGrid>
      <w:tr w:rsidR="007C72F9">
        <w:trPr>
          <w:trHeight w:val="516"/>
        </w:trPr>
        <w:tc>
          <w:tcPr>
            <w:tcW w:w="1277" w:type="dxa"/>
            <w:tcBorders>
              <w:top w:val="single" w:sz="4" w:space="0" w:color="000000"/>
              <w:left w:val="single" w:sz="4" w:space="0" w:color="000000"/>
              <w:bottom w:val="single" w:sz="4" w:space="0" w:color="000000"/>
              <w:right w:val="single" w:sz="4" w:space="0" w:color="000000"/>
            </w:tcBorders>
          </w:tcPr>
          <w:p w:rsidR="007C72F9" w:rsidRDefault="009D40A8">
            <w:r>
              <w:rPr>
                <w:rFonts w:ascii="Times New Roman" w:eastAsia="Times New Roman" w:hAnsi="Times New Roman" w:cs="Times New Roman"/>
                <w:b/>
              </w:rPr>
              <w:t xml:space="preserve">Referência </w:t>
            </w:r>
          </w:p>
        </w:tc>
        <w:tc>
          <w:tcPr>
            <w:tcW w:w="2977"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b/>
              </w:rPr>
              <w:t xml:space="preserve">Cargos </w:t>
            </w:r>
          </w:p>
        </w:tc>
        <w:tc>
          <w:tcPr>
            <w:tcW w:w="711" w:type="dxa"/>
            <w:tcBorders>
              <w:top w:val="single" w:sz="4" w:space="0" w:color="000000"/>
              <w:left w:val="single" w:sz="4" w:space="0" w:color="000000"/>
              <w:bottom w:val="single" w:sz="4" w:space="0" w:color="000000"/>
              <w:right w:val="single" w:sz="4" w:space="0" w:color="000000"/>
            </w:tcBorders>
          </w:tcPr>
          <w:p w:rsidR="007C72F9" w:rsidRDefault="009D40A8">
            <w:pPr>
              <w:spacing w:line="240" w:lineRule="auto"/>
              <w:jc w:val="center"/>
            </w:pPr>
            <w:r>
              <w:rPr>
                <w:rFonts w:ascii="Times New Roman" w:eastAsia="Times New Roman" w:hAnsi="Times New Roman" w:cs="Times New Roman"/>
                <w:b/>
              </w:rPr>
              <w:t xml:space="preserve">Hs/ </w:t>
            </w:r>
          </w:p>
          <w:p w:rsidR="007C72F9" w:rsidRDefault="009D40A8">
            <w:pPr>
              <w:ind w:left="24"/>
            </w:pPr>
            <w:r>
              <w:rPr>
                <w:rFonts w:ascii="Times New Roman" w:eastAsia="Times New Roman" w:hAnsi="Times New Roman" w:cs="Times New Roman"/>
                <w:b/>
              </w:rPr>
              <w:t xml:space="preserve">Sem </w:t>
            </w:r>
          </w:p>
        </w:tc>
        <w:tc>
          <w:tcPr>
            <w:tcW w:w="1841"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b/>
              </w:rPr>
              <w:t xml:space="preserve">Requisitos </w:t>
            </w:r>
          </w:p>
        </w:tc>
        <w:tc>
          <w:tcPr>
            <w:tcW w:w="1419" w:type="dxa"/>
            <w:tcBorders>
              <w:top w:val="single" w:sz="4" w:space="0" w:color="000000"/>
              <w:left w:val="single" w:sz="4" w:space="0" w:color="000000"/>
              <w:bottom w:val="single" w:sz="4" w:space="0" w:color="000000"/>
              <w:right w:val="single" w:sz="4" w:space="0" w:color="000000"/>
            </w:tcBorders>
          </w:tcPr>
          <w:p w:rsidR="007C72F9" w:rsidRDefault="009D40A8">
            <w:pPr>
              <w:ind w:left="147" w:hanging="53"/>
            </w:pPr>
            <w:r>
              <w:rPr>
                <w:rFonts w:ascii="Times New Roman" w:eastAsia="Times New Roman" w:hAnsi="Times New Roman" w:cs="Times New Roman"/>
                <w:b/>
              </w:rPr>
              <w:t xml:space="preserve">Vencimento Inicial (R$) </w:t>
            </w:r>
          </w:p>
        </w:tc>
        <w:tc>
          <w:tcPr>
            <w:tcW w:w="850" w:type="dxa"/>
            <w:tcBorders>
              <w:top w:val="single" w:sz="4" w:space="0" w:color="000000"/>
              <w:left w:val="single" w:sz="4" w:space="0" w:color="000000"/>
              <w:bottom w:val="single" w:sz="4" w:space="0" w:color="000000"/>
              <w:right w:val="single" w:sz="4" w:space="0" w:color="000000"/>
            </w:tcBorders>
          </w:tcPr>
          <w:p w:rsidR="007C72F9" w:rsidRDefault="009D40A8">
            <w:pPr>
              <w:ind w:left="7"/>
            </w:pPr>
            <w:r>
              <w:rPr>
                <w:rFonts w:ascii="Times New Roman" w:eastAsia="Times New Roman" w:hAnsi="Times New Roman" w:cs="Times New Roman"/>
                <w:b/>
              </w:rPr>
              <w:t xml:space="preserve">Vagas </w:t>
            </w:r>
          </w:p>
        </w:tc>
      </w:tr>
      <w:tr w:rsidR="007C72F9">
        <w:trPr>
          <w:trHeight w:val="262"/>
        </w:trPr>
        <w:tc>
          <w:tcPr>
            <w:tcW w:w="1277"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CC – 03 </w:t>
            </w:r>
          </w:p>
        </w:tc>
        <w:tc>
          <w:tcPr>
            <w:tcW w:w="2977"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Secretário Executivo </w:t>
            </w:r>
          </w:p>
        </w:tc>
        <w:tc>
          <w:tcPr>
            <w:tcW w:w="711"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40 </w:t>
            </w:r>
          </w:p>
        </w:tc>
        <w:tc>
          <w:tcPr>
            <w:tcW w:w="1841" w:type="dxa"/>
            <w:tcBorders>
              <w:top w:val="single" w:sz="4" w:space="0" w:color="000000"/>
              <w:left w:val="single" w:sz="4" w:space="0" w:color="000000"/>
              <w:bottom w:val="single" w:sz="4" w:space="0" w:color="000000"/>
              <w:right w:val="single" w:sz="4" w:space="0" w:color="000000"/>
            </w:tcBorders>
          </w:tcPr>
          <w:p w:rsidR="007C72F9" w:rsidRDefault="009D40A8">
            <w:pPr>
              <w:ind w:left="53"/>
            </w:pPr>
            <w:r>
              <w:rPr>
                <w:rFonts w:ascii="Times New Roman" w:eastAsia="Times New Roman" w:hAnsi="Times New Roman" w:cs="Times New Roman"/>
              </w:rPr>
              <w:t xml:space="preserve">Livre Nomeação </w:t>
            </w:r>
          </w:p>
        </w:tc>
        <w:tc>
          <w:tcPr>
            <w:tcW w:w="1419" w:type="dxa"/>
            <w:tcBorders>
              <w:top w:val="single" w:sz="4" w:space="0" w:color="000000"/>
              <w:left w:val="single" w:sz="4" w:space="0" w:color="000000"/>
              <w:bottom w:val="single" w:sz="4" w:space="0" w:color="000000"/>
              <w:right w:val="single" w:sz="4" w:space="0" w:color="000000"/>
            </w:tcBorders>
          </w:tcPr>
          <w:p w:rsidR="007C72F9" w:rsidRDefault="009D40A8">
            <w:pPr>
              <w:jc w:val="right"/>
            </w:pPr>
            <w:r>
              <w:rPr>
                <w:rFonts w:ascii="Times New Roman" w:eastAsia="Times New Roman" w:hAnsi="Times New Roman" w:cs="Times New Roman"/>
              </w:rPr>
              <w:t xml:space="preserve">3.755,09 </w:t>
            </w:r>
          </w:p>
        </w:tc>
        <w:tc>
          <w:tcPr>
            <w:tcW w:w="850"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04 </w:t>
            </w:r>
          </w:p>
        </w:tc>
      </w:tr>
      <w:tr w:rsidR="007C72F9">
        <w:trPr>
          <w:trHeight w:val="264"/>
        </w:trPr>
        <w:tc>
          <w:tcPr>
            <w:tcW w:w="1277"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CC – 04 </w:t>
            </w:r>
          </w:p>
        </w:tc>
        <w:tc>
          <w:tcPr>
            <w:tcW w:w="2977"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Assessor de Imprensa </w:t>
            </w:r>
          </w:p>
        </w:tc>
        <w:tc>
          <w:tcPr>
            <w:tcW w:w="711"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40 </w:t>
            </w:r>
          </w:p>
        </w:tc>
        <w:tc>
          <w:tcPr>
            <w:tcW w:w="1841" w:type="dxa"/>
            <w:tcBorders>
              <w:top w:val="single" w:sz="4" w:space="0" w:color="000000"/>
              <w:left w:val="single" w:sz="4" w:space="0" w:color="000000"/>
              <w:bottom w:val="single" w:sz="4" w:space="0" w:color="000000"/>
              <w:right w:val="single" w:sz="4" w:space="0" w:color="000000"/>
            </w:tcBorders>
          </w:tcPr>
          <w:p w:rsidR="007C72F9" w:rsidRDefault="009D40A8">
            <w:pPr>
              <w:ind w:left="53"/>
            </w:pPr>
            <w:r>
              <w:rPr>
                <w:rFonts w:ascii="Times New Roman" w:eastAsia="Times New Roman" w:hAnsi="Times New Roman" w:cs="Times New Roman"/>
              </w:rPr>
              <w:t xml:space="preserve">Livre Nomeação </w:t>
            </w:r>
          </w:p>
        </w:tc>
        <w:tc>
          <w:tcPr>
            <w:tcW w:w="1419" w:type="dxa"/>
            <w:tcBorders>
              <w:top w:val="single" w:sz="4" w:space="0" w:color="000000"/>
              <w:left w:val="single" w:sz="4" w:space="0" w:color="000000"/>
              <w:bottom w:val="single" w:sz="4" w:space="0" w:color="000000"/>
              <w:right w:val="single" w:sz="4" w:space="0" w:color="000000"/>
            </w:tcBorders>
          </w:tcPr>
          <w:p w:rsidR="007C72F9" w:rsidRDefault="009D40A8">
            <w:pPr>
              <w:jc w:val="right"/>
            </w:pPr>
            <w:r>
              <w:rPr>
                <w:rFonts w:ascii="Times New Roman" w:eastAsia="Times New Roman" w:hAnsi="Times New Roman" w:cs="Times New Roman"/>
              </w:rPr>
              <w:t xml:space="preserve">6.469,80 </w:t>
            </w:r>
          </w:p>
        </w:tc>
        <w:tc>
          <w:tcPr>
            <w:tcW w:w="850"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02 </w:t>
            </w:r>
          </w:p>
        </w:tc>
      </w:tr>
      <w:tr w:rsidR="007C72F9">
        <w:trPr>
          <w:trHeight w:val="262"/>
        </w:trPr>
        <w:tc>
          <w:tcPr>
            <w:tcW w:w="1277"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CC – 04 </w:t>
            </w:r>
          </w:p>
        </w:tc>
        <w:tc>
          <w:tcPr>
            <w:tcW w:w="2977"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Cerimonialista </w:t>
            </w:r>
          </w:p>
        </w:tc>
        <w:tc>
          <w:tcPr>
            <w:tcW w:w="711"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40 </w:t>
            </w:r>
          </w:p>
        </w:tc>
        <w:tc>
          <w:tcPr>
            <w:tcW w:w="1841" w:type="dxa"/>
            <w:tcBorders>
              <w:top w:val="single" w:sz="4" w:space="0" w:color="000000"/>
              <w:left w:val="single" w:sz="4" w:space="0" w:color="000000"/>
              <w:bottom w:val="single" w:sz="4" w:space="0" w:color="000000"/>
              <w:right w:val="single" w:sz="4" w:space="0" w:color="000000"/>
            </w:tcBorders>
          </w:tcPr>
          <w:p w:rsidR="007C72F9" w:rsidRDefault="009D40A8">
            <w:pPr>
              <w:ind w:left="53"/>
            </w:pPr>
            <w:r>
              <w:rPr>
                <w:rFonts w:ascii="Times New Roman" w:eastAsia="Times New Roman" w:hAnsi="Times New Roman" w:cs="Times New Roman"/>
              </w:rPr>
              <w:t xml:space="preserve">Livre Nomeação </w:t>
            </w:r>
          </w:p>
        </w:tc>
        <w:tc>
          <w:tcPr>
            <w:tcW w:w="1419" w:type="dxa"/>
            <w:tcBorders>
              <w:top w:val="single" w:sz="4" w:space="0" w:color="000000"/>
              <w:left w:val="single" w:sz="4" w:space="0" w:color="000000"/>
              <w:bottom w:val="single" w:sz="4" w:space="0" w:color="000000"/>
              <w:right w:val="single" w:sz="4" w:space="0" w:color="000000"/>
            </w:tcBorders>
          </w:tcPr>
          <w:p w:rsidR="007C72F9" w:rsidRDefault="009D40A8">
            <w:pPr>
              <w:jc w:val="right"/>
            </w:pPr>
            <w:r>
              <w:rPr>
                <w:rFonts w:ascii="Times New Roman" w:eastAsia="Times New Roman" w:hAnsi="Times New Roman" w:cs="Times New Roman"/>
              </w:rPr>
              <w:t xml:space="preserve">6.469,80 </w:t>
            </w:r>
          </w:p>
        </w:tc>
        <w:tc>
          <w:tcPr>
            <w:tcW w:w="850"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01 </w:t>
            </w:r>
          </w:p>
        </w:tc>
      </w:tr>
      <w:tr w:rsidR="007C72F9">
        <w:trPr>
          <w:trHeight w:val="264"/>
        </w:trPr>
        <w:tc>
          <w:tcPr>
            <w:tcW w:w="1277"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CC – 05 </w:t>
            </w:r>
          </w:p>
        </w:tc>
        <w:tc>
          <w:tcPr>
            <w:tcW w:w="2977"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Tesoureiro </w:t>
            </w:r>
          </w:p>
        </w:tc>
        <w:tc>
          <w:tcPr>
            <w:tcW w:w="711"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40 </w:t>
            </w:r>
          </w:p>
        </w:tc>
        <w:tc>
          <w:tcPr>
            <w:tcW w:w="1841" w:type="dxa"/>
            <w:tcBorders>
              <w:top w:val="single" w:sz="4" w:space="0" w:color="000000"/>
              <w:left w:val="single" w:sz="4" w:space="0" w:color="000000"/>
              <w:bottom w:val="single" w:sz="4" w:space="0" w:color="000000"/>
              <w:right w:val="single" w:sz="4" w:space="0" w:color="000000"/>
            </w:tcBorders>
          </w:tcPr>
          <w:p w:rsidR="007C72F9" w:rsidRDefault="009D40A8">
            <w:pPr>
              <w:ind w:left="53"/>
            </w:pPr>
            <w:r>
              <w:rPr>
                <w:rFonts w:ascii="Times New Roman" w:eastAsia="Times New Roman" w:hAnsi="Times New Roman" w:cs="Times New Roman"/>
              </w:rPr>
              <w:t xml:space="preserve">Livre Nomeação </w:t>
            </w:r>
          </w:p>
        </w:tc>
        <w:tc>
          <w:tcPr>
            <w:tcW w:w="1419" w:type="dxa"/>
            <w:tcBorders>
              <w:top w:val="single" w:sz="4" w:space="0" w:color="000000"/>
              <w:left w:val="single" w:sz="4" w:space="0" w:color="000000"/>
              <w:bottom w:val="single" w:sz="4" w:space="0" w:color="000000"/>
              <w:right w:val="single" w:sz="4" w:space="0" w:color="000000"/>
            </w:tcBorders>
          </w:tcPr>
          <w:p w:rsidR="007C72F9" w:rsidRDefault="009D40A8">
            <w:pPr>
              <w:jc w:val="right"/>
            </w:pPr>
            <w:r>
              <w:rPr>
                <w:rFonts w:ascii="Times New Roman" w:eastAsia="Times New Roman" w:hAnsi="Times New Roman" w:cs="Times New Roman"/>
              </w:rPr>
              <w:t xml:space="preserve">6.806,76 </w:t>
            </w:r>
          </w:p>
        </w:tc>
        <w:tc>
          <w:tcPr>
            <w:tcW w:w="850"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01 </w:t>
            </w:r>
          </w:p>
        </w:tc>
      </w:tr>
      <w:tr w:rsidR="007C72F9">
        <w:trPr>
          <w:trHeight w:val="262"/>
        </w:trPr>
        <w:tc>
          <w:tcPr>
            <w:tcW w:w="1277"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CC – 06 </w:t>
            </w:r>
          </w:p>
        </w:tc>
        <w:tc>
          <w:tcPr>
            <w:tcW w:w="2977"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Coordenador Administrativo </w:t>
            </w:r>
          </w:p>
        </w:tc>
        <w:tc>
          <w:tcPr>
            <w:tcW w:w="711"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40 </w:t>
            </w:r>
          </w:p>
        </w:tc>
        <w:tc>
          <w:tcPr>
            <w:tcW w:w="1841" w:type="dxa"/>
            <w:tcBorders>
              <w:top w:val="single" w:sz="4" w:space="0" w:color="000000"/>
              <w:left w:val="single" w:sz="4" w:space="0" w:color="000000"/>
              <w:bottom w:val="single" w:sz="4" w:space="0" w:color="000000"/>
              <w:right w:val="single" w:sz="4" w:space="0" w:color="000000"/>
            </w:tcBorders>
          </w:tcPr>
          <w:p w:rsidR="007C72F9" w:rsidRDefault="009D40A8">
            <w:pPr>
              <w:ind w:left="53"/>
            </w:pPr>
            <w:r>
              <w:rPr>
                <w:rFonts w:ascii="Times New Roman" w:eastAsia="Times New Roman" w:hAnsi="Times New Roman" w:cs="Times New Roman"/>
              </w:rPr>
              <w:t xml:space="preserve">Livre Nomeação </w:t>
            </w:r>
          </w:p>
        </w:tc>
        <w:tc>
          <w:tcPr>
            <w:tcW w:w="1419" w:type="dxa"/>
            <w:tcBorders>
              <w:top w:val="single" w:sz="4" w:space="0" w:color="000000"/>
              <w:left w:val="single" w:sz="4" w:space="0" w:color="000000"/>
              <w:bottom w:val="single" w:sz="4" w:space="0" w:color="000000"/>
              <w:right w:val="single" w:sz="4" w:space="0" w:color="000000"/>
            </w:tcBorders>
          </w:tcPr>
          <w:p w:rsidR="007C72F9" w:rsidRDefault="009D40A8">
            <w:pPr>
              <w:jc w:val="right"/>
            </w:pPr>
            <w:r>
              <w:rPr>
                <w:rFonts w:ascii="Times New Roman" w:eastAsia="Times New Roman" w:hAnsi="Times New Roman" w:cs="Times New Roman"/>
              </w:rPr>
              <w:t xml:space="preserve">8.272,69 </w:t>
            </w:r>
          </w:p>
        </w:tc>
        <w:tc>
          <w:tcPr>
            <w:tcW w:w="850"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01 </w:t>
            </w:r>
          </w:p>
        </w:tc>
      </w:tr>
      <w:tr w:rsidR="007C72F9">
        <w:trPr>
          <w:trHeight w:val="517"/>
        </w:trPr>
        <w:tc>
          <w:tcPr>
            <w:tcW w:w="1277"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CC – 06  </w:t>
            </w:r>
          </w:p>
        </w:tc>
        <w:tc>
          <w:tcPr>
            <w:tcW w:w="2977"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Coordenador de Serviços Legislativos </w:t>
            </w:r>
          </w:p>
        </w:tc>
        <w:tc>
          <w:tcPr>
            <w:tcW w:w="711"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40 </w:t>
            </w:r>
          </w:p>
        </w:tc>
        <w:tc>
          <w:tcPr>
            <w:tcW w:w="1841" w:type="dxa"/>
            <w:tcBorders>
              <w:top w:val="single" w:sz="4" w:space="0" w:color="000000"/>
              <w:left w:val="single" w:sz="4" w:space="0" w:color="000000"/>
              <w:bottom w:val="single" w:sz="4" w:space="0" w:color="000000"/>
              <w:right w:val="single" w:sz="4" w:space="0" w:color="000000"/>
            </w:tcBorders>
          </w:tcPr>
          <w:p w:rsidR="007C72F9" w:rsidRDefault="009D40A8">
            <w:pPr>
              <w:ind w:left="53"/>
            </w:pPr>
            <w:r>
              <w:rPr>
                <w:rFonts w:ascii="Times New Roman" w:eastAsia="Times New Roman" w:hAnsi="Times New Roman" w:cs="Times New Roman"/>
              </w:rPr>
              <w:t xml:space="preserve">Livre Nomeação </w:t>
            </w:r>
          </w:p>
        </w:tc>
        <w:tc>
          <w:tcPr>
            <w:tcW w:w="1419" w:type="dxa"/>
            <w:tcBorders>
              <w:top w:val="single" w:sz="4" w:space="0" w:color="000000"/>
              <w:left w:val="single" w:sz="4" w:space="0" w:color="000000"/>
              <w:bottom w:val="single" w:sz="4" w:space="0" w:color="000000"/>
              <w:right w:val="single" w:sz="4" w:space="0" w:color="000000"/>
            </w:tcBorders>
          </w:tcPr>
          <w:p w:rsidR="007C72F9" w:rsidRDefault="009D40A8">
            <w:pPr>
              <w:jc w:val="right"/>
            </w:pPr>
            <w:r>
              <w:rPr>
                <w:rFonts w:ascii="Times New Roman" w:eastAsia="Times New Roman" w:hAnsi="Times New Roman" w:cs="Times New Roman"/>
              </w:rPr>
              <w:t xml:space="preserve">8.272,69 </w:t>
            </w:r>
          </w:p>
        </w:tc>
        <w:tc>
          <w:tcPr>
            <w:tcW w:w="850"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01 </w:t>
            </w:r>
          </w:p>
        </w:tc>
      </w:tr>
      <w:tr w:rsidR="007C72F9">
        <w:trPr>
          <w:trHeight w:val="516"/>
        </w:trPr>
        <w:tc>
          <w:tcPr>
            <w:tcW w:w="1277"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CC – 06 </w:t>
            </w:r>
          </w:p>
        </w:tc>
        <w:tc>
          <w:tcPr>
            <w:tcW w:w="2977" w:type="dxa"/>
            <w:tcBorders>
              <w:top w:val="single" w:sz="4" w:space="0" w:color="000000"/>
              <w:left w:val="single" w:sz="4" w:space="0" w:color="000000"/>
              <w:bottom w:val="single" w:sz="4" w:space="0" w:color="000000"/>
              <w:right w:val="single" w:sz="4" w:space="0" w:color="000000"/>
            </w:tcBorders>
          </w:tcPr>
          <w:p w:rsidR="007C72F9" w:rsidRDefault="009D40A8">
            <w:pPr>
              <w:spacing w:line="240" w:lineRule="auto"/>
              <w:ind w:left="19"/>
            </w:pPr>
            <w:r>
              <w:rPr>
                <w:rFonts w:ascii="Times New Roman" w:eastAsia="Times New Roman" w:hAnsi="Times New Roman" w:cs="Times New Roman"/>
              </w:rPr>
              <w:t xml:space="preserve">Coordenador de Comunicação </w:t>
            </w:r>
          </w:p>
          <w:p w:rsidR="007C72F9" w:rsidRDefault="009D40A8">
            <w:pPr>
              <w:jc w:val="center"/>
            </w:pPr>
            <w:r>
              <w:rPr>
                <w:rFonts w:ascii="Times New Roman" w:eastAsia="Times New Roman" w:hAnsi="Times New Roman" w:cs="Times New Roman"/>
              </w:rPr>
              <w:t xml:space="preserve">Social </w:t>
            </w:r>
          </w:p>
        </w:tc>
        <w:tc>
          <w:tcPr>
            <w:tcW w:w="711"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40 </w:t>
            </w:r>
          </w:p>
        </w:tc>
        <w:tc>
          <w:tcPr>
            <w:tcW w:w="1841" w:type="dxa"/>
            <w:tcBorders>
              <w:top w:val="single" w:sz="4" w:space="0" w:color="000000"/>
              <w:left w:val="single" w:sz="4" w:space="0" w:color="000000"/>
              <w:bottom w:val="single" w:sz="4" w:space="0" w:color="000000"/>
              <w:right w:val="single" w:sz="4" w:space="0" w:color="000000"/>
            </w:tcBorders>
          </w:tcPr>
          <w:p w:rsidR="007C72F9" w:rsidRDefault="009D40A8">
            <w:pPr>
              <w:ind w:left="53"/>
            </w:pPr>
            <w:r>
              <w:rPr>
                <w:rFonts w:ascii="Times New Roman" w:eastAsia="Times New Roman" w:hAnsi="Times New Roman" w:cs="Times New Roman"/>
              </w:rPr>
              <w:t xml:space="preserve">Livre Nomeação </w:t>
            </w:r>
          </w:p>
        </w:tc>
        <w:tc>
          <w:tcPr>
            <w:tcW w:w="1419" w:type="dxa"/>
            <w:tcBorders>
              <w:top w:val="single" w:sz="4" w:space="0" w:color="000000"/>
              <w:left w:val="single" w:sz="4" w:space="0" w:color="000000"/>
              <w:bottom w:val="single" w:sz="4" w:space="0" w:color="000000"/>
              <w:right w:val="single" w:sz="4" w:space="0" w:color="000000"/>
            </w:tcBorders>
          </w:tcPr>
          <w:p w:rsidR="007C72F9" w:rsidRDefault="009D40A8">
            <w:pPr>
              <w:jc w:val="right"/>
            </w:pPr>
            <w:r>
              <w:rPr>
                <w:rFonts w:ascii="Times New Roman" w:eastAsia="Times New Roman" w:hAnsi="Times New Roman" w:cs="Times New Roman"/>
              </w:rPr>
              <w:t xml:space="preserve">8.272,69 </w:t>
            </w:r>
          </w:p>
        </w:tc>
        <w:tc>
          <w:tcPr>
            <w:tcW w:w="850"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01 </w:t>
            </w:r>
          </w:p>
        </w:tc>
      </w:tr>
      <w:tr w:rsidR="007C72F9">
        <w:trPr>
          <w:trHeight w:val="264"/>
        </w:trPr>
        <w:tc>
          <w:tcPr>
            <w:tcW w:w="1277"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CC – 06  </w:t>
            </w:r>
          </w:p>
        </w:tc>
        <w:tc>
          <w:tcPr>
            <w:tcW w:w="2977"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Coordenador de Finanças </w:t>
            </w:r>
          </w:p>
        </w:tc>
        <w:tc>
          <w:tcPr>
            <w:tcW w:w="711"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40 </w:t>
            </w:r>
          </w:p>
        </w:tc>
        <w:tc>
          <w:tcPr>
            <w:tcW w:w="1841" w:type="dxa"/>
            <w:tcBorders>
              <w:top w:val="single" w:sz="4" w:space="0" w:color="000000"/>
              <w:left w:val="single" w:sz="4" w:space="0" w:color="000000"/>
              <w:bottom w:val="single" w:sz="4" w:space="0" w:color="000000"/>
              <w:right w:val="single" w:sz="4" w:space="0" w:color="000000"/>
            </w:tcBorders>
          </w:tcPr>
          <w:p w:rsidR="007C72F9" w:rsidRDefault="009D40A8">
            <w:pPr>
              <w:ind w:left="50"/>
            </w:pPr>
            <w:r>
              <w:rPr>
                <w:rFonts w:ascii="Times New Roman" w:eastAsia="Times New Roman" w:hAnsi="Times New Roman" w:cs="Times New Roman"/>
              </w:rPr>
              <w:t xml:space="preserve">Livre Nomeação  </w:t>
            </w:r>
          </w:p>
        </w:tc>
        <w:tc>
          <w:tcPr>
            <w:tcW w:w="1419" w:type="dxa"/>
            <w:tcBorders>
              <w:top w:val="single" w:sz="4" w:space="0" w:color="000000"/>
              <w:left w:val="single" w:sz="4" w:space="0" w:color="000000"/>
              <w:bottom w:val="single" w:sz="4" w:space="0" w:color="000000"/>
              <w:right w:val="single" w:sz="4" w:space="0" w:color="000000"/>
            </w:tcBorders>
          </w:tcPr>
          <w:p w:rsidR="007C72F9" w:rsidRDefault="009D40A8">
            <w:pPr>
              <w:jc w:val="right"/>
            </w:pPr>
            <w:r>
              <w:rPr>
                <w:rFonts w:ascii="Times New Roman" w:eastAsia="Times New Roman" w:hAnsi="Times New Roman" w:cs="Times New Roman"/>
              </w:rPr>
              <w:t xml:space="preserve">8.272,69 </w:t>
            </w:r>
          </w:p>
        </w:tc>
        <w:tc>
          <w:tcPr>
            <w:tcW w:w="850"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01 </w:t>
            </w:r>
          </w:p>
        </w:tc>
      </w:tr>
      <w:tr w:rsidR="007C72F9">
        <w:trPr>
          <w:trHeight w:val="264"/>
        </w:trPr>
        <w:tc>
          <w:tcPr>
            <w:tcW w:w="1277"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CC – 07 </w:t>
            </w:r>
          </w:p>
        </w:tc>
        <w:tc>
          <w:tcPr>
            <w:tcW w:w="2977"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Coordenador Geral </w:t>
            </w:r>
          </w:p>
        </w:tc>
        <w:tc>
          <w:tcPr>
            <w:tcW w:w="711"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40 </w:t>
            </w:r>
          </w:p>
        </w:tc>
        <w:tc>
          <w:tcPr>
            <w:tcW w:w="1841" w:type="dxa"/>
            <w:tcBorders>
              <w:top w:val="single" w:sz="4" w:space="0" w:color="000000"/>
              <w:left w:val="single" w:sz="4" w:space="0" w:color="000000"/>
              <w:bottom w:val="single" w:sz="4" w:space="0" w:color="000000"/>
              <w:right w:val="single" w:sz="4" w:space="0" w:color="000000"/>
            </w:tcBorders>
          </w:tcPr>
          <w:p w:rsidR="007C72F9" w:rsidRDefault="009D40A8">
            <w:pPr>
              <w:ind w:left="53"/>
            </w:pPr>
            <w:r>
              <w:rPr>
                <w:rFonts w:ascii="Times New Roman" w:eastAsia="Times New Roman" w:hAnsi="Times New Roman" w:cs="Times New Roman"/>
              </w:rPr>
              <w:t xml:space="preserve">Livre Nomeação </w:t>
            </w:r>
          </w:p>
        </w:tc>
        <w:tc>
          <w:tcPr>
            <w:tcW w:w="1419" w:type="dxa"/>
            <w:tcBorders>
              <w:top w:val="single" w:sz="4" w:space="0" w:color="000000"/>
              <w:left w:val="single" w:sz="4" w:space="0" w:color="000000"/>
              <w:bottom w:val="single" w:sz="4" w:space="0" w:color="000000"/>
              <w:right w:val="single" w:sz="4" w:space="0" w:color="000000"/>
            </w:tcBorders>
          </w:tcPr>
          <w:p w:rsidR="007C72F9" w:rsidRDefault="009D40A8">
            <w:pPr>
              <w:jc w:val="right"/>
            </w:pPr>
            <w:r>
              <w:rPr>
                <w:rFonts w:ascii="Times New Roman" w:eastAsia="Times New Roman" w:hAnsi="Times New Roman" w:cs="Times New Roman"/>
              </w:rPr>
              <w:t xml:space="preserve">9.607,68 </w:t>
            </w:r>
          </w:p>
        </w:tc>
        <w:tc>
          <w:tcPr>
            <w:tcW w:w="850"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01 </w:t>
            </w:r>
          </w:p>
        </w:tc>
      </w:tr>
      <w:tr w:rsidR="007C72F9">
        <w:trPr>
          <w:trHeight w:val="262"/>
        </w:trPr>
        <w:tc>
          <w:tcPr>
            <w:tcW w:w="1277"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CC – 07 </w:t>
            </w:r>
          </w:p>
        </w:tc>
        <w:tc>
          <w:tcPr>
            <w:tcW w:w="2977"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Assessor Jurídico </w:t>
            </w:r>
          </w:p>
        </w:tc>
        <w:tc>
          <w:tcPr>
            <w:tcW w:w="711"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30 </w:t>
            </w:r>
          </w:p>
        </w:tc>
        <w:tc>
          <w:tcPr>
            <w:tcW w:w="1841" w:type="dxa"/>
            <w:tcBorders>
              <w:top w:val="single" w:sz="4" w:space="0" w:color="000000"/>
              <w:left w:val="single" w:sz="4" w:space="0" w:color="000000"/>
              <w:bottom w:val="single" w:sz="4" w:space="0" w:color="000000"/>
              <w:right w:val="single" w:sz="4" w:space="0" w:color="000000"/>
            </w:tcBorders>
          </w:tcPr>
          <w:p w:rsidR="007C72F9" w:rsidRDefault="009D40A8">
            <w:pPr>
              <w:ind w:left="53"/>
            </w:pPr>
            <w:r>
              <w:rPr>
                <w:rFonts w:ascii="Times New Roman" w:eastAsia="Times New Roman" w:hAnsi="Times New Roman" w:cs="Times New Roman"/>
              </w:rPr>
              <w:t xml:space="preserve">Livre Nomeação </w:t>
            </w:r>
          </w:p>
        </w:tc>
        <w:tc>
          <w:tcPr>
            <w:tcW w:w="1419" w:type="dxa"/>
            <w:tcBorders>
              <w:top w:val="single" w:sz="4" w:space="0" w:color="000000"/>
              <w:left w:val="single" w:sz="4" w:space="0" w:color="000000"/>
              <w:bottom w:val="single" w:sz="4" w:space="0" w:color="000000"/>
              <w:right w:val="single" w:sz="4" w:space="0" w:color="000000"/>
            </w:tcBorders>
          </w:tcPr>
          <w:p w:rsidR="007C72F9" w:rsidRDefault="009D40A8">
            <w:pPr>
              <w:jc w:val="right"/>
            </w:pPr>
            <w:r>
              <w:rPr>
                <w:rFonts w:ascii="Times New Roman" w:eastAsia="Times New Roman" w:hAnsi="Times New Roman" w:cs="Times New Roman"/>
              </w:rPr>
              <w:t xml:space="preserve">9.607,68 </w:t>
            </w:r>
          </w:p>
        </w:tc>
        <w:tc>
          <w:tcPr>
            <w:tcW w:w="850"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02 </w:t>
            </w:r>
          </w:p>
        </w:tc>
      </w:tr>
      <w:tr w:rsidR="007C72F9">
        <w:trPr>
          <w:trHeight w:val="264"/>
        </w:trPr>
        <w:tc>
          <w:tcPr>
            <w:tcW w:w="1277" w:type="dxa"/>
            <w:tcBorders>
              <w:top w:val="single" w:sz="4" w:space="0" w:color="000000"/>
              <w:left w:val="single" w:sz="4" w:space="0" w:color="000000"/>
              <w:bottom w:val="single" w:sz="4" w:space="0" w:color="000000"/>
              <w:right w:val="nil"/>
            </w:tcBorders>
          </w:tcPr>
          <w:p w:rsidR="007C72F9" w:rsidRDefault="007C72F9"/>
        </w:tc>
        <w:tc>
          <w:tcPr>
            <w:tcW w:w="3687" w:type="dxa"/>
            <w:gridSpan w:val="2"/>
            <w:tcBorders>
              <w:top w:val="single" w:sz="4" w:space="0" w:color="000000"/>
              <w:left w:val="nil"/>
              <w:bottom w:val="single" w:sz="4" w:space="0" w:color="000000"/>
              <w:right w:val="nil"/>
            </w:tcBorders>
          </w:tcPr>
          <w:p w:rsidR="007C72F9" w:rsidRDefault="009D40A8">
            <w:pPr>
              <w:ind w:right="396"/>
              <w:jc w:val="right"/>
            </w:pPr>
            <w:r>
              <w:rPr>
                <w:rFonts w:ascii="Times New Roman" w:eastAsia="Times New Roman" w:hAnsi="Times New Roman" w:cs="Times New Roman"/>
                <w:b/>
              </w:rPr>
              <w:t xml:space="preserve">TOTAL </w:t>
            </w:r>
          </w:p>
        </w:tc>
        <w:tc>
          <w:tcPr>
            <w:tcW w:w="1841" w:type="dxa"/>
            <w:tcBorders>
              <w:top w:val="single" w:sz="4" w:space="0" w:color="000000"/>
              <w:left w:val="nil"/>
              <w:bottom w:val="single" w:sz="4" w:space="0" w:color="000000"/>
              <w:right w:val="nil"/>
            </w:tcBorders>
          </w:tcPr>
          <w:p w:rsidR="007C72F9" w:rsidRDefault="007C72F9"/>
        </w:tc>
        <w:tc>
          <w:tcPr>
            <w:tcW w:w="1419" w:type="dxa"/>
            <w:tcBorders>
              <w:top w:val="single" w:sz="4" w:space="0" w:color="000000"/>
              <w:left w:val="nil"/>
              <w:bottom w:val="single" w:sz="4" w:space="0" w:color="000000"/>
              <w:right w:val="single" w:sz="4" w:space="0" w:color="000000"/>
            </w:tcBorders>
          </w:tcPr>
          <w:p w:rsidR="007C72F9" w:rsidRDefault="007C72F9"/>
        </w:tc>
        <w:tc>
          <w:tcPr>
            <w:tcW w:w="850"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b/>
              </w:rPr>
              <w:t xml:space="preserve">15 </w:t>
            </w:r>
          </w:p>
        </w:tc>
      </w:tr>
    </w:tbl>
    <w:p w:rsidR="007C72F9" w:rsidRDefault="009D40A8">
      <w:pPr>
        <w:spacing w:line="240" w:lineRule="auto"/>
        <w:jc w:val="center"/>
      </w:pPr>
      <w:r>
        <w:rPr>
          <w:rFonts w:ascii="Times New Roman" w:eastAsia="Times New Roman" w:hAnsi="Times New Roman" w:cs="Times New Roman"/>
          <w:b/>
        </w:rPr>
        <w:t xml:space="preserve"> </w:t>
      </w:r>
    </w:p>
    <w:p w:rsidR="007C72F9" w:rsidRDefault="009D40A8">
      <w:pPr>
        <w:spacing w:line="240" w:lineRule="auto"/>
        <w:ind w:left="10" w:right="-15" w:hanging="10"/>
        <w:jc w:val="center"/>
      </w:pPr>
      <w:r>
        <w:rPr>
          <w:rFonts w:ascii="Times New Roman" w:eastAsia="Times New Roman" w:hAnsi="Times New Roman" w:cs="Times New Roman"/>
          <w:b/>
        </w:rPr>
        <w:t xml:space="preserve">ANEXO III </w:t>
      </w:r>
    </w:p>
    <w:p w:rsidR="007C72F9" w:rsidRDefault="009D40A8">
      <w:pPr>
        <w:spacing w:after="4" w:line="240" w:lineRule="auto"/>
        <w:ind w:left="10" w:right="1439" w:hanging="10"/>
        <w:jc w:val="right"/>
      </w:pPr>
      <w:r>
        <w:rPr>
          <w:rFonts w:ascii="Times New Roman" w:eastAsia="Times New Roman" w:hAnsi="Times New Roman" w:cs="Times New Roman"/>
          <w:b/>
        </w:rPr>
        <w:lastRenderedPageBreak/>
        <w:t xml:space="preserve">QUADRO DOS CARGOS DE ASSESSOR PARLAMENTAR I  </w:t>
      </w:r>
    </w:p>
    <w:p w:rsidR="007C72F9" w:rsidRDefault="009D40A8">
      <w:pPr>
        <w:spacing w:after="4" w:line="240" w:lineRule="auto"/>
        <w:ind w:left="2886" w:right="-15" w:hanging="10"/>
      </w:pPr>
      <w:r>
        <w:rPr>
          <w:rFonts w:ascii="Times New Roman" w:eastAsia="Times New Roman" w:hAnsi="Times New Roman" w:cs="Times New Roman"/>
          <w:b/>
        </w:rPr>
        <w:t xml:space="preserve">E ASSESSOR PARLAMENTAR II </w:t>
      </w:r>
    </w:p>
    <w:p w:rsidR="007C72F9" w:rsidRDefault="009D40A8">
      <w:pPr>
        <w:spacing w:after="4" w:line="240" w:lineRule="auto"/>
        <w:ind w:left="2339" w:right="-15" w:hanging="10"/>
      </w:pPr>
      <w:r>
        <w:rPr>
          <w:rFonts w:ascii="Times New Roman" w:eastAsia="Times New Roman" w:hAnsi="Times New Roman" w:cs="Times New Roman"/>
          <w:b/>
        </w:rPr>
        <w:t xml:space="preserve">(DE LIVRE NOMEAÇÃO E EXONERAÇÃO) </w:t>
      </w:r>
    </w:p>
    <w:tbl>
      <w:tblPr>
        <w:tblStyle w:val="TableGrid"/>
        <w:tblW w:w="9074" w:type="dxa"/>
        <w:tblInd w:w="12" w:type="dxa"/>
        <w:tblCellMar>
          <w:top w:w="0" w:type="dxa"/>
          <w:left w:w="82" w:type="dxa"/>
          <w:bottom w:w="0" w:type="dxa"/>
          <w:right w:w="17" w:type="dxa"/>
        </w:tblCellMar>
        <w:tblLook w:val="04A0" w:firstRow="1" w:lastRow="0" w:firstColumn="1" w:lastColumn="0" w:noHBand="0" w:noVBand="1"/>
      </w:tblPr>
      <w:tblGrid>
        <w:gridCol w:w="1277"/>
        <w:gridCol w:w="2976"/>
        <w:gridCol w:w="567"/>
        <w:gridCol w:w="1985"/>
        <w:gridCol w:w="1419"/>
        <w:gridCol w:w="850"/>
      </w:tblGrid>
      <w:tr w:rsidR="007C72F9">
        <w:trPr>
          <w:trHeight w:val="516"/>
        </w:trPr>
        <w:tc>
          <w:tcPr>
            <w:tcW w:w="1277" w:type="dxa"/>
            <w:tcBorders>
              <w:top w:val="single" w:sz="4" w:space="0" w:color="000000"/>
              <w:left w:val="single" w:sz="4" w:space="0" w:color="000000"/>
              <w:bottom w:val="single" w:sz="4" w:space="0" w:color="000000"/>
              <w:right w:val="single" w:sz="4" w:space="0" w:color="000000"/>
            </w:tcBorders>
          </w:tcPr>
          <w:p w:rsidR="007C72F9" w:rsidRDefault="009D40A8">
            <w:pPr>
              <w:ind w:left="48"/>
            </w:pPr>
            <w:r>
              <w:rPr>
                <w:rFonts w:ascii="Times New Roman" w:eastAsia="Times New Roman" w:hAnsi="Times New Roman" w:cs="Times New Roman"/>
                <w:b/>
              </w:rPr>
              <w:t xml:space="preserve">Referência </w:t>
            </w:r>
          </w:p>
        </w:tc>
        <w:tc>
          <w:tcPr>
            <w:tcW w:w="2977"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b/>
              </w:rPr>
              <w:t xml:space="preserve">Cargos </w:t>
            </w:r>
          </w:p>
        </w:tc>
        <w:tc>
          <w:tcPr>
            <w:tcW w:w="567" w:type="dxa"/>
            <w:tcBorders>
              <w:top w:val="single" w:sz="4" w:space="0" w:color="000000"/>
              <w:left w:val="single" w:sz="4" w:space="0" w:color="000000"/>
              <w:bottom w:val="single" w:sz="4" w:space="0" w:color="000000"/>
              <w:right w:val="single" w:sz="4" w:space="0" w:color="000000"/>
            </w:tcBorders>
          </w:tcPr>
          <w:p w:rsidR="007C72F9" w:rsidRDefault="009D40A8">
            <w:pPr>
              <w:spacing w:line="240" w:lineRule="auto"/>
              <w:ind w:left="43"/>
            </w:pPr>
            <w:r>
              <w:rPr>
                <w:rFonts w:ascii="Times New Roman" w:eastAsia="Times New Roman" w:hAnsi="Times New Roman" w:cs="Times New Roman"/>
                <w:b/>
              </w:rPr>
              <w:t xml:space="preserve">Hs/ </w:t>
            </w:r>
          </w:p>
          <w:p w:rsidR="007C72F9" w:rsidRDefault="009D40A8">
            <w:pPr>
              <w:jc w:val="both"/>
            </w:pPr>
            <w:r>
              <w:rPr>
                <w:rFonts w:ascii="Times New Roman" w:eastAsia="Times New Roman" w:hAnsi="Times New Roman" w:cs="Times New Roman"/>
                <w:b/>
              </w:rPr>
              <w:t xml:space="preserve">Sem </w:t>
            </w:r>
          </w:p>
        </w:tc>
        <w:tc>
          <w:tcPr>
            <w:tcW w:w="1985"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b/>
              </w:rPr>
              <w:t xml:space="preserve">Requisitos </w:t>
            </w:r>
          </w:p>
        </w:tc>
        <w:tc>
          <w:tcPr>
            <w:tcW w:w="1419" w:type="dxa"/>
            <w:tcBorders>
              <w:top w:val="single" w:sz="4" w:space="0" w:color="000000"/>
              <w:left w:val="single" w:sz="4" w:space="0" w:color="000000"/>
              <w:bottom w:val="single" w:sz="4" w:space="0" w:color="000000"/>
              <w:right w:val="single" w:sz="4" w:space="0" w:color="000000"/>
            </w:tcBorders>
          </w:tcPr>
          <w:p w:rsidR="007C72F9" w:rsidRDefault="009D40A8">
            <w:pPr>
              <w:ind w:left="195" w:hanging="53"/>
            </w:pPr>
            <w:r>
              <w:rPr>
                <w:rFonts w:ascii="Times New Roman" w:eastAsia="Times New Roman" w:hAnsi="Times New Roman" w:cs="Times New Roman"/>
                <w:b/>
              </w:rPr>
              <w:t xml:space="preserve">Vencimento Inicial (R$) </w:t>
            </w:r>
          </w:p>
        </w:tc>
        <w:tc>
          <w:tcPr>
            <w:tcW w:w="850" w:type="dxa"/>
            <w:tcBorders>
              <w:top w:val="single" w:sz="4" w:space="0" w:color="000000"/>
              <w:left w:val="single" w:sz="4" w:space="0" w:color="000000"/>
              <w:bottom w:val="single" w:sz="4" w:space="0" w:color="000000"/>
              <w:right w:val="single" w:sz="4" w:space="0" w:color="000000"/>
            </w:tcBorders>
          </w:tcPr>
          <w:p w:rsidR="007C72F9" w:rsidRDefault="009D40A8">
            <w:pPr>
              <w:ind w:left="55"/>
            </w:pPr>
            <w:r>
              <w:rPr>
                <w:rFonts w:ascii="Times New Roman" w:eastAsia="Times New Roman" w:hAnsi="Times New Roman" w:cs="Times New Roman"/>
                <w:b/>
              </w:rPr>
              <w:t xml:space="preserve">Vagas </w:t>
            </w:r>
          </w:p>
        </w:tc>
      </w:tr>
      <w:tr w:rsidR="007C72F9">
        <w:trPr>
          <w:trHeight w:val="264"/>
        </w:trPr>
        <w:tc>
          <w:tcPr>
            <w:tcW w:w="1277"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CC – 01  </w:t>
            </w:r>
          </w:p>
        </w:tc>
        <w:tc>
          <w:tcPr>
            <w:tcW w:w="2977"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Assessor Parlamentar I </w:t>
            </w:r>
          </w:p>
        </w:tc>
        <w:tc>
          <w:tcPr>
            <w:tcW w:w="567" w:type="dxa"/>
            <w:tcBorders>
              <w:top w:val="single" w:sz="4" w:space="0" w:color="000000"/>
              <w:left w:val="single" w:sz="4" w:space="0" w:color="000000"/>
              <w:bottom w:val="single" w:sz="4" w:space="0" w:color="000000"/>
              <w:right w:val="single" w:sz="4" w:space="0" w:color="000000"/>
            </w:tcBorders>
          </w:tcPr>
          <w:p w:rsidR="007C72F9" w:rsidRDefault="009D40A8">
            <w:r>
              <w:rPr>
                <w:rFonts w:ascii="Times New Roman" w:eastAsia="Times New Roman" w:hAnsi="Times New Roman" w:cs="Times New Roman"/>
              </w:rPr>
              <w:t xml:space="preserve">40 </w:t>
            </w:r>
          </w:p>
        </w:tc>
        <w:tc>
          <w:tcPr>
            <w:tcW w:w="1985"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Livre Nomeação </w:t>
            </w:r>
          </w:p>
        </w:tc>
        <w:tc>
          <w:tcPr>
            <w:tcW w:w="1419" w:type="dxa"/>
            <w:tcBorders>
              <w:top w:val="single" w:sz="4" w:space="0" w:color="000000"/>
              <w:left w:val="single" w:sz="4" w:space="0" w:color="000000"/>
              <w:bottom w:val="single" w:sz="4" w:space="0" w:color="000000"/>
              <w:right w:val="single" w:sz="4" w:space="0" w:color="000000"/>
            </w:tcBorders>
          </w:tcPr>
          <w:p w:rsidR="007C72F9" w:rsidRDefault="009D40A8">
            <w:pPr>
              <w:jc w:val="right"/>
            </w:pPr>
            <w:r>
              <w:rPr>
                <w:rFonts w:ascii="Times New Roman" w:eastAsia="Times New Roman" w:hAnsi="Times New Roman" w:cs="Times New Roman"/>
              </w:rPr>
              <w:t xml:space="preserve">3,833,50 </w:t>
            </w:r>
          </w:p>
        </w:tc>
        <w:tc>
          <w:tcPr>
            <w:tcW w:w="850"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11 </w:t>
            </w:r>
          </w:p>
        </w:tc>
      </w:tr>
      <w:tr w:rsidR="007C72F9">
        <w:trPr>
          <w:trHeight w:val="262"/>
        </w:trPr>
        <w:tc>
          <w:tcPr>
            <w:tcW w:w="1277"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CC – 02 </w:t>
            </w:r>
          </w:p>
        </w:tc>
        <w:tc>
          <w:tcPr>
            <w:tcW w:w="2977"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Assessor Parlamentar II </w:t>
            </w:r>
          </w:p>
        </w:tc>
        <w:tc>
          <w:tcPr>
            <w:tcW w:w="567" w:type="dxa"/>
            <w:tcBorders>
              <w:top w:val="single" w:sz="4" w:space="0" w:color="000000"/>
              <w:left w:val="single" w:sz="4" w:space="0" w:color="000000"/>
              <w:bottom w:val="single" w:sz="4" w:space="0" w:color="000000"/>
              <w:right w:val="single" w:sz="4" w:space="0" w:color="000000"/>
            </w:tcBorders>
          </w:tcPr>
          <w:p w:rsidR="007C72F9" w:rsidRDefault="009D40A8">
            <w:r>
              <w:rPr>
                <w:rFonts w:ascii="Times New Roman" w:eastAsia="Times New Roman" w:hAnsi="Times New Roman" w:cs="Times New Roman"/>
              </w:rPr>
              <w:t xml:space="preserve">40 </w:t>
            </w:r>
          </w:p>
        </w:tc>
        <w:tc>
          <w:tcPr>
            <w:tcW w:w="1985"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Livre Nomeação </w:t>
            </w:r>
          </w:p>
        </w:tc>
        <w:tc>
          <w:tcPr>
            <w:tcW w:w="1419" w:type="dxa"/>
            <w:tcBorders>
              <w:top w:val="single" w:sz="4" w:space="0" w:color="000000"/>
              <w:left w:val="single" w:sz="4" w:space="0" w:color="000000"/>
              <w:bottom w:val="single" w:sz="4" w:space="0" w:color="000000"/>
              <w:right w:val="single" w:sz="4" w:space="0" w:color="000000"/>
            </w:tcBorders>
          </w:tcPr>
          <w:p w:rsidR="007C72F9" w:rsidRDefault="009D40A8">
            <w:pPr>
              <w:jc w:val="right"/>
            </w:pPr>
            <w:r>
              <w:rPr>
                <w:rFonts w:ascii="Times New Roman" w:eastAsia="Times New Roman" w:hAnsi="Times New Roman" w:cs="Times New Roman"/>
              </w:rPr>
              <w:t xml:space="preserve">3.878,94 </w:t>
            </w:r>
          </w:p>
        </w:tc>
        <w:tc>
          <w:tcPr>
            <w:tcW w:w="850"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12 </w:t>
            </w:r>
          </w:p>
        </w:tc>
      </w:tr>
      <w:tr w:rsidR="007C72F9">
        <w:trPr>
          <w:trHeight w:val="264"/>
        </w:trPr>
        <w:tc>
          <w:tcPr>
            <w:tcW w:w="1277" w:type="dxa"/>
            <w:tcBorders>
              <w:top w:val="single" w:sz="4" w:space="0" w:color="000000"/>
              <w:left w:val="single" w:sz="4" w:space="0" w:color="000000"/>
              <w:bottom w:val="single" w:sz="4" w:space="0" w:color="000000"/>
              <w:right w:val="nil"/>
            </w:tcBorders>
          </w:tcPr>
          <w:p w:rsidR="007C72F9" w:rsidRDefault="007C72F9"/>
        </w:tc>
        <w:tc>
          <w:tcPr>
            <w:tcW w:w="3543" w:type="dxa"/>
            <w:gridSpan w:val="2"/>
            <w:tcBorders>
              <w:top w:val="single" w:sz="4" w:space="0" w:color="000000"/>
              <w:left w:val="nil"/>
              <w:bottom w:val="single" w:sz="4" w:space="0" w:color="000000"/>
              <w:right w:val="nil"/>
            </w:tcBorders>
          </w:tcPr>
          <w:p w:rsidR="007C72F9" w:rsidRDefault="009D40A8">
            <w:pPr>
              <w:ind w:right="252"/>
              <w:jc w:val="right"/>
            </w:pPr>
            <w:r>
              <w:rPr>
                <w:rFonts w:ascii="Times New Roman" w:eastAsia="Times New Roman" w:hAnsi="Times New Roman" w:cs="Times New Roman"/>
                <w:b/>
              </w:rPr>
              <w:t xml:space="preserve">TOTAL </w:t>
            </w:r>
          </w:p>
        </w:tc>
        <w:tc>
          <w:tcPr>
            <w:tcW w:w="1985" w:type="dxa"/>
            <w:tcBorders>
              <w:top w:val="single" w:sz="4" w:space="0" w:color="000000"/>
              <w:left w:val="nil"/>
              <w:bottom w:val="single" w:sz="4" w:space="0" w:color="000000"/>
              <w:right w:val="nil"/>
            </w:tcBorders>
          </w:tcPr>
          <w:p w:rsidR="007C72F9" w:rsidRDefault="007C72F9"/>
        </w:tc>
        <w:tc>
          <w:tcPr>
            <w:tcW w:w="1419" w:type="dxa"/>
            <w:tcBorders>
              <w:top w:val="single" w:sz="4" w:space="0" w:color="000000"/>
              <w:left w:val="nil"/>
              <w:bottom w:val="single" w:sz="4" w:space="0" w:color="000000"/>
              <w:right w:val="single" w:sz="4" w:space="0" w:color="000000"/>
            </w:tcBorders>
          </w:tcPr>
          <w:p w:rsidR="007C72F9" w:rsidRDefault="007C72F9"/>
        </w:tc>
        <w:tc>
          <w:tcPr>
            <w:tcW w:w="850"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b/>
              </w:rPr>
              <w:t xml:space="preserve">23 </w:t>
            </w:r>
          </w:p>
        </w:tc>
      </w:tr>
    </w:tbl>
    <w:p w:rsidR="007C72F9" w:rsidRDefault="009D40A8">
      <w:pPr>
        <w:spacing w:line="240" w:lineRule="auto"/>
        <w:ind w:left="12"/>
      </w:pPr>
      <w:r>
        <w:rPr>
          <w:rFonts w:ascii="Times New Roman" w:eastAsia="Times New Roman" w:hAnsi="Times New Roman" w:cs="Times New Roman"/>
          <w:b/>
        </w:rPr>
        <w:t xml:space="preserve"> </w:t>
      </w:r>
    </w:p>
    <w:p w:rsidR="007C72F9" w:rsidRDefault="009D40A8">
      <w:pPr>
        <w:spacing w:line="240" w:lineRule="auto"/>
        <w:ind w:left="10" w:right="-15" w:hanging="10"/>
        <w:jc w:val="center"/>
      </w:pPr>
      <w:r>
        <w:rPr>
          <w:rFonts w:ascii="Times New Roman" w:eastAsia="Times New Roman" w:hAnsi="Times New Roman" w:cs="Times New Roman"/>
          <w:b/>
        </w:rPr>
        <w:t xml:space="preserve">ANEXO IV </w:t>
      </w:r>
    </w:p>
    <w:p w:rsidR="007C72F9" w:rsidRDefault="009D40A8">
      <w:pPr>
        <w:spacing w:after="4" w:line="240" w:lineRule="auto"/>
        <w:ind w:left="1616" w:right="-15" w:hanging="10"/>
      </w:pPr>
      <w:r>
        <w:rPr>
          <w:rFonts w:ascii="Times New Roman" w:eastAsia="Times New Roman" w:hAnsi="Times New Roman" w:cs="Times New Roman"/>
          <w:b/>
        </w:rPr>
        <w:t xml:space="preserve">QUADRO DEMONSTRATIVO FUNÇÕES GRATIFICADAS </w:t>
      </w:r>
    </w:p>
    <w:tbl>
      <w:tblPr>
        <w:tblStyle w:val="TableGrid"/>
        <w:tblW w:w="9285" w:type="dxa"/>
        <w:tblInd w:w="-58" w:type="dxa"/>
        <w:tblCellMar>
          <w:top w:w="0" w:type="dxa"/>
          <w:left w:w="115" w:type="dxa"/>
          <w:bottom w:w="0" w:type="dxa"/>
          <w:right w:w="115" w:type="dxa"/>
        </w:tblCellMar>
        <w:tblLook w:val="04A0" w:firstRow="1" w:lastRow="0" w:firstColumn="1" w:lastColumn="0" w:noHBand="0" w:noVBand="1"/>
      </w:tblPr>
      <w:tblGrid>
        <w:gridCol w:w="3332"/>
        <w:gridCol w:w="3118"/>
        <w:gridCol w:w="2835"/>
      </w:tblGrid>
      <w:tr w:rsidR="007C72F9">
        <w:trPr>
          <w:trHeight w:val="516"/>
        </w:trPr>
        <w:tc>
          <w:tcPr>
            <w:tcW w:w="3332"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b/>
              </w:rPr>
              <w:t xml:space="preserve">Padrão </w:t>
            </w:r>
          </w:p>
        </w:tc>
        <w:tc>
          <w:tcPr>
            <w:tcW w:w="3118"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b/>
              </w:rPr>
              <w:t xml:space="preserve">Valor (R$) </w:t>
            </w:r>
          </w:p>
        </w:tc>
        <w:tc>
          <w:tcPr>
            <w:tcW w:w="2835" w:type="dxa"/>
            <w:tcBorders>
              <w:top w:val="single" w:sz="4" w:space="0" w:color="000000"/>
              <w:left w:val="single" w:sz="4" w:space="0" w:color="000000"/>
              <w:bottom w:val="single" w:sz="4" w:space="0" w:color="000000"/>
              <w:right w:val="single" w:sz="4" w:space="0" w:color="000000"/>
            </w:tcBorders>
          </w:tcPr>
          <w:p w:rsidR="007C72F9" w:rsidRDefault="009D40A8">
            <w:pPr>
              <w:spacing w:line="240" w:lineRule="auto"/>
              <w:jc w:val="center"/>
            </w:pPr>
            <w:r>
              <w:rPr>
                <w:rFonts w:ascii="Times New Roman" w:eastAsia="Times New Roman" w:hAnsi="Times New Roman" w:cs="Times New Roman"/>
                <w:b/>
              </w:rPr>
              <w:t xml:space="preserve">Vagas </w:t>
            </w:r>
          </w:p>
          <w:p w:rsidR="007C72F9" w:rsidRDefault="009D40A8">
            <w:pPr>
              <w:jc w:val="center"/>
            </w:pPr>
            <w:r>
              <w:rPr>
                <w:rFonts w:ascii="Times New Roman" w:eastAsia="Times New Roman" w:hAnsi="Times New Roman" w:cs="Times New Roman"/>
                <w:b/>
              </w:rPr>
              <w:t xml:space="preserve"> </w:t>
            </w:r>
          </w:p>
        </w:tc>
      </w:tr>
      <w:tr w:rsidR="007C72F9">
        <w:trPr>
          <w:trHeight w:val="1023"/>
        </w:trPr>
        <w:tc>
          <w:tcPr>
            <w:tcW w:w="3332"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FG </w:t>
            </w:r>
          </w:p>
        </w:tc>
        <w:tc>
          <w:tcPr>
            <w:tcW w:w="3118" w:type="dxa"/>
            <w:tcBorders>
              <w:top w:val="single" w:sz="4" w:space="0" w:color="000000"/>
              <w:left w:val="single" w:sz="4" w:space="0" w:color="000000"/>
              <w:bottom w:val="single" w:sz="4" w:space="0" w:color="000000"/>
              <w:right w:val="single" w:sz="4" w:space="0" w:color="000000"/>
            </w:tcBorders>
          </w:tcPr>
          <w:p w:rsidR="007C72F9" w:rsidRDefault="009D40A8">
            <w:pPr>
              <w:spacing w:line="232" w:lineRule="auto"/>
              <w:jc w:val="center"/>
            </w:pPr>
            <w:r>
              <w:rPr>
                <w:rFonts w:ascii="Times New Roman" w:eastAsia="Times New Roman" w:hAnsi="Times New Roman" w:cs="Times New Roman"/>
              </w:rPr>
              <w:t xml:space="preserve">Até 40% Sobre a soma do vencimento inicial com o valor </w:t>
            </w:r>
          </w:p>
          <w:p w:rsidR="007C72F9" w:rsidRDefault="009D40A8">
            <w:pPr>
              <w:spacing w:line="240" w:lineRule="auto"/>
              <w:jc w:val="center"/>
            </w:pPr>
            <w:r>
              <w:rPr>
                <w:rFonts w:ascii="Times New Roman" w:eastAsia="Times New Roman" w:hAnsi="Times New Roman" w:cs="Times New Roman"/>
              </w:rPr>
              <w:t xml:space="preserve">decorrente da progressão por </w:t>
            </w:r>
          </w:p>
          <w:p w:rsidR="007C72F9" w:rsidRDefault="009D40A8">
            <w:pPr>
              <w:jc w:val="center"/>
            </w:pPr>
            <w:r>
              <w:rPr>
                <w:rFonts w:ascii="Times New Roman" w:eastAsia="Times New Roman" w:hAnsi="Times New Roman" w:cs="Times New Roman"/>
              </w:rPr>
              <w:t xml:space="preserve">nível </w:t>
            </w:r>
          </w:p>
        </w:tc>
        <w:tc>
          <w:tcPr>
            <w:tcW w:w="2835"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10 </w:t>
            </w:r>
          </w:p>
        </w:tc>
      </w:tr>
    </w:tbl>
    <w:p w:rsidR="007C72F9" w:rsidRDefault="009D40A8">
      <w:pPr>
        <w:spacing w:line="240" w:lineRule="auto"/>
        <w:jc w:val="center"/>
      </w:pPr>
      <w:r>
        <w:rPr>
          <w:rFonts w:ascii="Times New Roman" w:eastAsia="Times New Roman" w:hAnsi="Times New Roman" w:cs="Times New Roman"/>
          <w:b/>
        </w:rPr>
        <w:t xml:space="preserve"> </w:t>
      </w:r>
    </w:p>
    <w:p w:rsidR="007C72F9" w:rsidRDefault="009D40A8">
      <w:pPr>
        <w:spacing w:line="240" w:lineRule="auto"/>
        <w:ind w:left="10" w:right="-15" w:hanging="10"/>
        <w:jc w:val="center"/>
      </w:pPr>
      <w:r>
        <w:rPr>
          <w:rFonts w:ascii="Times New Roman" w:eastAsia="Times New Roman" w:hAnsi="Times New Roman" w:cs="Times New Roman"/>
          <w:b/>
        </w:rPr>
        <w:t xml:space="preserve">ANEXO V </w:t>
      </w:r>
    </w:p>
    <w:p w:rsidR="007C72F9" w:rsidRDefault="009D40A8">
      <w:pPr>
        <w:spacing w:after="4" w:line="240" w:lineRule="auto"/>
        <w:ind w:left="10" w:right="969" w:hanging="10"/>
        <w:jc w:val="right"/>
      </w:pPr>
      <w:r>
        <w:rPr>
          <w:rFonts w:ascii="Times New Roman" w:eastAsia="Times New Roman" w:hAnsi="Times New Roman" w:cs="Times New Roman"/>
          <w:b/>
        </w:rPr>
        <w:t xml:space="preserve">TABELA DE PROMOÇÃO POR CLASSE E PROGRESSÃO DE NÍVEIS </w:t>
      </w:r>
    </w:p>
    <w:tbl>
      <w:tblPr>
        <w:tblStyle w:val="TableGrid"/>
        <w:tblW w:w="7811" w:type="dxa"/>
        <w:tblInd w:w="643" w:type="dxa"/>
        <w:tblCellMar>
          <w:top w:w="0" w:type="dxa"/>
          <w:left w:w="115" w:type="dxa"/>
          <w:bottom w:w="0" w:type="dxa"/>
          <w:right w:w="115" w:type="dxa"/>
        </w:tblCellMar>
        <w:tblLook w:val="04A0" w:firstRow="1" w:lastRow="0" w:firstColumn="1" w:lastColumn="0" w:noHBand="0" w:noVBand="1"/>
      </w:tblPr>
      <w:tblGrid>
        <w:gridCol w:w="959"/>
        <w:gridCol w:w="1381"/>
        <w:gridCol w:w="1368"/>
        <w:gridCol w:w="1368"/>
        <w:gridCol w:w="1366"/>
        <w:gridCol w:w="1369"/>
      </w:tblGrid>
      <w:tr w:rsidR="007C72F9">
        <w:trPr>
          <w:trHeight w:val="278"/>
        </w:trPr>
        <w:tc>
          <w:tcPr>
            <w:tcW w:w="960" w:type="dxa"/>
            <w:vMerge w:val="restart"/>
            <w:tcBorders>
              <w:top w:val="single" w:sz="4" w:space="0" w:color="000000"/>
              <w:left w:val="single" w:sz="4" w:space="0" w:color="000000"/>
              <w:bottom w:val="single" w:sz="4" w:space="0" w:color="000000"/>
              <w:right w:val="nil"/>
            </w:tcBorders>
          </w:tcPr>
          <w:p w:rsidR="007C72F9" w:rsidRDefault="009D40A8">
            <w:pPr>
              <w:spacing w:after="699" w:line="240" w:lineRule="auto"/>
              <w:jc w:val="center"/>
            </w:pPr>
            <w:r>
              <w:rPr>
                <w:rFonts w:ascii="Times New Roman" w:eastAsia="Times New Roman" w:hAnsi="Times New Roman" w:cs="Times New Roman"/>
                <w:b/>
              </w:rPr>
              <w:t xml:space="preserve">  </w:t>
            </w:r>
          </w:p>
          <w:p w:rsidR="007C72F9" w:rsidRDefault="009D40A8">
            <w:pPr>
              <w:jc w:val="center"/>
            </w:pPr>
            <w:r>
              <w:rPr>
                <w:rFonts w:ascii="Times New Roman" w:eastAsia="Times New Roman" w:hAnsi="Times New Roman" w:cs="Times New Roman"/>
                <w:b/>
              </w:rPr>
              <w:t xml:space="preserve">  </w:t>
            </w:r>
          </w:p>
        </w:tc>
        <w:tc>
          <w:tcPr>
            <w:tcW w:w="1381" w:type="dxa"/>
            <w:vMerge w:val="restart"/>
            <w:tcBorders>
              <w:top w:val="single" w:sz="4" w:space="0" w:color="000000"/>
              <w:left w:val="nil"/>
              <w:bottom w:val="single" w:sz="4" w:space="0" w:color="000000"/>
              <w:right w:val="single" w:sz="4" w:space="0" w:color="000000"/>
            </w:tcBorders>
          </w:tcPr>
          <w:p w:rsidR="007C72F9" w:rsidRDefault="009D40A8">
            <w:pPr>
              <w:jc w:val="center"/>
            </w:pPr>
            <w:r>
              <w:rPr>
                <w:rFonts w:ascii="Times New Roman" w:eastAsia="Times New Roman" w:hAnsi="Times New Roman" w:cs="Times New Roman"/>
                <w:b/>
              </w:rPr>
              <w:t xml:space="preserve">Classes </w:t>
            </w:r>
          </w:p>
        </w:tc>
        <w:tc>
          <w:tcPr>
            <w:tcW w:w="1368"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b/>
              </w:rPr>
              <w:t xml:space="preserve">A </w:t>
            </w:r>
          </w:p>
        </w:tc>
        <w:tc>
          <w:tcPr>
            <w:tcW w:w="1368"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b/>
              </w:rPr>
              <w:t xml:space="preserve">B </w:t>
            </w:r>
          </w:p>
        </w:tc>
        <w:tc>
          <w:tcPr>
            <w:tcW w:w="1366"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b/>
              </w:rPr>
              <w:t xml:space="preserve">C </w:t>
            </w:r>
          </w:p>
        </w:tc>
        <w:tc>
          <w:tcPr>
            <w:tcW w:w="1369"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b/>
              </w:rPr>
              <w:t xml:space="preserve">D </w:t>
            </w:r>
          </w:p>
        </w:tc>
      </w:tr>
      <w:tr w:rsidR="007C72F9">
        <w:trPr>
          <w:trHeight w:val="955"/>
        </w:trPr>
        <w:tc>
          <w:tcPr>
            <w:tcW w:w="0" w:type="auto"/>
            <w:vMerge/>
            <w:tcBorders>
              <w:top w:val="nil"/>
              <w:left w:val="single" w:sz="4" w:space="0" w:color="000000"/>
              <w:bottom w:val="single" w:sz="4" w:space="0" w:color="000000"/>
              <w:right w:val="nil"/>
            </w:tcBorders>
          </w:tcPr>
          <w:p w:rsidR="007C72F9" w:rsidRDefault="007C72F9"/>
        </w:tc>
        <w:tc>
          <w:tcPr>
            <w:tcW w:w="0" w:type="auto"/>
            <w:vMerge/>
            <w:tcBorders>
              <w:top w:val="nil"/>
              <w:left w:val="nil"/>
              <w:bottom w:val="single" w:sz="4" w:space="0" w:color="000000"/>
              <w:right w:val="single" w:sz="4" w:space="0" w:color="000000"/>
            </w:tcBorders>
          </w:tcPr>
          <w:p w:rsidR="007C72F9" w:rsidRDefault="007C72F9"/>
        </w:tc>
        <w:tc>
          <w:tcPr>
            <w:tcW w:w="1368" w:type="dxa"/>
            <w:tcBorders>
              <w:top w:val="single" w:sz="4" w:space="0" w:color="000000"/>
              <w:left w:val="single" w:sz="4" w:space="0" w:color="000000"/>
              <w:bottom w:val="single" w:sz="4" w:space="0" w:color="000000"/>
              <w:right w:val="single" w:sz="4" w:space="0" w:color="000000"/>
            </w:tcBorders>
            <w:vAlign w:val="center"/>
          </w:tcPr>
          <w:p w:rsidR="007C72F9" w:rsidRDefault="009D40A8">
            <w:pPr>
              <w:spacing w:line="240" w:lineRule="auto"/>
            </w:pPr>
            <w:r>
              <w:rPr>
                <w:rFonts w:ascii="Times New Roman" w:eastAsia="Times New Roman" w:hAnsi="Times New Roman" w:cs="Times New Roman"/>
                <w:b/>
              </w:rPr>
              <w:t xml:space="preserve">Vencimento </w:t>
            </w:r>
          </w:p>
          <w:p w:rsidR="007C72F9" w:rsidRDefault="009D40A8">
            <w:pPr>
              <w:jc w:val="center"/>
            </w:pPr>
            <w:r>
              <w:rPr>
                <w:rFonts w:ascii="Times New Roman" w:eastAsia="Times New Roman" w:hAnsi="Times New Roman" w:cs="Times New Roman"/>
                <w:b/>
              </w:rPr>
              <w:t xml:space="preserve">Inicial </w:t>
            </w:r>
          </w:p>
        </w:tc>
        <w:tc>
          <w:tcPr>
            <w:tcW w:w="1368" w:type="dxa"/>
            <w:tcBorders>
              <w:top w:val="single" w:sz="4" w:space="0" w:color="000000"/>
              <w:left w:val="single" w:sz="4" w:space="0" w:color="000000"/>
              <w:bottom w:val="single" w:sz="4" w:space="0" w:color="000000"/>
              <w:right w:val="single" w:sz="4" w:space="0" w:color="000000"/>
            </w:tcBorders>
            <w:vAlign w:val="center"/>
          </w:tcPr>
          <w:p w:rsidR="007C72F9" w:rsidRDefault="009D40A8">
            <w:pPr>
              <w:jc w:val="center"/>
            </w:pPr>
            <w:r>
              <w:rPr>
                <w:rFonts w:ascii="Times New Roman" w:eastAsia="Times New Roman" w:hAnsi="Times New Roman" w:cs="Times New Roman"/>
                <w:b/>
              </w:rPr>
              <w:t xml:space="preserve">10 % Sobre a Classe A </w:t>
            </w:r>
          </w:p>
        </w:tc>
        <w:tc>
          <w:tcPr>
            <w:tcW w:w="1366" w:type="dxa"/>
            <w:tcBorders>
              <w:top w:val="single" w:sz="4" w:space="0" w:color="000000"/>
              <w:left w:val="single" w:sz="4" w:space="0" w:color="000000"/>
              <w:bottom w:val="single" w:sz="4" w:space="0" w:color="000000"/>
              <w:right w:val="single" w:sz="4" w:space="0" w:color="000000"/>
            </w:tcBorders>
            <w:vAlign w:val="center"/>
          </w:tcPr>
          <w:p w:rsidR="007C72F9" w:rsidRDefault="009D40A8">
            <w:pPr>
              <w:jc w:val="center"/>
            </w:pPr>
            <w:r>
              <w:rPr>
                <w:rFonts w:ascii="Times New Roman" w:eastAsia="Times New Roman" w:hAnsi="Times New Roman" w:cs="Times New Roman"/>
                <w:b/>
              </w:rPr>
              <w:t xml:space="preserve">20 % Sobre a Classe A </w:t>
            </w:r>
          </w:p>
        </w:tc>
        <w:tc>
          <w:tcPr>
            <w:tcW w:w="1369" w:type="dxa"/>
            <w:tcBorders>
              <w:top w:val="single" w:sz="4" w:space="0" w:color="000000"/>
              <w:left w:val="single" w:sz="4" w:space="0" w:color="000000"/>
              <w:bottom w:val="single" w:sz="4" w:space="0" w:color="000000"/>
              <w:right w:val="single" w:sz="4" w:space="0" w:color="000000"/>
            </w:tcBorders>
            <w:vAlign w:val="center"/>
          </w:tcPr>
          <w:p w:rsidR="007C72F9" w:rsidRDefault="009D40A8">
            <w:pPr>
              <w:jc w:val="center"/>
            </w:pPr>
            <w:r>
              <w:rPr>
                <w:rFonts w:ascii="Times New Roman" w:eastAsia="Times New Roman" w:hAnsi="Times New Roman" w:cs="Times New Roman"/>
                <w:b/>
              </w:rPr>
              <w:t xml:space="preserve">30 % Sobre a Classe A </w:t>
            </w:r>
          </w:p>
        </w:tc>
      </w:tr>
      <w:tr w:rsidR="007C72F9">
        <w:trPr>
          <w:trHeight w:val="281"/>
        </w:trPr>
        <w:tc>
          <w:tcPr>
            <w:tcW w:w="960"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b/>
              </w:rPr>
              <w:t xml:space="preserve">Níveis </w:t>
            </w:r>
          </w:p>
        </w:tc>
        <w:tc>
          <w:tcPr>
            <w:tcW w:w="1381" w:type="dxa"/>
            <w:tcBorders>
              <w:top w:val="single" w:sz="4" w:space="0" w:color="000000"/>
              <w:left w:val="single" w:sz="4" w:space="0" w:color="000000"/>
              <w:bottom w:val="single" w:sz="4" w:space="0" w:color="000000"/>
              <w:right w:val="single" w:sz="4" w:space="0" w:color="000000"/>
            </w:tcBorders>
          </w:tcPr>
          <w:p w:rsidR="007C72F9" w:rsidRDefault="009D40A8">
            <w:pPr>
              <w:ind w:left="2"/>
            </w:pPr>
            <w:r>
              <w:rPr>
                <w:rFonts w:ascii="Times New Roman" w:eastAsia="Times New Roman" w:hAnsi="Times New Roman" w:cs="Times New Roman"/>
                <w:b/>
              </w:rPr>
              <w:t xml:space="preserve">Coeficientes </w:t>
            </w:r>
          </w:p>
        </w:tc>
        <w:tc>
          <w:tcPr>
            <w:tcW w:w="1368"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b/>
              </w:rPr>
              <w:t xml:space="preserve">1 </w:t>
            </w:r>
          </w:p>
        </w:tc>
        <w:tc>
          <w:tcPr>
            <w:tcW w:w="1368"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b/>
              </w:rPr>
              <w:t xml:space="preserve">1,1 </w:t>
            </w:r>
          </w:p>
        </w:tc>
        <w:tc>
          <w:tcPr>
            <w:tcW w:w="1366"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b/>
              </w:rPr>
              <w:t xml:space="preserve">1,2 </w:t>
            </w:r>
          </w:p>
        </w:tc>
        <w:tc>
          <w:tcPr>
            <w:tcW w:w="1369"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b/>
              </w:rPr>
              <w:t xml:space="preserve">1,3 </w:t>
            </w:r>
          </w:p>
        </w:tc>
      </w:tr>
      <w:tr w:rsidR="007C72F9">
        <w:trPr>
          <w:trHeight w:val="279"/>
        </w:trPr>
        <w:tc>
          <w:tcPr>
            <w:tcW w:w="960"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b/>
              </w:rPr>
              <w:t xml:space="preserve">1 </w:t>
            </w:r>
          </w:p>
        </w:tc>
        <w:tc>
          <w:tcPr>
            <w:tcW w:w="1381"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b/>
              </w:rPr>
              <w:t xml:space="preserve">0,02 </w:t>
            </w:r>
          </w:p>
        </w:tc>
        <w:tc>
          <w:tcPr>
            <w:tcW w:w="1368"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1,020 </w:t>
            </w:r>
          </w:p>
        </w:tc>
        <w:tc>
          <w:tcPr>
            <w:tcW w:w="1368"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1,122 </w:t>
            </w:r>
          </w:p>
        </w:tc>
        <w:tc>
          <w:tcPr>
            <w:tcW w:w="1366"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1,224 </w:t>
            </w:r>
          </w:p>
        </w:tc>
        <w:tc>
          <w:tcPr>
            <w:tcW w:w="1369"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1,326 </w:t>
            </w:r>
          </w:p>
        </w:tc>
      </w:tr>
      <w:tr w:rsidR="007C72F9">
        <w:trPr>
          <w:trHeight w:val="281"/>
        </w:trPr>
        <w:tc>
          <w:tcPr>
            <w:tcW w:w="960"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b/>
              </w:rPr>
              <w:t xml:space="preserve">2 </w:t>
            </w:r>
          </w:p>
        </w:tc>
        <w:tc>
          <w:tcPr>
            <w:tcW w:w="1381"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b/>
              </w:rPr>
              <w:t xml:space="preserve">0,04 </w:t>
            </w:r>
          </w:p>
        </w:tc>
        <w:tc>
          <w:tcPr>
            <w:tcW w:w="1368"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1,040 </w:t>
            </w:r>
          </w:p>
        </w:tc>
        <w:tc>
          <w:tcPr>
            <w:tcW w:w="1368"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1,144 </w:t>
            </w:r>
          </w:p>
        </w:tc>
        <w:tc>
          <w:tcPr>
            <w:tcW w:w="1366"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1,248 </w:t>
            </w:r>
          </w:p>
        </w:tc>
        <w:tc>
          <w:tcPr>
            <w:tcW w:w="1369"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1,352 </w:t>
            </w:r>
          </w:p>
        </w:tc>
      </w:tr>
      <w:tr w:rsidR="007C72F9">
        <w:trPr>
          <w:trHeight w:val="281"/>
        </w:trPr>
        <w:tc>
          <w:tcPr>
            <w:tcW w:w="960"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b/>
              </w:rPr>
              <w:t xml:space="preserve">3 </w:t>
            </w:r>
          </w:p>
        </w:tc>
        <w:tc>
          <w:tcPr>
            <w:tcW w:w="1381"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b/>
              </w:rPr>
              <w:t xml:space="preserve">0,06 </w:t>
            </w:r>
          </w:p>
        </w:tc>
        <w:tc>
          <w:tcPr>
            <w:tcW w:w="1368"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1,060 </w:t>
            </w:r>
          </w:p>
        </w:tc>
        <w:tc>
          <w:tcPr>
            <w:tcW w:w="1368"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1,166 </w:t>
            </w:r>
          </w:p>
        </w:tc>
        <w:tc>
          <w:tcPr>
            <w:tcW w:w="1366"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1,272 </w:t>
            </w:r>
          </w:p>
        </w:tc>
        <w:tc>
          <w:tcPr>
            <w:tcW w:w="1369"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1,378 </w:t>
            </w:r>
          </w:p>
        </w:tc>
      </w:tr>
      <w:tr w:rsidR="007C72F9">
        <w:trPr>
          <w:trHeight w:val="278"/>
        </w:trPr>
        <w:tc>
          <w:tcPr>
            <w:tcW w:w="960"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b/>
              </w:rPr>
              <w:t xml:space="preserve">4 </w:t>
            </w:r>
          </w:p>
        </w:tc>
        <w:tc>
          <w:tcPr>
            <w:tcW w:w="1381"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b/>
              </w:rPr>
              <w:t xml:space="preserve">0,08 </w:t>
            </w:r>
          </w:p>
        </w:tc>
        <w:tc>
          <w:tcPr>
            <w:tcW w:w="1368"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1,080 </w:t>
            </w:r>
          </w:p>
        </w:tc>
        <w:tc>
          <w:tcPr>
            <w:tcW w:w="1368"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1,188 </w:t>
            </w:r>
          </w:p>
        </w:tc>
        <w:tc>
          <w:tcPr>
            <w:tcW w:w="1366"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1,296 </w:t>
            </w:r>
          </w:p>
        </w:tc>
        <w:tc>
          <w:tcPr>
            <w:tcW w:w="1369"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1,404 </w:t>
            </w:r>
          </w:p>
        </w:tc>
      </w:tr>
      <w:tr w:rsidR="007C72F9">
        <w:trPr>
          <w:trHeight w:val="281"/>
        </w:trPr>
        <w:tc>
          <w:tcPr>
            <w:tcW w:w="960"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b/>
              </w:rPr>
              <w:t xml:space="preserve">5 </w:t>
            </w:r>
          </w:p>
        </w:tc>
        <w:tc>
          <w:tcPr>
            <w:tcW w:w="1381"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b/>
              </w:rPr>
              <w:t xml:space="preserve">0,10 </w:t>
            </w:r>
          </w:p>
        </w:tc>
        <w:tc>
          <w:tcPr>
            <w:tcW w:w="1368"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1,100 </w:t>
            </w:r>
          </w:p>
        </w:tc>
        <w:tc>
          <w:tcPr>
            <w:tcW w:w="1368"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1,210 </w:t>
            </w:r>
          </w:p>
        </w:tc>
        <w:tc>
          <w:tcPr>
            <w:tcW w:w="1366"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1,320 </w:t>
            </w:r>
          </w:p>
        </w:tc>
        <w:tc>
          <w:tcPr>
            <w:tcW w:w="1369"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1,430 </w:t>
            </w:r>
          </w:p>
        </w:tc>
      </w:tr>
      <w:tr w:rsidR="007C72F9">
        <w:trPr>
          <w:trHeight w:val="281"/>
        </w:trPr>
        <w:tc>
          <w:tcPr>
            <w:tcW w:w="960"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b/>
              </w:rPr>
              <w:t xml:space="preserve">6 </w:t>
            </w:r>
          </w:p>
        </w:tc>
        <w:tc>
          <w:tcPr>
            <w:tcW w:w="1381"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b/>
              </w:rPr>
              <w:t xml:space="preserve">0,12 </w:t>
            </w:r>
          </w:p>
        </w:tc>
        <w:tc>
          <w:tcPr>
            <w:tcW w:w="1368"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1,120 </w:t>
            </w:r>
          </w:p>
        </w:tc>
        <w:tc>
          <w:tcPr>
            <w:tcW w:w="1368"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1,232 </w:t>
            </w:r>
          </w:p>
        </w:tc>
        <w:tc>
          <w:tcPr>
            <w:tcW w:w="1366"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1,344 </w:t>
            </w:r>
          </w:p>
        </w:tc>
        <w:tc>
          <w:tcPr>
            <w:tcW w:w="1369"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1,456 </w:t>
            </w:r>
          </w:p>
        </w:tc>
      </w:tr>
      <w:tr w:rsidR="007C72F9">
        <w:trPr>
          <w:trHeight w:val="278"/>
        </w:trPr>
        <w:tc>
          <w:tcPr>
            <w:tcW w:w="960"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b/>
              </w:rPr>
              <w:t xml:space="preserve">7 </w:t>
            </w:r>
          </w:p>
        </w:tc>
        <w:tc>
          <w:tcPr>
            <w:tcW w:w="1381"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b/>
              </w:rPr>
              <w:t xml:space="preserve">0,14 </w:t>
            </w:r>
          </w:p>
        </w:tc>
        <w:tc>
          <w:tcPr>
            <w:tcW w:w="1368"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1,140 </w:t>
            </w:r>
          </w:p>
        </w:tc>
        <w:tc>
          <w:tcPr>
            <w:tcW w:w="1368"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1,254 </w:t>
            </w:r>
          </w:p>
        </w:tc>
        <w:tc>
          <w:tcPr>
            <w:tcW w:w="1366"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1,368 </w:t>
            </w:r>
          </w:p>
        </w:tc>
        <w:tc>
          <w:tcPr>
            <w:tcW w:w="1369"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1,482 </w:t>
            </w:r>
          </w:p>
        </w:tc>
      </w:tr>
      <w:tr w:rsidR="007C72F9">
        <w:trPr>
          <w:trHeight w:val="281"/>
        </w:trPr>
        <w:tc>
          <w:tcPr>
            <w:tcW w:w="960"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b/>
              </w:rPr>
              <w:t xml:space="preserve">8 </w:t>
            </w:r>
          </w:p>
        </w:tc>
        <w:tc>
          <w:tcPr>
            <w:tcW w:w="1381"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b/>
              </w:rPr>
              <w:t xml:space="preserve">0,16 </w:t>
            </w:r>
          </w:p>
        </w:tc>
        <w:tc>
          <w:tcPr>
            <w:tcW w:w="1368"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1,160 </w:t>
            </w:r>
          </w:p>
        </w:tc>
        <w:tc>
          <w:tcPr>
            <w:tcW w:w="1368"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1,276 </w:t>
            </w:r>
          </w:p>
        </w:tc>
        <w:tc>
          <w:tcPr>
            <w:tcW w:w="1366"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1,392 </w:t>
            </w:r>
          </w:p>
        </w:tc>
        <w:tc>
          <w:tcPr>
            <w:tcW w:w="1369"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1,508 </w:t>
            </w:r>
          </w:p>
        </w:tc>
      </w:tr>
      <w:tr w:rsidR="007C72F9">
        <w:trPr>
          <w:trHeight w:val="281"/>
        </w:trPr>
        <w:tc>
          <w:tcPr>
            <w:tcW w:w="960"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b/>
              </w:rPr>
              <w:t xml:space="preserve">9 </w:t>
            </w:r>
          </w:p>
        </w:tc>
        <w:tc>
          <w:tcPr>
            <w:tcW w:w="1381"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b/>
              </w:rPr>
              <w:t xml:space="preserve">0,18 </w:t>
            </w:r>
          </w:p>
        </w:tc>
        <w:tc>
          <w:tcPr>
            <w:tcW w:w="1368"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1,180 </w:t>
            </w:r>
          </w:p>
        </w:tc>
        <w:tc>
          <w:tcPr>
            <w:tcW w:w="1368"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1,298 </w:t>
            </w:r>
          </w:p>
        </w:tc>
        <w:tc>
          <w:tcPr>
            <w:tcW w:w="1366"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1,416 </w:t>
            </w:r>
          </w:p>
        </w:tc>
        <w:tc>
          <w:tcPr>
            <w:tcW w:w="1369"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1,534 </w:t>
            </w:r>
          </w:p>
        </w:tc>
      </w:tr>
      <w:tr w:rsidR="007C72F9">
        <w:trPr>
          <w:trHeight w:val="278"/>
        </w:trPr>
        <w:tc>
          <w:tcPr>
            <w:tcW w:w="960"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b/>
              </w:rPr>
              <w:t xml:space="preserve">10 </w:t>
            </w:r>
          </w:p>
        </w:tc>
        <w:tc>
          <w:tcPr>
            <w:tcW w:w="1381"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b/>
              </w:rPr>
              <w:t xml:space="preserve">0,20 </w:t>
            </w:r>
          </w:p>
        </w:tc>
        <w:tc>
          <w:tcPr>
            <w:tcW w:w="1368"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1,200 </w:t>
            </w:r>
          </w:p>
        </w:tc>
        <w:tc>
          <w:tcPr>
            <w:tcW w:w="1368"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1,320 </w:t>
            </w:r>
          </w:p>
        </w:tc>
        <w:tc>
          <w:tcPr>
            <w:tcW w:w="1366"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1,440 </w:t>
            </w:r>
          </w:p>
        </w:tc>
        <w:tc>
          <w:tcPr>
            <w:tcW w:w="1369"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1,560 </w:t>
            </w:r>
          </w:p>
        </w:tc>
      </w:tr>
      <w:tr w:rsidR="007C72F9">
        <w:trPr>
          <w:trHeight w:val="281"/>
        </w:trPr>
        <w:tc>
          <w:tcPr>
            <w:tcW w:w="960"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b/>
              </w:rPr>
              <w:t xml:space="preserve">11 </w:t>
            </w:r>
          </w:p>
        </w:tc>
        <w:tc>
          <w:tcPr>
            <w:tcW w:w="1381"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b/>
              </w:rPr>
              <w:t xml:space="preserve">0,22 </w:t>
            </w:r>
          </w:p>
        </w:tc>
        <w:tc>
          <w:tcPr>
            <w:tcW w:w="1368"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1,220 </w:t>
            </w:r>
          </w:p>
        </w:tc>
        <w:tc>
          <w:tcPr>
            <w:tcW w:w="1368"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1,342 </w:t>
            </w:r>
          </w:p>
        </w:tc>
        <w:tc>
          <w:tcPr>
            <w:tcW w:w="1366"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1,464 </w:t>
            </w:r>
          </w:p>
        </w:tc>
        <w:tc>
          <w:tcPr>
            <w:tcW w:w="1369"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1,586 </w:t>
            </w:r>
          </w:p>
        </w:tc>
      </w:tr>
      <w:tr w:rsidR="007C72F9">
        <w:trPr>
          <w:trHeight w:val="281"/>
        </w:trPr>
        <w:tc>
          <w:tcPr>
            <w:tcW w:w="960"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b/>
              </w:rPr>
              <w:t xml:space="preserve">12 </w:t>
            </w:r>
          </w:p>
        </w:tc>
        <w:tc>
          <w:tcPr>
            <w:tcW w:w="1381"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b/>
              </w:rPr>
              <w:t xml:space="preserve">0,24 </w:t>
            </w:r>
          </w:p>
        </w:tc>
        <w:tc>
          <w:tcPr>
            <w:tcW w:w="1368"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1,240 </w:t>
            </w:r>
          </w:p>
        </w:tc>
        <w:tc>
          <w:tcPr>
            <w:tcW w:w="1368"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1,364 </w:t>
            </w:r>
          </w:p>
        </w:tc>
        <w:tc>
          <w:tcPr>
            <w:tcW w:w="1366"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1,488 </w:t>
            </w:r>
          </w:p>
        </w:tc>
        <w:tc>
          <w:tcPr>
            <w:tcW w:w="1369"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1,612 </w:t>
            </w:r>
          </w:p>
        </w:tc>
      </w:tr>
      <w:tr w:rsidR="007C72F9">
        <w:trPr>
          <w:trHeight w:val="279"/>
        </w:trPr>
        <w:tc>
          <w:tcPr>
            <w:tcW w:w="960"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b/>
              </w:rPr>
              <w:t xml:space="preserve">13 </w:t>
            </w:r>
          </w:p>
        </w:tc>
        <w:tc>
          <w:tcPr>
            <w:tcW w:w="1381"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b/>
              </w:rPr>
              <w:t xml:space="preserve">0,26 </w:t>
            </w:r>
          </w:p>
        </w:tc>
        <w:tc>
          <w:tcPr>
            <w:tcW w:w="1368"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1,260 </w:t>
            </w:r>
          </w:p>
        </w:tc>
        <w:tc>
          <w:tcPr>
            <w:tcW w:w="1368"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1,386 </w:t>
            </w:r>
          </w:p>
        </w:tc>
        <w:tc>
          <w:tcPr>
            <w:tcW w:w="1366"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1,512 </w:t>
            </w:r>
          </w:p>
        </w:tc>
        <w:tc>
          <w:tcPr>
            <w:tcW w:w="1369"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1,638 </w:t>
            </w:r>
          </w:p>
        </w:tc>
      </w:tr>
      <w:tr w:rsidR="007C72F9">
        <w:trPr>
          <w:trHeight w:val="281"/>
        </w:trPr>
        <w:tc>
          <w:tcPr>
            <w:tcW w:w="960"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b/>
              </w:rPr>
              <w:t xml:space="preserve">14 </w:t>
            </w:r>
          </w:p>
        </w:tc>
        <w:tc>
          <w:tcPr>
            <w:tcW w:w="1381"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b/>
              </w:rPr>
              <w:t xml:space="preserve">0,28 </w:t>
            </w:r>
          </w:p>
        </w:tc>
        <w:tc>
          <w:tcPr>
            <w:tcW w:w="1368"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1,280 </w:t>
            </w:r>
          </w:p>
        </w:tc>
        <w:tc>
          <w:tcPr>
            <w:tcW w:w="1368"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1,408 </w:t>
            </w:r>
          </w:p>
        </w:tc>
        <w:tc>
          <w:tcPr>
            <w:tcW w:w="1366"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1,536 </w:t>
            </w:r>
          </w:p>
        </w:tc>
        <w:tc>
          <w:tcPr>
            <w:tcW w:w="1369"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1,664 </w:t>
            </w:r>
          </w:p>
        </w:tc>
      </w:tr>
      <w:tr w:rsidR="007C72F9">
        <w:trPr>
          <w:trHeight w:val="281"/>
        </w:trPr>
        <w:tc>
          <w:tcPr>
            <w:tcW w:w="960"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b/>
              </w:rPr>
              <w:t xml:space="preserve">15 </w:t>
            </w:r>
          </w:p>
        </w:tc>
        <w:tc>
          <w:tcPr>
            <w:tcW w:w="1381"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b/>
              </w:rPr>
              <w:t xml:space="preserve">0,30 </w:t>
            </w:r>
          </w:p>
        </w:tc>
        <w:tc>
          <w:tcPr>
            <w:tcW w:w="1368"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1,300 </w:t>
            </w:r>
          </w:p>
        </w:tc>
        <w:tc>
          <w:tcPr>
            <w:tcW w:w="1368"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1,430 </w:t>
            </w:r>
          </w:p>
        </w:tc>
        <w:tc>
          <w:tcPr>
            <w:tcW w:w="1366"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1,560 </w:t>
            </w:r>
          </w:p>
        </w:tc>
        <w:tc>
          <w:tcPr>
            <w:tcW w:w="1369"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1,690 </w:t>
            </w:r>
          </w:p>
        </w:tc>
      </w:tr>
      <w:tr w:rsidR="007C72F9">
        <w:trPr>
          <w:trHeight w:val="278"/>
        </w:trPr>
        <w:tc>
          <w:tcPr>
            <w:tcW w:w="960"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b/>
              </w:rPr>
              <w:t xml:space="preserve">16 </w:t>
            </w:r>
          </w:p>
        </w:tc>
        <w:tc>
          <w:tcPr>
            <w:tcW w:w="1381"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b/>
              </w:rPr>
              <w:t xml:space="preserve">0,32 </w:t>
            </w:r>
          </w:p>
        </w:tc>
        <w:tc>
          <w:tcPr>
            <w:tcW w:w="1368"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1,320 </w:t>
            </w:r>
          </w:p>
        </w:tc>
        <w:tc>
          <w:tcPr>
            <w:tcW w:w="1368"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1,452 </w:t>
            </w:r>
          </w:p>
        </w:tc>
        <w:tc>
          <w:tcPr>
            <w:tcW w:w="1366"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1,584 </w:t>
            </w:r>
          </w:p>
        </w:tc>
        <w:tc>
          <w:tcPr>
            <w:tcW w:w="1369"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1,716 </w:t>
            </w:r>
          </w:p>
        </w:tc>
      </w:tr>
      <w:tr w:rsidR="007C72F9">
        <w:trPr>
          <w:trHeight w:val="281"/>
        </w:trPr>
        <w:tc>
          <w:tcPr>
            <w:tcW w:w="960"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b/>
              </w:rPr>
              <w:t xml:space="preserve">17 </w:t>
            </w:r>
          </w:p>
        </w:tc>
        <w:tc>
          <w:tcPr>
            <w:tcW w:w="1381"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b/>
              </w:rPr>
              <w:t xml:space="preserve">0,34 </w:t>
            </w:r>
          </w:p>
        </w:tc>
        <w:tc>
          <w:tcPr>
            <w:tcW w:w="1368"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1,340 </w:t>
            </w:r>
          </w:p>
        </w:tc>
        <w:tc>
          <w:tcPr>
            <w:tcW w:w="1368"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1,474 </w:t>
            </w:r>
          </w:p>
        </w:tc>
        <w:tc>
          <w:tcPr>
            <w:tcW w:w="1366"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1,608 </w:t>
            </w:r>
          </w:p>
        </w:tc>
        <w:tc>
          <w:tcPr>
            <w:tcW w:w="1369"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1,742 </w:t>
            </w:r>
          </w:p>
        </w:tc>
      </w:tr>
      <w:tr w:rsidR="007C72F9">
        <w:trPr>
          <w:trHeight w:val="281"/>
        </w:trPr>
        <w:tc>
          <w:tcPr>
            <w:tcW w:w="960"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b/>
              </w:rPr>
              <w:t xml:space="preserve">18 </w:t>
            </w:r>
          </w:p>
        </w:tc>
        <w:tc>
          <w:tcPr>
            <w:tcW w:w="1381"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b/>
              </w:rPr>
              <w:t xml:space="preserve">0,36 </w:t>
            </w:r>
          </w:p>
        </w:tc>
        <w:tc>
          <w:tcPr>
            <w:tcW w:w="1368"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1,360 </w:t>
            </w:r>
          </w:p>
        </w:tc>
        <w:tc>
          <w:tcPr>
            <w:tcW w:w="1368"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1,496 </w:t>
            </w:r>
          </w:p>
        </w:tc>
        <w:tc>
          <w:tcPr>
            <w:tcW w:w="1366"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1,632 </w:t>
            </w:r>
          </w:p>
        </w:tc>
        <w:tc>
          <w:tcPr>
            <w:tcW w:w="1369"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1,768 </w:t>
            </w:r>
          </w:p>
        </w:tc>
      </w:tr>
      <w:tr w:rsidR="007C72F9">
        <w:trPr>
          <w:trHeight w:val="278"/>
        </w:trPr>
        <w:tc>
          <w:tcPr>
            <w:tcW w:w="960"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b/>
              </w:rPr>
              <w:t xml:space="preserve">19 </w:t>
            </w:r>
          </w:p>
        </w:tc>
        <w:tc>
          <w:tcPr>
            <w:tcW w:w="1381"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b/>
              </w:rPr>
              <w:t xml:space="preserve">0,38 </w:t>
            </w:r>
          </w:p>
        </w:tc>
        <w:tc>
          <w:tcPr>
            <w:tcW w:w="1368"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1,380 </w:t>
            </w:r>
          </w:p>
        </w:tc>
        <w:tc>
          <w:tcPr>
            <w:tcW w:w="1368"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1,518 </w:t>
            </w:r>
          </w:p>
        </w:tc>
        <w:tc>
          <w:tcPr>
            <w:tcW w:w="1366"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1,656 </w:t>
            </w:r>
          </w:p>
        </w:tc>
        <w:tc>
          <w:tcPr>
            <w:tcW w:w="1369"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1,794 </w:t>
            </w:r>
          </w:p>
        </w:tc>
      </w:tr>
      <w:tr w:rsidR="007C72F9">
        <w:trPr>
          <w:trHeight w:val="281"/>
        </w:trPr>
        <w:tc>
          <w:tcPr>
            <w:tcW w:w="960"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b/>
              </w:rPr>
              <w:t xml:space="preserve">20 </w:t>
            </w:r>
          </w:p>
        </w:tc>
        <w:tc>
          <w:tcPr>
            <w:tcW w:w="1381"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b/>
              </w:rPr>
              <w:t xml:space="preserve">0,40 </w:t>
            </w:r>
          </w:p>
        </w:tc>
        <w:tc>
          <w:tcPr>
            <w:tcW w:w="1368"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1,400 </w:t>
            </w:r>
          </w:p>
        </w:tc>
        <w:tc>
          <w:tcPr>
            <w:tcW w:w="1368"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1,540 </w:t>
            </w:r>
          </w:p>
        </w:tc>
        <w:tc>
          <w:tcPr>
            <w:tcW w:w="1366"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1,680 </w:t>
            </w:r>
          </w:p>
        </w:tc>
        <w:tc>
          <w:tcPr>
            <w:tcW w:w="1369"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1,820 </w:t>
            </w:r>
          </w:p>
        </w:tc>
      </w:tr>
      <w:tr w:rsidR="007C72F9">
        <w:trPr>
          <w:trHeight w:val="281"/>
        </w:trPr>
        <w:tc>
          <w:tcPr>
            <w:tcW w:w="960"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b/>
              </w:rPr>
              <w:t xml:space="preserve">21 </w:t>
            </w:r>
          </w:p>
        </w:tc>
        <w:tc>
          <w:tcPr>
            <w:tcW w:w="1381"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b/>
              </w:rPr>
              <w:t xml:space="preserve">0,42 </w:t>
            </w:r>
          </w:p>
        </w:tc>
        <w:tc>
          <w:tcPr>
            <w:tcW w:w="1368"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1,420 </w:t>
            </w:r>
          </w:p>
        </w:tc>
        <w:tc>
          <w:tcPr>
            <w:tcW w:w="1368"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1,562 </w:t>
            </w:r>
          </w:p>
        </w:tc>
        <w:tc>
          <w:tcPr>
            <w:tcW w:w="1366"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1,704 </w:t>
            </w:r>
          </w:p>
        </w:tc>
        <w:tc>
          <w:tcPr>
            <w:tcW w:w="1369"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1,846 </w:t>
            </w:r>
          </w:p>
        </w:tc>
      </w:tr>
      <w:tr w:rsidR="007C72F9">
        <w:trPr>
          <w:trHeight w:val="278"/>
        </w:trPr>
        <w:tc>
          <w:tcPr>
            <w:tcW w:w="960"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b/>
              </w:rPr>
              <w:t xml:space="preserve">22 </w:t>
            </w:r>
          </w:p>
        </w:tc>
        <w:tc>
          <w:tcPr>
            <w:tcW w:w="1381"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b/>
              </w:rPr>
              <w:t xml:space="preserve">0,44 </w:t>
            </w:r>
          </w:p>
        </w:tc>
        <w:tc>
          <w:tcPr>
            <w:tcW w:w="1368"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1,440 </w:t>
            </w:r>
          </w:p>
        </w:tc>
        <w:tc>
          <w:tcPr>
            <w:tcW w:w="1368"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1,584 </w:t>
            </w:r>
          </w:p>
        </w:tc>
        <w:tc>
          <w:tcPr>
            <w:tcW w:w="1366"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1,728 </w:t>
            </w:r>
          </w:p>
        </w:tc>
        <w:tc>
          <w:tcPr>
            <w:tcW w:w="1369"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1,872 </w:t>
            </w:r>
          </w:p>
        </w:tc>
      </w:tr>
      <w:tr w:rsidR="007C72F9">
        <w:trPr>
          <w:trHeight w:val="281"/>
        </w:trPr>
        <w:tc>
          <w:tcPr>
            <w:tcW w:w="960"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b/>
              </w:rPr>
              <w:t xml:space="preserve">23 </w:t>
            </w:r>
          </w:p>
        </w:tc>
        <w:tc>
          <w:tcPr>
            <w:tcW w:w="1381"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b/>
              </w:rPr>
              <w:t xml:space="preserve">0,46 </w:t>
            </w:r>
          </w:p>
        </w:tc>
        <w:tc>
          <w:tcPr>
            <w:tcW w:w="1368"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1,460 </w:t>
            </w:r>
          </w:p>
        </w:tc>
        <w:tc>
          <w:tcPr>
            <w:tcW w:w="1368"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1,606 </w:t>
            </w:r>
          </w:p>
        </w:tc>
        <w:tc>
          <w:tcPr>
            <w:tcW w:w="1366"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1,752 </w:t>
            </w:r>
          </w:p>
        </w:tc>
        <w:tc>
          <w:tcPr>
            <w:tcW w:w="1369"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1,898 </w:t>
            </w:r>
          </w:p>
        </w:tc>
      </w:tr>
      <w:tr w:rsidR="007C72F9">
        <w:trPr>
          <w:trHeight w:val="281"/>
        </w:trPr>
        <w:tc>
          <w:tcPr>
            <w:tcW w:w="960"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b/>
              </w:rPr>
              <w:t xml:space="preserve">24 </w:t>
            </w:r>
          </w:p>
        </w:tc>
        <w:tc>
          <w:tcPr>
            <w:tcW w:w="1381"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b/>
              </w:rPr>
              <w:t xml:space="preserve">0,48 </w:t>
            </w:r>
          </w:p>
        </w:tc>
        <w:tc>
          <w:tcPr>
            <w:tcW w:w="1368"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1,480 </w:t>
            </w:r>
          </w:p>
        </w:tc>
        <w:tc>
          <w:tcPr>
            <w:tcW w:w="1368"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1,628 </w:t>
            </w:r>
          </w:p>
        </w:tc>
        <w:tc>
          <w:tcPr>
            <w:tcW w:w="1366"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1,776 </w:t>
            </w:r>
          </w:p>
        </w:tc>
        <w:tc>
          <w:tcPr>
            <w:tcW w:w="1369"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1,924 </w:t>
            </w:r>
          </w:p>
        </w:tc>
      </w:tr>
      <w:tr w:rsidR="007C72F9">
        <w:trPr>
          <w:trHeight w:val="279"/>
        </w:trPr>
        <w:tc>
          <w:tcPr>
            <w:tcW w:w="960"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b/>
              </w:rPr>
              <w:lastRenderedPageBreak/>
              <w:t xml:space="preserve">25 </w:t>
            </w:r>
          </w:p>
        </w:tc>
        <w:tc>
          <w:tcPr>
            <w:tcW w:w="1381"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b/>
              </w:rPr>
              <w:t xml:space="preserve">0,50 </w:t>
            </w:r>
          </w:p>
        </w:tc>
        <w:tc>
          <w:tcPr>
            <w:tcW w:w="1368"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1,500 </w:t>
            </w:r>
          </w:p>
        </w:tc>
        <w:tc>
          <w:tcPr>
            <w:tcW w:w="1368"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1,650 </w:t>
            </w:r>
          </w:p>
        </w:tc>
        <w:tc>
          <w:tcPr>
            <w:tcW w:w="1366"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1,80 </w:t>
            </w:r>
          </w:p>
        </w:tc>
        <w:tc>
          <w:tcPr>
            <w:tcW w:w="1369"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1,950 </w:t>
            </w:r>
          </w:p>
        </w:tc>
      </w:tr>
      <w:tr w:rsidR="007C72F9">
        <w:trPr>
          <w:trHeight w:val="281"/>
        </w:trPr>
        <w:tc>
          <w:tcPr>
            <w:tcW w:w="960"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b/>
              </w:rPr>
              <w:t xml:space="preserve">26 </w:t>
            </w:r>
          </w:p>
        </w:tc>
        <w:tc>
          <w:tcPr>
            <w:tcW w:w="1381"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b/>
              </w:rPr>
              <w:t xml:space="preserve">0,52 </w:t>
            </w:r>
          </w:p>
        </w:tc>
        <w:tc>
          <w:tcPr>
            <w:tcW w:w="1368"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1,520 </w:t>
            </w:r>
          </w:p>
        </w:tc>
        <w:tc>
          <w:tcPr>
            <w:tcW w:w="1368"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1,672 </w:t>
            </w:r>
          </w:p>
        </w:tc>
        <w:tc>
          <w:tcPr>
            <w:tcW w:w="1366"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1,824 </w:t>
            </w:r>
          </w:p>
        </w:tc>
        <w:tc>
          <w:tcPr>
            <w:tcW w:w="1369"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1,976 </w:t>
            </w:r>
          </w:p>
        </w:tc>
      </w:tr>
      <w:tr w:rsidR="007C72F9">
        <w:trPr>
          <w:trHeight w:val="281"/>
        </w:trPr>
        <w:tc>
          <w:tcPr>
            <w:tcW w:w="960"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b/>
              </w:rPr>
              <w:t xml:space="preserve">27 </w:t>
            </w:r>
          </w:p>
        </w:tc>
        <w:tc>
          <w:tcPr>
            <w:tcW w:w="1381"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b/>
              </w:rPr>
              <w:t xml:space="preserve">0,54 </w:t>
            </w:r>
          </w:p>
        </w:tc>
        <w:tc>
          <w:tcPr>
            <w:tcW w:w="1368"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1,540 </w:t>
            </w:r>
          </w:p>
        </w:tc>
        <w:tc>
          <w:tcPr>
            <w:tcW w:w="1368"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1,694 </w:t>
            </w:r>
          </w:p>
        </w:tc>
        <w:tc>
          <w:tcPr>
            <w:tcW w:w="1366"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1,848 </w:t>
            </w:r>
          </w:p>
        </w:tc>
        <w:tc>
          <w:tcPr>
            <w:tcW w:w="1369"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2,002 </w:t>
            </w:r>
          </w:p>
        </w:tc>
      </w:tr>
      <w:tr w:rsidR="007C72F9">
        <w:trPr>
          <w:trHeight w:val="281"/>
        </w:trPr>
        <w:tc>
          <w:tcPr>
            <w:tcW w:w="960"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b/>
              </w:rPr>
              <w:t xml:space="preserve">28 </w:t>
            </w:r>
          </w:p>
        </w:tc>
        <w:tc>
          <w:tcPr>
            <w:tcW w:w="1381"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b/>
              </w:rPr>
              <w:t xml:space="preserve">0,56 </w:t>
            </w:r>
          </w:p>
        </w:tc>
        <w:tc>
          <w:tcPr>
            <w:tcW w:w="1368"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1,560 </w:t>
            </w:r>
          </w:p>
        </w:tc>
        <w:tc>
          <w:tcPr>
            <w:tcW w:w="1368"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1,716 </w:t>
            </w:r>
          </w:p>
        </w:tc>
        <w:tc>
          <w:tcPr>
            <w:tcW w:w="1366"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1,872 </w:t>
            </w:r>
          </w:p>
        </w:tc>
        <w:tc>
          <w:tcPr>
            <w:tcW w:w="1369"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2,028 </w:t>
            </w:r>
          </w:p>
        </w:tc>
      </w:tr>
      <w:tr w:rsidR="007C72F9">
        <w:trPr>
          <w:trHeight w:val="278"/>
        </w:trPr>
        <w:tc>
          <w:tcPr>
            <w:tcW w:w="960"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b/>
              </w:rPr>
              <w:t xml:space="preserve">29 </w:t>
            </w:r>
          </w:p>
        </w:tc>
        <w:tc>
          <w:tcPr>
            <w:tcW w:w="1381"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b/>
              </w:rPr>
              <w:t xml:space="preserve">0,58 </w:t>
            </w:r>
          </w:p>
        </w:tc>
        <w:tc>
          <w:tcPr>
            <w:tcW w:w="1368"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1,580 </w:t>
            </w:r>
          </w:p>
        </w:tc>
        <w:tc>
          <w:tcPr>
            <w:tcW w:w="1368"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1,738 </w:t>
            </w:r>
          </w:p>
        </w:tc>
        <w:tc>
          <w:tcPr>
            <w:tcW w:w="1366"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1,896 </w:t>
            </w:r>
          </w:p>
        </w:tc>
        <w:tc>
          <w:tcPr>
            <w:tcW w:w="1369"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2,054 </w:t>
            </w:r>
          </w:p>
        </w:tc>
      </w:tr>
      <w:tr w:rsidR="007C72F9">
        <w:trPr>
          <w:trHeight w:val="281"/>
        </w:trPr>
        <w:tc>
          <w:tcPr>
            <w:tcW w:w="960"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b/>
              </w:rPr>
              <w:t xml:space="preserve">30 </w:t>
            </w:r>
          </w:p>
        </w:tc>
        <w:tc>
          <w:tcPr>
            <w:tcW w:w="1381"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b/>
              </w:rPr>
              <w:t xml:space="preserve">0,60 </w:t>
            </w:r>
          </w:p>
        </w:tc>
        <w:tc>
          <w:tcPr>
            <w:tcW w:w="1368"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1,600 </w:t>
            </w:r>
          </w:p>
        </w:tc>
        <w:tc>
          <w:tcPr>
            <w:tcW w:w="1368"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1,760 </w:t>
            </w:r>
          </w:p>
        </w:tc>
        <w:tc>
          <w:tcPr>
            <w:tcW w:w="1366"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1,920 </w:t>
            </w:r>
          </w:p>
        </w:tc>
        <w:tc>
          <w:tcPr>
            <w:tcW w:w="1369"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2,080 </w:t>
            </w:r>
          </w:p>
        </w:tc>
      </w:tr>
      <w:tr w:rsidR="007C72F9">
        <w:trPr>
          <w:trHeight w:val="281"/>
        </w:trPr>
        <w:tc>
          <w:tcPr>
            <w:tcW w:w="960"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b/>
              </w:rPr>
              <w:t xml:space="preserve">31 </w:t>
            </w:r>
          </w:p>
        </w:tc>
        <w:tc>
          <w:tcPr>
            <w:tcW w:w="1381"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b/>
              </w:rPr>
              <w:t xml:space="preserve">0,62 </w:t>
            </w:r>
          </w:p>
        </w:tc>
        <w:tc>
          <w:tcPr>
            <w:tcW w:w="1368"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1,620 </w:t>
            </w:r>
          </w:p>
        </w:tc>
        <w:tc>
          <w:tcPr>
            <w:tcW w:w="1368"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1,782 </w:t>
            </w:r>
          </w:p>
        </w:tc>
        <w:tc>
          <w:tcPr>
            <w:tcW w:w="1366"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1,944 </w:t>
            </w:r>
          </w:p>
        </w:tc>
        <w:tc>
          <w:tcPr>
            <w:tcW w:w="1369"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2,106 </w:t>
            </w:r>
          </w:p>
        </w:tc>
      </w:tr>
      <w:tr w:rsidR="007C72F9">
        <w:trPr>
          <w:trHeight w:val="278"/>
        </w:trPr>
        <w:tc>
          <w:tcPr>
            <w:tcW w:w="960"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b/>
              </w:rPr>
              <w:t xml:space="preserve">32 </w:t>
            </w:r>
          </w:p>
        </w:tc>
        <w:tc>
          <w:tcPr>
            <w:tcW w:w="1381"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b/>
              </w:rPr>
              <w:t xml:space="preserve">0,64 </w:t>
            </w:r>
          </w:p>
        </w:tc>
        <w:tc>
          <w:tcPr>
            <w:tcW w:w="1368"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1,640 </w:t>
            </w:r>
          </w:p>
        </w:tc>
        <w:tc>
          <w:tcPr>
            <w:tcW w:w="1368"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1,804 </w:t>
            </w:r>
          </w:p>
        </w:tc>
        <w:tc>
          <w:tcPr>
            <w:tcW w:w="1366"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1,968 </w:t>
            </w:r>
          </w:p>
        </w:tc>
        <w:tc>
          <w:tcPr>
            <w:tcW w:w="1369"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2,132 </w:t>
            </w:r>
          </w:p>
        </w:tc>
      </w:tr>
      <w:tr w:rsidR="007C72F9">
        <w:trPr>
          <w:trHeight w:val="281"/>
        </w:trPr>
        <w:tc>
          <w:tcPr>
            <w:tcW w:w="960"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b/>
              </w:rPr>
              <w:t xml:space="preserve">33 </w:t>
            </w:r>
          </w:p>
        </w:tc>
        <w:tc>
          <w:tcPr>
            <w:tcW w:w="1381"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b/>
              </w:rPr>
              <w:t xml:space="preserve">0,66 </w:t>
            </w:r>
          </w:p>
        </w:tc>
        <w:tc>
          <w:tcPr>
            <w:tcW w:w="1368"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1,660 </w:t>
            </w:r>
          </w:p>
        </w:tc>
        <w:tc>
          <w:tcPr>
            <w:tcW w:w="1368"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1,826 </w:t>
            </w:r>
          </w:p>
        </w:tc>
        <w:tc>
          <w:tcPr>
            <w:tcW w:w="1366"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1,992 </w:t>
            </w:r>
          </w:p>
        </w:tc>
        <w:tc>
          <w:tcPr>
            <w:tcW w:w="1369"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2,158 </w:t>
            </w:r>
          </w:p>
        </w:tc>
      </w:tr>
      <w:tr w:rsidR="007C72F9">
        <w:trPr>
          <w:trHeight w:val="281"/>
        </w:trPr>
        <w:tc>
          <w:tcPr>
            <w:tcW w:w="960"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b/>
              </w:rPr>
              <w:t xml:space="preserve">34 </w:t>
            </w:r>
          </w:p>
        </w:tc>
        <w:tc>
          <w:tcPr>
            <w:tcW w:w="1381"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b/>
              </w:rPr>
              <w:t xml:space="preserve">0,68 </w:t>
            </w:r>
          </w:p>
        </w:tc>
        <w:tc>
          <w:tcPr>
            <w:tcW w:w="1368"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1,680 </w:t>
            </w:r>
          </w:p>
        </w:tc>
        <w:tc>
          <w:tcPr>
            <w:tcW w:w="1368"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1,848 </w:t>
            </w:r>
          </w:p>
        </w:tc>
        <w:tc>
          <w:tcPr>
            <w:tcW w:w="1366"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2,016 </w:t>
            </w:r>
          </w:p>
        </w:tc>
        <w:tc>
          <w:tcPr>
            <w:tcW w:w="1369"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2,184 </w:t>
            </w:r>
          </w:p>
        </w:tc>
      </w:tr>
      <w:tr w:rsidR="007C72F9">
        <w:trPr>
          <w:trHeight w:val="278"/>
        </w:trPr>
        <w:tc>
          <w:tcPr>
            <w:tcW w:w="960"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b/>
              </w:rPr>
              <w:t xml:space="preserve">35 </w:t>
            </w:r>
          </w:p>
        </w:tc>
        <w:tc>
          <w:tcPr>
            <w:tcW w:w="1381"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b/>
              </w:rPr>
              <w:t xml:space="preserve">0,70 </w:t>
            </w:r>
          </w:p>
        </w:tc>
        <w:tc>
          <w:tcPr>
            <w:tcW w:w="1368"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1,70 </w:t>
            </w:r>
          </w:p>
        </w:tc>
        <w:tc>
          <w:tcPr>
            <w:tcW w:w="1368"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1,870 </w:t>
            </w:r>
          </w:p>
        </w:tc>
        <w:tc>
          <w:tcPr>
            <w:tcW w:w="1366"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2,040 </w:t>
            </w:r>
          </w:p>
        </w:tc>
        <w:tc>
          <w:tcPr>
            <w:tcW w:w="1369" w:type="dxa"/>
            <w:tcBorders>
              <w:top w:val="single" w:sz="4" w:space="0" w:color="000000"/>
              <w:left w:val="single" w:sz="4" w:space="0" w:color="000000"/>
              <w:bottom w:val="single" w:sz="4" w:space="0" w:color="000000"/>
              <w:right w:val="single" w:sz="4" w:space="0" w:color="000000"/>
            </w:tcBorders>
          </w:tcPr>
          <w:p w:rsidR="007C72F9" w:rsidRDefault="009D40A8">
            <w:pPr>
              <w:jc w:val="center"/>
            </w:pPr>
            <w:r>
              <w:rPr>
                <w:rFonts w:ascii="Times New Roman" w:eastAsia="Times New Roman" w:hAnsi="Times New Roman" w:cs="Times New Roman"/>
              </w:rPr>
              <w:t xml:space="preserve">2,210 </w:t>
            </w:r>
          </w:p>
        </w:tc>
      </w:tr>
    </w:tbl>
    <w:p w:rsidR="007C72F9" w:rsidRDefault="009D40A8">
      <w:pPr>
        <w:spacing w:line="240" w:lineRule="auto"/>
        <w:jc w:val="center"/>
      </w:pPr>
      <w:r>
        <w:rPr>
          <w:rFonts w:ascii="Times New Roman" w:eastAsia="Times New Roman" w:hAnsi="Times New Roman" w:cs="Times New Roman"/>
          <w:b/>
        </w:rPr>
        <w:t xml:space="preserve"> </w:t>
      </w:r>
    </w:p>
    <w:p w:rsidR="007C72F9" w:rsidRDefault="009D40A8">
      <w:pPr>
        <w:spacing w:line="240" w:lineRule="auto"/>
        <w:ind w:left="10" w:right="-15" w:hanging="10"/>
        <w:jc w:val="center"/>
      </w:pPr>
      <w:r>
        <w:rPr>
          <w:rFonts w:ascii="Times New Roman" w:eastAsia="Times New Roman" w:hAnsi="Times New Roman" w:cs="Times New Roman"/>
          <w:b/>
        </w:rPr>
        <w:t xml:space="preserve">ANEXO VI </w:t>
      </w:r>
    </w:p>
    <w:p w:rsidR="007C72F9" w:rsidRDefault="009D40A8">
      <w:pPr>
        <w:spacing w:line="240" w:lineRule="auto"/>
        <w:ind w:left="10" w:right="-15" w:hanging="10"/>
        <w:jc w:val="center"/>
      </w:pPr>
      <w:r>
        <w:rPr>
          <w:rFonts w:ascii="Times New Roman" w:eastAsia="Times New Roman" w:hAnsi="Times New Roman" w:cs="Times New Roman"/>
          <w:b/>
        </w:rPr>
        <w:t xml:space="preserve">ATRIBUIÇÕES DOS CARGOS EM PROVIMENTO EFETIVO </w:t>
      </w:r>
    </w:p>
    <w:p w:rsidR="007C72F9" w:rsidRDefault="009D40A8">
      <w:pPr>
        <w:spacing w:line="240" w:lineRule="auto"/>
        <w:jc w:val="center"/>
      </w:pPr>
      <w:r>
        <w:rPr>
          <w:rFonts w:ascii="Times New Roman" w:eastAsia="Times New Roman" w:hAnsi="Times New Roman" w:cs="Times New Roman"/>
          <w:b/>
        </w:rPr>
        <w:t xml:space="preserve"> </w:t>
      </w:r>
    </w:p>
    <w:p w:rsidR="007C72F9" w:rsidRDefault="009D40A8">
      <w:pPr>
        <w:spacing w:after="4" w:line="240" w:lineRule="auto"/>
        <w:ind w:left="7" w:right="-15" w:hanging="10"/>
      </w:pPr>
      <w:r>
        <w:rPr>
          <w:rFonts w:ascii="Times New Roman" w:eastAsia="Times New Roman" w:hAnsi="Times New Roman" w:cs="Times New Roman"/>
          <w:b/>
        </w:rPr>
        <w:t xml:space="preserve">CARGO: AUXILIAR DE SERVIÇOS GERAIS </w:t>
      </w:r>
    </w:p>
    <w:p w:rsidR="007C72F9" w:rsidRDefault="009D40A8">
      <w:pPr>
        <w:spacing w:after="1" w:line="236" w:lineRule="auto"/>
        <w:ind w:left="24" w:hanging="10"/>
        <w:jc w:val="both"/>
      </w:pPr>
      <w:r>
        <w:rPr>
          <w:rFonts w:ascii="Times New Roman" w:eastAsia="Times New Roman" w:hAnsi="Times New Roman" w:cs="Times New Roman"/>
        </w:rPr>
        <w:t xml:space="preserve">Referência: CE – 01 </w:t>
      </w:r>
    </w:p>
    <w:p w:rsidR="007C72F9" w:rsidRDefault="009D40A8">
      <w:pPr>
        <w:spacing w:after="1" w:line="236" w:lineRule="auto"/>
        <w:ind w:left="24" w:hanging="10"/>
        <w:jc w:val="both"/>
      </w:pPr>
      <w:r>
        <w:rPr>
          <w:rFonts w:ascii="Times New Roman" w:eastAsia="Times New Roman" w:hAnsi="Times New Roman" w:cs="Times New Roman"/>
        </w:rPr>
        <w:t xml:space="preserve">Requisitos para o Provimento: </w:t>
      </w:r>
    </w:p>
    <w:p w:rsidR="007C72F9" w:rsidRDefault="009D40A8">
      <w:pPr>
        <w:numPr>
          <w:ilvl w:val="0"/>
          <w:numId w:val="26"/>
        </w:numPr>
        <w:spacing w:after="1" w:line="236" w:lineRule="auto"/>
        <w:ind w:hanging="708"/>
        <w:jc w:val="both"/>
      </w:pPr>
      <w:r>
        <w:rPr>
          <w:rFonts w:ascii="Times New Roman" w:eastAsia="Times New Roman" w:hAnsi="Times New Roman" w:cs="Times New Roman"/>
        </w:rPr>
        <w:t xml:space="preserve">Instrução: Alfabetizado </w:t>
      </w:r>
    </w:p>
    <w:p w:rsidR="007C72F9" w:rsidRDefault="009D40A8">
      <w:pPr>
        <w:numPr>
          <w:ilvl w:val="0"/>
          <w:numId w:val="26"/>
        </w:numPr>
        <w:spacing w:after="1" w:line="236" w:lineRule="auto"/>
        <w:ind w:hanging="708"/>
        <w:jc w:val="both"/>
      </w:pPr>
      <w:r>
        <w:rPr>
          <w:rFonts w:ascii="Times New Roman" w:eastAsia="Times New Roman" w:hAnsi="Times New Roman" w:cs="Times New Roman"/>
        </w:rPr>
        <w:t xml:space="preserve">Habilitação: Conhecimentos necessários para o bom desenvolvimento de suas tarefas. </w:t>
      </w:r>
    </w:p>
    <w:p w:rsidR="007C72F9" w:rsidRDefault="009D40A8">
      <w:pPr>
        <w:spacing w:after="1" w:line="236" w:lineRule="auto"/>
        <w:ind w:left="24" w:hanging="10"/>
        <w:jc w:val="both"/>
      </w:pPr>
      <w:r>
        <w:rPr>
          <w:rFonts w:ascii="Times New Roman" w:eastAsia="Times New Roman" w:hAnsi="Times New Roman" w:cs="Times New Roman"/>
        </w:rPr>
        <w:t xml:space="preserve">Condições de trabalho: </w:t>
      </w:r>
    </w:p>
    <w:p w:rsidR="007C72F9" w:rsidRDefault="009D40A8">
      <w:pPr>
        <w:numPr>
          <w:ilvl w:val="0"/>
          <w:numId w:val="27"/>
        </w:numPr>
        <w:spacing w:after="1" w:line="236" w:lineRule="auto"/>
        <w:ind w:hanging="708"/>
        <w:jc w:val="both"/>
      </w:pPr>
      <w:r>
        <w:rPr>
          <w:rFonts w:ascii="Times New Roman" w:eastAsia="Times New Roman" w:hAnsi="Times New Roman" w:cs="Times New Roman"/>
        </w:rPr>
        <w:t xml:space="preserve">Jornada: 40 horas semanais. </w:t>
      </w:r>
    </w:p>
    <w:p w:rsidR="007C72F9" w:rsidRDefault="009D40A8">
      <w:pPr>
        <w:numPr>
          <w:ilvl w:val="0"/>
          <w:numId w:val="27"/>
        </w:numPr>
        <w:spacing w:after="1" w:line="236" w:lineRule="auto"/>
        <w:ind w:hanging="708"/>
        <w:jc w:val="both"/>
      </w:pPr>
      <w:r>
        <w:rPr>
          <w:rFonts w:ascii="Times New Roman" w:eastAsia="Times New Roman" w:hAnsi="Times New Roman" w:cs="Times New Roman"/>
        </w:rPr>
        <w:t xml:space="preserve">Especial: O exercício do cargo e/ou função poderá determinar a prestação de serviços externos, à noite, sábados, domingos e feriados, atendimento ao público e ao uso de uniforme. </w:t>
      </w:r>
    </w:p>
    <w:p w:rsidR="007C72F9" w:rsidRDefault="009D40A8">
      <w:pPr>
        <w:spacing w:after="1" w:line="236" w:lineRule="auto"/>
        <w:ind w:left="24" w:hanging="10"/>
        <w:jc w:val="both"/>
      </w:pPr>
      <w:r>
        <w:rPr>
          <w:rFonts w:ascii="Times New Roman" w:eastAsia="Times New Roman" w:hAnsi="Times New Roman" w:cs="Times New Roman"/>
        </w:rPr>
        <w:t xml:space="preserve">Atribuições: </w:t>
      </w:r>
    </w:p>
    <w:p w:rsidR="007C72F9" w:rsidRDefault="009D40A8">
      <w:pPr>
        <w:spacing w:after="1" w:line="236" w:lineRule="auto"/>
        <w:ind w:left="24" w:hanging="10"/>
        <w:jc w:val="both"/>
      </w:pPr>
      <w:r>
        <w:rPr>
          <w:rFonts w:ascii="Times New Roman" w:eastAsia="Times New Roman" w:hAnsi="Times New Roman" w:cs="Times New Roman"/>
        </w:rPr>
        <w:t>a)Descriç</w:t>
      </w:r>
      <w:r>
        <w:rPr>
          <w:rFonts w:ascii="Times New Roman" w:eastAsia="Times New Roman" w:hAnsi="Times New Roman" w:cs="Times New Roman"/>
        </w:rPr>
        <w:t xml:space="preserve">ão Sumária: Executar serviços de zeladoria, conservação e manutenção da Câmara Municipal, garantindo o bom funcionamento, assegurando-lhes as condições de higiene e segurança; preparar e servir café, chá, água e outros; zelar pela ordem e limpeza da copa. </w:t>
      </w:r>
      <w:r>
        <w:rPr>
          <w:rFonts w:ascii="Times New Roman" w:eastAsia="Times New Roman" w:hAnsi="Times New Roman" w:cs="Times New Roman"/>
        </w:rPr>
        <w:t xml:space="preserve">b) Descrição Detalhada: </w:t>
      </w:r>
    </w:p>
    <w:p w:rsidR="007C72F9" w:rsidRDefault="009D40A8">
      <w:pPr>
        <w:numPr>
          <w:ilvl w:val="0"/>
          <w:numId w:val="28"/>
        </w:numPr>
        <w:spacing w:after="1" w:line="236" w:lineRule="auto"/>
        <w:ind w:firstLine="283"/>
        <w:jc w:val="both"/>
      </w:pPr>
      <w:r>
        <w:rPr>
          <w:rFonts w:ascii="Times New Roman" w:eastAsia="Times New Roman" w:hAnsi="Times New Roman" w:cs="Times New Roman"/>
        </w:rPr>
        <w:t xml:space="preserve">Executar serviços de zeladoria no prédio da Câmara Municipal, promovendo a limpeza e conservação, vigiando o cumprimento do regulamento interno para assegurar o asseio, ordem e segurança do prédio e o bem estar de seus ocupantes; </w:t>
      </w:r>
    </w:p>
    <w:p w:rsidR="007C72F9" w:rsidRDefault="009D40A8">
      <w:pPr>
        <w:numPr>
          <w:ilvl w:val="0"/>
          <w:numId w:val="28"/>
        </w:numPr>
        <w:spacing w:after="1" w:line="236" w:lineRule="auto"/>
        <w:ind w:firstLine="283"/>
        <w:jc w:val="both"/>
      </w:pPr>
      <w:r>
        <w:rPr>
          <w:rFonts w:ascii="Times New Roman" w:eastAsia="Times New Roman" w:hAnsi="Times New Roman" w:cs="Times New Roman"/>
        </w:rPr>
        <w:t xml:space="preserve">Inspecionar as dependências da Câmara, efetuando os trabalhos de limpeza, remoção ou incineração de resíduos para assegurar o bem estar dos ocupantes; </w:t>
      </w:r>
    </w:p>
    <w:p w:rsidR="007C72F9" w:rsidRDefault="009D40A8">
      <w:pPr>
        <w:numPr>
          <w:ilvl w:val="0"/>
          <w:numId w:val="28"/>
        </w:numPr>
        <w:spacing w:after="1" w:line="236" w:lineRule="auto"/>
        <w:ind w:firstLine="283"/>
        <w:jc w:val="both"/>
      </w:pPr>
      <w:r>
        <w:rPr>
          <w:rFonts w:ascii="Times New Roman" w:eastAsia="Times New Roman" w:hAnsi="Times New Roman" w:cs="Times New Roman"/>
        </w:rPr>
        <w:t>Preparar e servir café, chá, sucos, água e lanches rápidos, para atender os funcionários e visitantes da</w:t>
      </w:r>
      <w:r>
        <w:rPr>
          <w:rFonts w:ascii="Times New Roman" w:eastAsia="Times New Roman" w:hAnsi="Times New Roman" w:cs="Times New Roman"/>
        </w:rPr>
        <w:t xml:space="preserve"> Câmara Municipal; </w:t>
      </w:r>
    </w:p>
    <w:p w:rsidR="007C72F9" w:rsidRDefault="009D40A8">
      <w:pPr>
        <w:numPr>
          <w:ilvl w:val="0"/>
          <w:numId w:val="28"/>
        </w:numPr>
        <w:spacing w:after="1" w:line="236" w:lineRule="auto"/>
        <w:ind w:firstLine="283"/>
        <w:jc w:val="both"/>
      </w:pPr>
      <w:r>
        <w:rPr>
          <w:rFonts w:ascii="Times New Roman" w:eastAsia="Times New Roman" w:hAnsi="Times New Roman" w:cs="Times New Roman"/>
        </w:rPr>
        <w:t xml:space="preserve">Lavar e guardar os utensílios, para assegurar sua posterior utilização; </w:t>
      </w:r>
    </w:p>
    <w:p w:rsidR="007C72F9" w:rsidRDefault="009D40A8">
      <w:pPr>
        <w:numPr>
          <w:ilvl w:val="0"/>
          <w:numId w:val="28"/>
        </w:numPr>
        <w:spacing w:after="1" w:line="236" w:lineRule="auto"/>
        <w:ind w:firstLine="283"/>
        <w:jc w:val="both"/>
      </w:pPr>
      <w:r>
        <w:rPr>
          <w:rFonts w:ascii="Times New Roman" w:eastAsia="Times New Roman" w:hAnsi="Times New Roman" w:cs="Times New Roman"/>
        </w:rPr>
        <w:t xml:space="preserve">Efetuar limpeza e higienização da copa, lavando pisos, peças, azulejos e outros, para manter um bom aspecto de higiene e limpeza; </w:t>
      </w:r>
    </w:p>
    <w:p w:rsidR="007C72F9" w:rsidRDefault="009D40A8">
      <w:pPr>
        <w:numPr>
          <w:ilvl w:val="0"/>
          <w:numId w:val="28"/>
        </w:numPr>
        <w:spacing w:after="1" w:line="236" w:lineRule="auto"/>
        <w:ind w:firstLine="283"/>
        <w:jc w:val="both"/>
      </w:pPr>
      <w:r>
        <w:rPr>
          <w:rFonts w:ascii="Times New Roman" w:eastAsia="Times New Roman" w:hAnsi="Times New Roman" w:cs="Times New Roman"/>
        </w:rPr>
        <w:t>Receber, armazenar e controlar o</w:t>
      </w:r>
      <w:r>
        <w:rPr>
          <w:rFonts w:ascii="Times New Roman" w:eastAsia="Times New Roman" w:hAnsi="Times New Roman" w:cs="Times New Roman"/>
        </w:rPr>
        <w:t xml:space="preserve"> estoque dos produtos alimentícios e material de limpeza, requisitando a sua reposição sempre que necessário, a fim de atender ao expediente da Câmara; </w:t>
      </w:r>
      <w:r>
        <w:rPr>
          <w:rFonts w:ascii="Wingdings" w:eastAsia="Wingdings" w:hAnsi="Wingdings" w:cs="Wingdings"/>
        </w:rPr>
        <w:t></w:t>
      </w:r>
      <w:r>
        <w:rPr>
          <w:rFonts w:ascii="Arial" w:eastAsia="Arial" w:hAnsi="Arial" w:cs="Arial"/>
        </w:rPr>
        <w:t xml:space="preserve"> </w:t>
      </w:r>
      <w:r>
        <w:rPr>
          <w:rFonts w:ascii="Times New Roman" w:eastAsia="Times New Roman" w:hAnsi="Times New Roman" w:cs="Times New Roman"/>
        </w:rPr>
        <w:t xml:space="preserve">Executar outras tarefas correlatas, determinadas pelo superior imediato. </w:t>
      </w:r>
    </w:p>
    <w:p w:rsidR="007C72F9" w:rsidRDefault="009D40A8">
      <w:pPr>
        <w:spacing w:line="240" w:lineRule="auto"/>
        <w:ind w:left="12"/>
      </w:pPr>
      <w:r>
        <w:rPr>
          <w:rFonts w:ascii="Times New Roman" w:eastAsia="Times New Roman" w:hAnsi="Times New Roman" w:cs="Times New Roman"/>
        </w:rPr>
        <w:t xml:space="preserve"> </w:t>
      </w:r>
    </w:p>
    <w:p w:rsidR="007C72F9" w:rsidRDefault="009D40A8">
      <w:pPr>
        <w:spacing w:after="4" w:line="240" w:lineRule="auto"/>
        <w:ind w:left="7" w:right="-15" w:hanging="10"/>
      </w:pPr>
      <w:r>
        <w:rPr>
          <w:rFonts w:ascii="Times New Roman" w:eastAsia="Times New Roman" w:hAnsi="Times New Roman" w:cs="Times New Roman"/>
          <w:b/>
        </w:rPr>
        <w:t xml:space="preserve">CARGO: COPEIRA </w:t>
      </w:r>
    </w:p>
    <w:p w:rsidR="007C72F9" w:rsidRDefault="009D40A8">
      <w:pPr>
        <w:spacing w:after="1" w:line="236" w:lineRule="auto"/>
        <w:ind w:left="24" w:hanging="10"/>
        <w:jc w:val="both"/>
      </w:pPr>
      <w:r>
        <w:rPr>
          <w:rFonts w:ascii="Times New Roman" w:eastAsia="Times New Roman" w:hAnsi="Times New Roman" w:cs="Times New Roman"/>
        </w:rPr>
        <w:t>Referência</w:t>
      </w:r>
      <w:r>
        <w:rPr>
          <w:rFonts w:ascii="Times New Roman" w:eastAsia="Times New Roman" w:hAnsi="Times New Roman" w:cs="Times New Roman"/>
        </w:rPr>
        <w:t xml:space="preserve">: CE - 02 </w:t>
      </w:r>
    </w:p>
    <w:p w:rsidR="007C72F9" w:rsidRDefault="009D40A8">
      <w:pPr>
        <w:spacing w:after="1" w:line="236" w:lineRule="auto"/>
        <w:ind w:left="24" w:hanging="10"/>
        <w:jc w:val="both"/>
      </w:pPr>
      <w:r>
        <w:rPr>
          <w:rFonts w:ascii="Times New Roman" w:eastAsia="Times New Roman" w:hAnsi="Times New Roman" w:cs="Times New Roman"/>
        </w:rPr>
        <w:t xml:space="preserve">Requisitos para o Provimento: </w:t>
      </w:r>
    </w:p>
    <w:p w:rsidR="007C72F9" w:rsidRDefault="009D40A8">
      <w:pPr>
        <w:numPr>
          <w:ilvl w:val="1"/>
          <w:numId w:val="28"/>
        </w:numPr>
        <w:spacing w:after="1" w:line="236" w:lineRule="auto"/>
        <w:ind w:hanging="240"/>
        <w:jc w:val="both"/>
      </w:pPr>
      <w:r>
        <w:rPr>
          <w:rFonts w:ascii="Times New Roman" w:eastAsia="Times New Roman" w:hAnsi="Times New Roman" w:cs="Times New Roman"/>
        </w:rPr>
        <w:t xml:space="preserve">Instrução: Ensino Fundamental. </w:t>
      </w:r>
    </w:p>
    <w:p w:rsidR="007C72F9" w:rsidRDefault="009D40A8">
      <w:pPr>
        <w:numPr>
          <w:ilvl w:val="1"/>
          <w:numId w:val="28"/>
        </w:numPr>
        <w:spacing w:after="1" w:line="236" w:lineRule="auto"/>
        <w:ind w:hanging="240"/>
        <w:jc w:val="both"/>
      </w:pPr>
      <w:r>
        <w:rPr>
          <w:rFonts w:ascii="Times New Roman" w:eastAsia="Times New Roman" w:hAnsi="Times New Roman" w:cs="Times New Roman"/>
        </w:rPr>
        <w:t xml:space="preserve">Habilitação: Conhecimentos necessários para o bom desenvolvimento de suas tarefas. </w:t>
      </w:r>
    </w:p>
    <w:p w:rsidR="007C72F9" w:rsidRDefault="009D40A8">
      <w:pPr>
        <w:spacing w:after="1" w:line="236" w:lineRule="auto"/>
        <w:ind w:left="24" w:hanging="10"/>
        <w:jc w:val="both"/>
      </w:pPr>
      <w:r>
        <w:rPr>
          <w:rFonts w:ascii="Times New Roman" w:eastAsia="Times New Roman" w:hAnsi="Times New Roman" w:cs="Times New Roman"/>
        </w:rPr>
        <w:t xml:space="preserve">Condições de trabalho: </w:t>
      </w:r>
    </w:p>
    <w:p w:rsidR="007C72F9" w:rsidRDefault="009D40A8">
      <w:pPr>
        <w:numPr>
          <w:ilvl w:val="1"/>
          <w:numId w:val="29"/>
        </w:numPr>
        <w:spacing w:after="1" w:line="236" w:lineRule="auto"/>
        <w:ind w:hanging="225"/>
        <w:jc w:val="both"/>
      </w:pPr>
      <w:r>
        <w:rPr>
          <w:rFonts w:ascii="Times New Roman" w:eastAsia="Times New Roman" w:hAnsi="Times New Roman" w:cs="Times New Roman"/>
        </w:rPr>
        <w:t xml:space="preserve">Jornada: 40 horas semanais. </w:t>
      </w:r>
    </w:p>
    <w:p w:rsidR="007C72F9" w:rsidRDefault="009D40A8">
      <w:pPr>
        <w:numPr>
          <w:ilvl w:val="1"/>
          <w:numId w:val="29"/>
        </w:numPr>
        <w:spacing w:after="1" w:line="236" w:lineRule="auto"/>
        <w:ind w:hanging="225"/>
        <w:jc w:val="both"/>
      </w:pPr>
      <w:r>
        <w:rPr>
          <w:rFonts w:ascii="Times New Roman" w:eastAsia="Times New Roman" w:hAnsi="Times New Roman" w:cs="Times New Roman"/>
        </w:rPr>
        <w:t xml:space="preserve">Especial: O exercício do cargo e/ou função poderá determinar a prestação de serviços externos, à noite, sábados, domingos e feriados, atendimento ao público e ao uso de uniforme. </w:t>
      </w:r>
    </w:p>
    <w:p w:rsidR="007C72F9" w:rsidRDefault="009D40A8">
      <w:pPr>
        <w:spacing w:after="1" w:line="236" w:lineRule="auto"/>
        <w:ind w:left="24" w:hanging="10"/>
        <w:jc w:val="both"/>
      </w:pPr>
      <w:r>
        <w:rPr>
          <w:rFonts w:ascii="Times New Roman" w:eastAsia="Times New Roman" w:hAnsi="Times New Roman" w:cs="Times New Roman"/>
        </w:rPr>
        <w:t xml:space="preserve">Atribuições: </w:t>
      </w:r>
    </w:p>
    <w:p w:rsidR="007C72F9" w:rsidRDefault="009D40A8">
      <w:pPr>
        <w:spacing w:after="1" w:line="236" w:lineRule="auto"/>
        <w:ind w:left="14" w:firstLine="708"/>
        <w:jc w:val="both"/>
      </w:pPr>
      <w:r>
        <w:rPr>
          <w:rFonts w:ascii="Times New Roman" w:eastAsia="Times New Roman" w:hAnsi="Times New Roman" w:cs="Times New Roman"/>
        </w:rPr>
        <w:lastRenderedPageBreak/>
        <w:t>a)Descrição Sumária: Executar serviços da copa da Câmara Munic</w:t>
      </w:r>
      <w:r>
        <w:rPr>
          <w:rFonts w:ascii="Times New Roman" w:eastAsia="Times New Roman" w:hAnsi="Times New Roman" w:cs="Times New Roman"/>
        </w:rPr>
        <w:t xml:space="preserve">ipal, preparar e servir café, chá, água e outros; zelar pela ordem e limpeza da copa, utilizando equipamentos adequados segundo instruções recebidas. </w:t>
      </w:r>
    </w:p>
    <w:p w:rsidR="007C72F9" w:rsidRDefault="009D40A8">
      <w:pPr>
        <w:spacing w:after="1" w:line="236" w:lineRule="auto"/>
        <w:ind w:left="730" w:hanging="10"/>
        <w:jc w:val="both"/>
      </w:pPr>
      <w:r>
        <w:rPr>
          <w:rFonts w:ascii="Times New Roman" w:eastAsia="Times New Roman" w:hAnsi="Times New Roman" w:cs="Times New Roman"/>
        </w:rPr>
        <w:t xml:space="preserve">b) Descrição Detalhada: </w:t>
      </w:r>
    </w:p>
    <w:p w:rsidR="007C72F9" w:rsidRDefault="009D40A8">
      <w:pPr>
        <w:numPr>
          <w:ilvl w:val="0"/>
          <w:numId w:val="28"/>
        </w:numPr>
        <w:spacing w:after="1" w:line="236" w:lineRule="auto"/>
        <w:ind w:firstLine="283"/>
        <w:jc w:val="both"/>
      </w:pPr>
      <w:r>
        <w:rPr>
          <w:rFonts w:ascii="Times New Roman" w:eastAsia="Times New Roman" w:hAnsi="Times New Roman" w:cs="Times New Roman"/>
        </w:rPr>
        <w:t>Efetuar serviços de copeiragem, realizar o preparo de chá e café, lavar e enxuga</w:t>
      </w:r>
      <w:r>
        <w:rPr>
          <w:rFonts w:ascii="Times New Roman" w:eastAsia="Times New Roman" w:hAnsi="Times New Roman" w:cs="Times New Roman"/>
        </w:rPr>
        <w:t xml:space="preserve">r as louças e utensílios utilizados; </w:t>
      </w:r>
    </w:p>
    <w:p w:rsidR="007C72F9" w:rsidRDefault="009D40A8">
      <w:pPr>
        <w:numPr>
          <w:ilvl w:val="0"/>
          <w:numId w:val="28"/>
        </w:numPr>
        <w:spacing w:after="1" w:line="236" w:lineRule="auto"/>
        <w:ind w:firstLine="283"/>
        <w:jc w:val="both"/>
      </w:pPr>
      <w:r>
        <w:rPr>
          <w:rFonts w:ascii="Times New Roman" w:eastAsia="Times New Roman" w:hAnsi="Times New Roman" w:cs="Times New Roman"/>
        </w:rPr>
        <w:t xml:space="preserve">Servir café, água e outros, nos setores de trabalho, nas quantidades e horários determinados aos vereadores, servidores da Casa e aos visitantes quando solicitado;  </w:t>
      </w:r>
    </w:p>
    <w:p w:rsidR="007C72F9" w:rsidRDefault="009D40A8">
      <w:pPr>
        <w:numPr>
          <w:ilvl w:val="0"/>
          <w:numId w:val="28"/>
        </w:numPr>
        <w:spacing w:after="1" w:line="236" w:lineRule="auto"/>
        <w:ind w:firstLine="283"/>
        <w:jc w:val="both"/>
      </w:pPr>
      <w:r>
        <w:rPr>
          <w:rFonts w:ascii="Times New Roman" w:eastAsia="Times New Roman" w:hAnsi="Times New Roman" w:cs="Times New Roman"/>
        </w:rPr>
        <w:t xml:space="preserve">Atender os vereadores e demais servidores, servindo </w:t>
      </w:r>
      <w:r>
        <w:rPr>
          <w:rFonts w:ascii="Times New Roman" w:eastAsia="Times New Roman" w:hAnsi="Times New Roman" w:cs="Times New Roman"/>
        </w:rPr>
        <w:t xml:space="preserve">café, água e outros durante as sessões ordinárias, extraordinárias, itinerantes, reuniões, audiências públicas; </w:t>
      </w:r>
    </w:p>
    <w:p w:rsidR="007C72F9" w:rsidRDefault="009D40A8">
      <w:pPr>
        <w:numPr>
          <w:ilvl w:val="0"/>
          <w:numId w:val="28"/>
        </w:numPr>
        <w:spacing w:after="1" w:line="236" w:lineRule="auto"/>
        <w:ind w:firstLine="283"/>
        <w:jc w:val="both"/>
      </w:pPr>
      <w:r>
        <w:rPr>
          <w:rFonts w:ascii="Times New Roman" w:eastAsia="Times New Roman" w:hAnsi="Times New Roman" w:cs="Times New Roman"/>
        </w:rPr>
        <w:t>Servir as pessoas nas atividades e eventos promovidos pelo Poder Legislativo ou quando solicitado em local interno ou externo e que seja do int</w:t>
      </w:r>
      <w:r>
        <w:rPr>
          <w:rFonts w:ascii="Times New Roman" w:eastAsia="Times New Roman" w:hAnsi="Times New Roman" w:cs="Times New Roman"/>
        </w:rPr>
        <w:t xml:space="preserve">eresse da Casa; </w:t>
      </w:r>
    </w:p>
    <w:p w:rsidR="007C72F9" w:rsidRDefault="009D40A8">
      <w:pPr>
        <w:numPr>
          <w:ilvl w:val="0"/>
          <w:numId w:val="28"/>
        </w:numPr>
        <w:spacing w:after="1" w:line="236" w:lineRule="auto"/>
        <w:ind w:firstLine="283"/>
        <w:jc w:val="both"/>
      </w:pPr>
      <w:r>
        <w:rPr>
          <w:rFonts w:ascii="Times New Roman" w:eastAsia="Times New Roman" w:hAnsi="Times New Roman" w:cs="Times New Roman"/>
        </w:rPr>
        <w:t xml:space="preserve">Manter sempre a arrumação da cozinha, limpando e trazendo os recipientes, vasilhames e outros utensílios da cozinha em perfeito estado de limpeza; </w:t>
      </w:r>
    </w:p>
    <w:p w:rsidR="007C72F9" w:rsidRDefault="009D40A8">
      <w:pPr>
        <w:numPr>
          <w:ilvl w:val="0"/>
          <w:numId w:val="28"/>
        </w:numPr>
        <w:spacing w:after="1" w:line="236" w:lineRule="auto"/>
        <w:ind w:firstLine="283"/>
        <w:jc w:val="both"/>
      </w:pPr>
      <w:r>
        <w:rPr>
          <w:rFonts w:ascii="Times New Roman" w:eastAsia="Times New Roman" w:hAnsi="Times New Roman" w:cs="Times New Roman"/>
        </w:rPr>
        <w:t>Solicitar ao setor competente a aquisição de materiais de limpeza e outros necessários ao b</w:t>
      </w:r>
      <w:r>
        <w:rPr>
          <w:rFonts w:ascii="Times New Roman" w:eastAsia="Times New Roman" w:hAnsi="Times New Roman" w:cs="Times New Roman"/>
        </w:rPr>
        <w:t xml:space="preserve">om funcionamento da cozinha; </w:t>
      </w:r>
    </w:p>
    <w:p w:rsidR="007C72F9" w:rsidRDefault="009D40A8">
      <w:pPr>
        <w:numPr>
          <w:ilvl w:val="0"/>
          <w:numId w:val="28"/>
        </w:numPr>
        <w:spacing w:after="1" w:line="236" w:lineRule="auto"/>
        <w:ind w:firstLine="283"/>
        <w:jc w:val="both"/>
      </w:pPr>
      <w:r>
        <w:rPr>
          <w:rFonts w:ascii="Times New Roman" w:eastAsia="Times New Roman" w:hAnsi="Times New Roman" w:cs="Times New Roman"/>
        </w:rPr>
        <w:t xml:space="preserve">Manter a ordem e a limpeza do local de trabalho, seguindo normas e instruções; </w:t>
      </w:r>
    </w:p>
    <w:p w:rsidR="007C72F9" w:rsidRDefault="009D40A8">
      <w:pPr>
        <w:numPr>
          <w:ilvl w:val="0"/>
          <w:numId w:val="28"/>
        </w:numPr>
        <w:spacing w:after="1" w:line="236" w:lineRule="auto"/>
        <w:ind w:firstLine="283"/>
        <w:jc w:val="both"/>
      </w:pPr>
      <w:r>
        <w:rPr>
          <w:rFonts w:ascii="Times New Roman" w:eastAsia="Times New Roman" w:hAnsi="Times New Roman" w:cs="Times New Roman"/>
        </w:rPr>
        <w:t xml:space="preserve">Fazer o controle permanente do material existente, relacionando as peças e suas respectivas quantidades; </w:t>
      </w:r>
    </w:p>
    <w:p w:rsidR="007C72F9" w:rsidRDefault="009D40A8">
      <w:pPr>
        <w:numPr>
          <w:ilvl w:val="0"/>
          <w:numId w:val="28"/>
        </w:numPr>
        <w:spacing w:after="1" w:line="236" w:lineRule="auto"/>
        <w:ind w:firstLine="283"/>
        <w:jc w:val="both"/>
      </w:pPr>
      <w:r>
        <w:rPr>
          <w:rFonts w:ascii="Times New Roman" w:eastAsia="Times New Roman" w:hAnsi="Times New Roman" w:cs="Times New Roman"/>
        </w:rPr>
        <w:t>Executar o polimento dos talheres, vasil</w:t>
      </w:r>
      <w:r>
        <w:rPr>
          <w:rFonts w:ascii="Times New Roman" w:eastAsia="Times New Roman" w:hAnsi="Times New Roman" w:cs="Times New Roman"/>
        </w:rPr>
        <w:t xml:space="preserve">has e outros utensílios da copa; </w:t>
      </w:r>
    </w:p>
    <w:p w:rsidR="007C72F9" w:rsidRDefault="009D40A8">
      <w:pPr>
        <w:numPr>
          <w:ilvl w:val="0"/>
          <w:numId w:val="28"/>
        </w:numPr>
        <w:spacing w:after="1" w:line="236" w:lineRule="auto"/>
        <w:ind w:firstLine="283"/>
        <w:jc w:val="both"/>
      </w:pPr>
      <w:r>
        <w:rPr>
          <w:rFonts w:ascii="Times New Roman" w:eastAsia="Times New Roman" w:hAnsi="Times New Roman" w:cs="Times New Roman"/>
        </w:rPr>
        <w:t xml:space="preserve">Operar com aparelhos elétricos utilizados no serviço de alimentação (micro-ondas, fogão entre outros da mesma natureza.), obedecendo as instruções de uso; </w:t>
      </w:r>
    </w:p>
    <w:p w:rsidR="007C72F9" w:rsidRDefault="009D40A8">
      <w:pPr>
        <w:numPr>
          <w:ilvl w:val="0"/>
          <w:numId w:val="28"/>
        </w:numPr>
        <w:spacing w:after="1" w:line="236" w:lineRule="auto"/>
        <w:ind w:firstLine="283"/>
        <w:jc w:val="both"/>
      </w:pPr>
      <w:r>
        <w:rPr>
          <w:rFonts w:ascii="Times New Roman" w:eastAsia="Times New Roman" w:hAnsi="Times New Roman" w:cs="Times New Roman"/>
        </w:rPr>
        <w:t>Executar outras tarefas correlatas, determinadas pelo superior ime</w:t>
      </w:r>
      <w:r>
        <w:rPr>
          <w:rFonts w:ascii="Times New Roman" w:eastAsia="Times New Roman" w:hAnsi="Times New Roman" w:cs="Times New Roman"/>
        </w:rPr>
        <w:t xml:space="preserve">diato. </w:t>
      </w:r>
    </w:p>
    <w:p w:rsidR="007C72F9" w:rsidRDefault="009D40A8">
      <w:pPr>
        <w:spacing w:after="3" w:line="240" w:lineRule="auto"/>
        <w:ind w:left="12"/>
      </w:pPr>
      <w:r>
        <w:rPr>
          <w:rFonts w:ascii="Times New Roman" w:eastAsia="Times New Roman" w:hAnsi="Times New Roman" w:cs="Times New Roman"/>
        </w:rPr>
        <w:t xml:space="preserve"> </w:t>
      </w:r>
    </w:p>
    <w:p w:rsidR="007C72F9" w:rsidRDefault="009D40A8">
      <w:pPr>
        <w:spacing w:after="4" w:line="240" w:lineRule="auto"/>
        <w:ind w:left="7" w:right="-15" w:hanging="10"/>
      </w:pPr>
      <w:r>
        <w:rPr>
          <w:rFonts w:ascii="Times New Roman" w:eastAsia="Times New Roman" w:hAnsi="Times New Roman" w:cs="Times New Roman"/>
          <w:b/>
        </w:rPr>
        <w:t xml:space="preserve">CARGO: MOTORISTA I </w:t>
      </w:r>
    </w:p>
    <w:p w:rsidR="007C72F9" w:rsidRDefault="009D40A8">
      <w:pPr>
        <w:spacing w:after="1" w:line="236" w:lineRule="auto"/>
        <w:ind w:left="24" w:hanging="10"/>
        <w:jc w:val="both"/>
      </w:pPr>
      <w:r>
        <w:rPr>
          <w:rFonts w:ascii="Times New Roman" w:eastAsia="Times New Roman" w:hAnsi="Times New Roman" w:cs="Times New Roman"/>
        </w:rPr>
        <w:t xml:space="preserve">Referência: CE - 03 </w:t>
      </w:r>
    </w:p>
    <w:p w:rsidR="007C72F9" w:rsidRDefault="009D40A8">
      <w:pPr>
        <w:spacing w:after="1" w:line="236" w:lineRule="auto"/>
        <w:ind w:left="24" w:hanging="10"/>
        <w:jc w:val="both"/>
      </w:pPr>
      <w:r>
        <w:rPr>
          <w:rFonts w:ascii="Times New Roman" w:eastAsia="Times New Roman" w:hAnsi="Times New Roman" w:cs="Times New Roman"/>
        </w:rPr>
        <w:t xml:space="preserve">Requisitos para o Provimento: </w:t>
      </w:r>
    </w:p>
    <w:p w:rsidR="007C72F9" w:rsidRDefault="009D40A8">
      <w:pPr>
        <w:numPr>
          <w:ilvl w:val="0"/>
          <w:numId w:val="30"/>
        </w:numPr>
        <w:spacing w:after="1" w:line="236" w:lineRule="auto"/>
        <w:ind w:hanging="360"/>
        <w:jc w:val="both"/>
      </w:pPr>
      <w:r>
        <w:rPr>
          <w:rFonts w:ascii="Times New Roman" w:eastAsia="Times New Roman" w:hAnsi="Times New Roman" w:cs="Times New Roman"/>
        </w:rPr>
        <w:t xml:space="preserve">Instrução: Alfabetizado </w:t>
      </w:r>
    </w:p>
    <w:p w:rsidR="007C72F9" w:rsidRDefault="009D40A8">
      <w:pPr>
        <w:numPr>
          <w:ilvl w:val="0"/>
          <w:numId w:val="30"/>
        </w:numPr>
        <w:spacing w:after="1" w:line="236" w:lineRule="auto"/>
        <w:ind w:hanging="360"/>
        <w:jc w:val="both"/>
      </w:pPr>
      <w:r>
        <w:rPr>
          <w:rFonts w:ascii="Times New Roman" w:eastAsia="Times New Roman" w:hAnsi="Times New Roman" w:cs="Times New Roman"/>
        </w:rPr>
        <w:t xml:space="preserve">Habilitação: Conhecimentos necessários para o bom desenvolvimento de suas tarefas, Carteira Nacional de Habilitação - Categoria C. </w:t>
      </w:r>
    </w:p>
    <w:p w:rsidR="007C72F9" w:rsidRDefault="009D40A8">
      <w:pPr>
        <w:spacing w:after="1" w:line="236" w:lineRule="auto"/>
        <w:ind w:left="24" w:hanging="10"/>
        <w:jc w:val="both"/>
      </w:pPr>
      <w:r>
        <w:rPr>
          <w:rFonts w:ascii="Times New Roman" w:eastAsia="Times New Roman" w:hAnsi="Times New Roman" w:cs="Times New Roman"/>
        </w:rPr>
        <w:t xml:space="preserve">Condições de Trabalho: </w:t>
      </w:r>
    </w:p>
    <w:p w:rsidR="007C72F9" w:rsidRDefault="009D40A8">
      <w:pPr>
        <w:numPr>
          <w:ilvl w:val="0"/>
          <w:numId w:val="31"/>
        </w:numPr>
        <w:spacing w:after="1" w:line="236" w:lineRule="auto"/>
        <w:ind w:hanging="360"/>
        <w:jc w:val="both"/>
      </w:pPr>
      <w:r>
        <w:rPr>
          <w:rFonts w:ascii="Times New Roman" w:eastAsia="Times New Roman" w:hAnsi="Times New Roman" w:cs="Times New Roman"/>
        </w:rPr>
        <w:t xml:space="preserve">Jornada: 40 horas semanais </w:t>
      </w:r>
    </w:p>
    <w:p w:rsidR="007C72F9" w:rsidRDefault="009D40A8">
      <w:pPr>
        <w:numPr>
          <w:ilvl w:val="0"/>
          <w:numId w:val="31"/>
        </w:numPr>
        <w:spacing w:after="1" w:line="236" w:lineRule="auto"/>
        <w:ind w:hanging="360"/>
        <w:jc w:val="both"/>
      </w:pPr>
      <w:r>
        <w:rPr>
          <w:rFonts w:ascii="Times New Roman" w:eastAsia="Times New Roman" w:hAnsi="Times New Roman" w:cs="Times New Roman"/>
        </w:rPr>
        <w:t xml:space="preserve">Especial: O exercício do cargo e/ou função poderá determinar a realização de viagens e trabalhos aos sábados, domingos e feriados. Sujeito ao uso de uniforme. </w:t>
      </w:r>
    </w:p>
    <w:p w:rsidR="007C72F9" w:rsidRDefault="009D40A8">
      <w:pPr>
        <w:spacing w:after="1" w:line="236" w:lineRule="auto"/>
        <w:ind w:left="24" w:hanging="10"/>
        <w:jc w:val="both"/>
      </w:pPr>
      <w:r>
        <w:rPr>
          <w:rFonts w:ascii="Times New Roman" w:eastAsia="Times New Roman" w:hAnsi="Times New Roman" w:cs="Times New Roman"/>
        </w:rPr>
        <w:t xml:space="preserve">Atribuições: </w:t>
      </w:r>
    </w:p>
    <w:p w:rsidR="007C72F9" w:rsidRDefault="009D40A8">
      <w:pPr>
        <w:numPr>
          <w:ilvl w:val="0"/>
          <w:numId w:val="32"/>
        </w:numPr>
        <w:spacing w:line="233" w:lineRule="auto"/>
        <w:ind w:hanging="240"/>
      </w:pPr>
      <w:r>
        <w:rPr>
          <w:rFonts w:ascii="Times New Roman" w:eastAsia="Times New Roman" w:hAnsi="Times New Roman" w:cs="Times New Roman"/>
        </w:rPr>
        <w:t>Descrição Sumária: Dirigir com</w:t>
      </w:r>
      <w:r>
        <w:rPr>
          <w:rFonts w:ascii="Times New Roman" w:eastAsia="Times New Roman" w:hAnsi="Times New Roman" w:cs="Times New Roman"/>
        </w:rPr>
        <w:t xml:space="preserve"> segurança e zelo os veículos automotores da Câmara Municipal, observando as normas de trânsito e as instruções recebidas do Chefe do Poder Legislativo, ou servidor por ele designado. </w:t>
      </w:r>
    </w:p>
    <w:p w:rsidR="007C72F9" w:rsidRDefault="009D40A8">
      <w:pPr>
        <w:numPr>
          <w:ilvl w:val="0"/>
          <w:numId w:val="32"/>
        </w:numPr>
        <w:spacing w:after="1" w:line="236" w:lineRule="auto"/>
        <w:ind w:hanging="240"/>
      </w:pPr>
      <w:r>
        <w:rPr>
          <w:rFonts w:ascii="Times New Roman" w:eastAsia="Times New Roman" w:hAnsi="Times New Roman" w:cs="Times New Roman"/>
        </w:rPr>
        <w:t xml:space="preserve">Descrição Detalhada: </w:t>
      </w:r>
    </w:p>
    <w:p w:rsidR="007C72F9" w:rsidRDefault="009D40A8">
      <w:pPr>
        <w:numPr>
          <w:ilvl w:val="1"/>
          <w:numId w:val="32"/>
        </w:numPr>
        <w:spacing w:after="1" w:line="236" w:lineRule="auto"/>
        <w:ind w:firstLine="283"/>
        <w:jc w:val="both"/>
      </w:pPr>
      <w:r>
        <w:rPr>
          <w:rFonts w:ascii="Times New Roman" w:eastAsia="Times New Roman" w:hAnsi="Times New Roman" w:cs="Times New Roman"/>
        </w:rPr>
        <w:t>Inspecionar o veículo antes da saída, verificando</w:t>
      </w:r>
      <w:r>
        <w:rPr>
          <w:rFonts w:ascii="Times New Roman" w:eastAsia="Times New Roman" w:hAnsi="Times New Roman" w:cs="Times New Roman"/>
        </w:rPr>
        <w:t xml:space="preserve"> o estado dos pneus, os níveis de combustível, água e óleo do cárter, testando freios, parte elétrica, e outros mecanismos, para certificar-se de suas condições de funcionamento e segurança; </w:t>
      </w:r>
    </w:p>
    <w:p w:rsidR="007C72F9" w:rsidRDefault="009D40A8">
      <w:pPr>
        <w:numPr>
          <w:ilvl w:val="1"/>
          <w:numId w:val="32"/>
        </w:numPr>
        <w:spacing w:after="1" w:line="236" w:lineRule="auto"/>
        <w:ind w:firstLine="283"/>
        <w:jc w:val="both"/>
      </w:pPr>
      <w:r>
        <w:rPr>
          <w:rFonts w:ascii="Times New Roman" w:eastAsia="Times New Roman" w:hAnsi="Times New Roman" w:cs="Times New Roman"/>
        </w:rPr>
        <w:t>Dirigir o veículo, obedecendo ao Código Nacional de Trânsito, se</w:t>
      </w:r>
      <w:r>
        <w:rPr>
          <w:rFonts w:ascii="Times New Roman" w:eastAsia="Times New Roman" w:hAnsi="Times New Roman" w:cs="Times New Roman"/>
        </w:rPr>
        <w:t xml:space="preserve">guindo mapas, itinerários ou programas estabelecidos, para conduzir usuários e materiais aos locais solicitados ou determinados; </w:t>
      </w:r>
    </w:p>
    <w:p w:rsidR="007C72F9" w:rsidRDefault="009D40A8">
      <w:pPr>
        <w:numPr>
          <w:ilvl w:val="1"/>
          <w:numId w:val="32"/>
        </w:numPr>
        <w:spacing w:after="1" w:line="236" w:lineRule="auto"/>
        <w:ind w:firstLine="283"/>
        <w:jc w:val="both"/>
      </w:pPr>
      <w:r>
        <w:rPr>
          <w:rFonts w:ascii="Times New Roman" w:eastAsia="Times New Roman" w:hAnsi="Times New Roman" w:cs="Times New Roman"/>
        </w:rPr>
        <w:t xml:space="preserve">Agir com polidez e delicadeza, dentro dos padrões de urbanidade recomendáveis; </w:t>
      </w:r>
    </w:p>
    <w:p w:rsidR="007C72F9" w:rsidRDefault="009D40A8">
      <w:pPr>
        <w:numPr>
          <w:ilvl w:val="1"/>
          <w:numId w:val="32"/>
        </w:numPr>
        <w:spacing w:after="1" w:line="236" w:lineRule="auto"/>
        <w:ind w:firstLine="283"/>
        <w:jc w:val="both"/>
      </w:pPr>
      <w:r>
        <w:rPr>
          <w:rFonts w:ascii="Times New Roman" w:eastAsia="Times New Roman" w:hAnsi="Times New Roman" w:cs="Times New Roman"/>
        </w:rPr>
        <w:t xml:space="preserve">Zelar pela manutenção do veículo, comunicando </w:t>
      </w:r>
      <w:r>
        <w:rPr>
          <w:rFonts w:ascii="Times New Roman" w:eastAsia="Times New Roman" w:hAnsi="Times New Roman" w:cs="Times New Roman"/>
        </w:rPr>
        <w:t xml:space="preserve">falhas e solicitando reparos ao setor competente, para assegurar o seu perfeito funcionamento; </w:t>
      </w:r>
    </w:p>
    <w:p w:rsidR="007C72F9" w:rsidRDefault="009D40A8">
      <w:pPr>
        <w:numPr>
          <w:ilvl w:val="1"/>
          <w:numId w:val="32"/>
        </w:numPr>
        <w:spacing w:after="1" w:line="236" w:lineRule="auto"/>
        <w:ind w:firstLine="283"/>
        <w:jc w:val="both"/>
      </w:pPr>
      <w:r>
        <w:rPr>
          <w:rFonts w:ascii="Times New Roman" w:eastAsia="Times New Roman" w:hAnsi="Times New Roman" w:cs="Times New Roman"/>
        </w:rPr>
        <w:t xml:space="preserve">Providenciar, sempre que necessário, o abastecimento de combustível, água e lubrificantes; </w:t>
      </w:r>
    </w:p>
    <w:p w:rsidR="007C72F9" w:rsidRDefault="009D40A8">
      <w:pPr>
        <w:numPr>
          <w:ilvl w:val="1"/>
          <w:numId w:val="32"/>
        </w:numPr>
        <w:spacing w:after="1" w:line="236" w:lineRule="auto"/>
        <w:ind w:firstLine="283"/>
        <w:jc w:val="both"/>
      </w:pPr>
      <w:r>
        <w:rPr>
          <w:rFonts w:ascii="Times New Roman" w:eastAsia="Times New Roman" w:hAnsi="Times New Roman" w:cs="Times New Roman"/>
        </w:rPr>
        <w:t xml:space="preserve">Efetuar reparos de emergência e troca de pneus no veículo, garantindo a sua utilização em perfeitas condições; </w:t>
      </w:r>
    </w:p>
    <w:p w:rsidR="007C72F9" w:rsidRDefault="009D40A8">
      <w:pPr>
        <w:numPr>
          <w:ilvl w:val="1"/>
          <w:numId w:val="32"/>
        </w:numPr>
        <w:spacing w:after="1" w:line="236" w:lineRule="auto"/>
        <w:ind w:firstLine="283"/>
        <w:jc w:val="both"/>
      </w:pPr>
      <w:r>
        <w:rPr>
          <w:rFonts w:ascii="Times New Roman" w:eastAsia="Times New Roman" w:hAnsi="Times New Roman" w:cs="Times New Roman"/>
        </w:rPr>
        <w:t xml:space="preserve">Recolher o veículo após liberação, deixando-o, estacionado e fechado, corretamente; </w:t>
      </w:r>
    </w:p>
    <w:p w:rsidR="007C72F9" w:rsidRDefault="009D40A8">
      <w:pPr>
        <w:numPr>
          <w:ilvl w:val="1"/>
          <w:numId w:val="32"/>
        </w:numPr>
        <w:spacing w:after="1" w:line="236" w:lineRule="auto"/>
        <w:ind w:firstLine="283"/>
        <w:jc w:val="both"/>
      </w:pPr>
      <w:r>
        <w:rPr>
          <w:rFonts w:ascii="Times New Roman" w:eastAsia="Times New Roman" w:hAnsi="Times New Roman" w:cs="Times New Roman"/>
        </w:rPr>
        <w:t>Realizar serviços no Município, no interior e fora do Munic</w:t>
      </w:r>
      <w:r>
        <w:rPr>
          <w:rFonts w:ascii="Times New Roman" w:eastAsia="Times New Roman" w:hAnsi="Times New Roman" w:cs="Times New Roman"/>
        </w:rPr>
        <w:t xml:space="preserve">ípio e outras tarefas designadas pela presidência da Câmara Municipal, tais como: entrega de correspondências, ofícios, convites e outros documentos do Poder Legislativo; </w:t>
      </w:r>
    </w:p>
    <w:p w:rsidR="007C72F9" w:rsidRDefault="009D40A8">
      <w:pPr>
        <w:numPr>
          <w:ilvl w:val="1"/>
          <w:numId w:val="32"/>
        </w:numPr>
        <w:spacing w:after="1" w:line="236" w:lineRule="auto"/>
        <w:ind w:firstLine="283"/>
        <w:jc w:val="both"/>
      </w:pPr>
      <w:r>
        <w:rPr>
          <w:rFonts w:ascii="Times New Roman" w:eastAsia="Times New Roman" w:hAnsi="Times New Roman" w:cs="Times New Roman"/>
        </w:rPr>
        <w:t>Executar outras tarefas correlatas determinadas pelo Presidente da Câmara ou servido</w:t>
      </w:r>
      <w:r>
        <w:rPr>
          <w:rFonts w:ascii="Times New Roman" w:eastAsia="Times New Roman" w:hAnsi="Times New Roman" w:cs="Times New Roman"/>
        </w:rPr>
        <w:t xml:space="preserve">r por ele designado. </w:t>
      </w:r>
    </w:p>
    <w:p w:rsidR="007C72F9" w:rsidRDefault="009D40A8">
      <w:pPr>
        <w:spacing w:line="240" w:lineRule="auto"/>
        <w:ind w:left="12"/>
      </w:pPr>
      <w:r>
        <w:rPr>
          <w:rFonts w:ascii="Times New Roman" w:eastAsia="Times New Roman" w:hAnsi="Times New Roman" w:cs="Times New Roman"/>
        </w:rPr>
        <w:t xml:space="preserve"> </w:t>
      </w:r>
    </w:p>
    <w:p w:rsidR="007C72F9" w:rsidRDefault="009D40A8">
      <w:pPr>
        <w:spacing w:after="4" w:line="240" w:lineRule="auto"/>
        <w:ind w:left="7" w:right="-15" w:hanging="10"/>
      </w:pPr>
      <w:r>
        <w:rPr>
          <w:rFonts w:ascii="Times New Roman" w:eastAsia="Times New Roman" w:hAnsi="Times New Roman" w:cs="Times New Roman"/>
          <w:b/>
        </w:rPr>
        <w:t xml:space="preserve">CARGO: MOTORISTA II </w:t>
      </w:r>
    </w:p>
    <w:p w:rsidR="007C72F9" w:rsidRDefault="009D40A8">
      <w:pPr>
        <w:spacing w:after="1" w:line="236" w:lineRule="auto"/>
        <w:ind w:left="24" w:hanging="10"/>
        <w:jc w:val="both"/>
      </w:pPr>
      <w:r>
        <w:rPr>
          <w:rFonts w:ascii="Times New Roman" w:eastAsia="Times New Roman" w:hAnsi="Times New Roman" w:cs="Times New Roman"/>
        </w:rPr>
        <w:lastRenderedPageBreak/>
        <w:t xml:space="preserve">Referência: CE - 04 </w:t>
      </w:r>
    </w:p>
    <w:p w:rsidR="007C72F9" w:rsidRDefault="009D40A8">
      <w:pPr>
        <w:spacing w:after="1" w:line="236" w:lineRule="auto"/>
        <w:ind w:left="24" w:hanging="10"/>
        <w:jc w:val="both"/>
      </w:pPr>
      <w:r>
        <w:rPr>
          <w:rFonts w:ascii="Times New Roman" w:eastAsia="Times New Roman" w:hAnsi="Times New Roman" w:cs="Times New Roman"/>
        </w:rPr>
        <w:t xml:space="preserve">Requisitos para o Provimento: </w:t>
      </w:r>
    </w:p>
    <w:p w:rsidR="007C72F9" w:rsidRDefault="009D40A8">
      <w:pPr>
        <w:numPr>
          <w:ilvl w:val="1"/>
          <w:numId w:val="38"/>
        </w:numPr>
        <w:spacing w:after="1" w:line="236" w:lineRule="auto"/>
        <w:ind w:hanging="360"/>
        <w:jc w:val="both"/>
      </w:pPr>
      <w:r>
        <w:rPr>
          <w:rFonts w:ascii="Times New Roman" w:eastAsia="Times New Roman" w:hAnsi="Times New Roman" w:cs="Times New Roman"/>
        </w:rPr>
        <w:t xml:space="preserve">Instrução: Ensino Fundamental </w:t>
      </w:r>
    </w:p>
    <w:p w:rsidR="007C72F9" w:rsidRDefault="009D40A8">
      <w:pPr>
        <w:numPr>
          <w:ilvl w:val="1"/>
          <w:numId w:val="38"/>
        </w:numPr>
        <w:spacing w:after="1" w:line="236" w:lineRule="auto"/>
        <w:ind w:hanging="360"/>
        <w:jc w:val="both"/>
      </w:pPr>
      <w:r>
        <w:rPr>
          <w:rFonts w:ascii="Times New Roman" w:eastAsia="Times New Roman" w:hAnsi="Times New Roman" w:cs="Times New Roman"/>
        </w:rPr>
        <w:t xml:space="preserve">Habilitação: Conhecimentos necessários para o bom desenvolvimento de suas tarefas, Carteira Nacional de Habilitação - Categoria </w:t>
      </w:r>
      <w:r>
        <w:rPr>
          <w:rFonts w:ascii="Times New Roman" w:eastAsia="Times New Roman" w:hAnsi="Times New Roman" w:cs="Times New Roman"/>
        </w:rPr>
        <w:t xml:space="preserve">C. </w:t>
      </w:r>
    </w:p>
    <w:p w:rsidR="007C72F9" w:rsidRDefault="009D40A8">
      <w:pPr>
        <w:spacing w:after="1" w:line="236" w:lineRule="auto"/>
        <w:ind w:left="24" w:hanging="10"/>
        <w:jc w:val="both"/>
      </w:pPr>
      <w:r>
        <w:rPr>
          <w:rFonts w:ascii="Times New Roman" w:eastAsia="Times New Roman" w:hAnsi="Times New Roman" w:cs="Times New Roman"/>
        </w:rPr>
        <w:t xml:space="preserve">Condições de Trabalho: </w:t>
      </w:r>
    </w:p>
    <w:p w:rsidR="007C72F9" w:rsidRDefault="009D40A8">
      <w:pPr>
        <w:numPr>
          <w:ilvl w:val="1"/>
          <w:numId w:val="40"/>
        </w:numPr>
        <w:spacing w:after="1" w:line="236" w:lineRule="auto"/>
        <w:ind w:hanging="360"/>
        <w:jc w:val="both"/>
      </w:pPr>
      <w:r>
        <w:rPr>
          <w:rFonts w:ascii="Times New Roman" w:eastAsia="Times New Roman" w:hAnsi="Times New Roman" w:cs="Times New Roman"/>
        </w:rPr>
        <w:t xml:space="preserve">Jornada: 40 horas semanais </w:t>
      </w:r>
    </w:p>
    <w:p w:rsidR="007C72F9" w:rsidRDefault="009D40A8">
      <w:pPr>
        <w:numPr>
          <w:ilvl w:val="1"/>
          <w:numId w:val="40"/>
        </w:numPr>
        <w:spacing w:after="1" w:line="236" w:lineRule="auto"/>
        <w:ind w:hanging="360"/>
        <w:jc w:val="both"/>
      </w:pPr>
      <w:r>
        <w:rPr>
          <w:rFonts w:ascii="Times New Roman" w:eastAsia="Times New Roman" w:hAnsi="Times New Roman" w:cs="Times New Roman"/>
        </w:rPr>
        <w:t xml:space="preserve">Especial: O exercício do cargo e/ou função poderá determinar a realização de viagens e trabalhos aos sábados, domingos e feriados. Sujeito ao uso de uniforme.  </w:t>
      </w:r>
    </w:p>
    <w:p w:rsidR="007C72F9" w:rsidRDefault="009D40A8">
      <w:pPr>
        <w:spacing w:after="1" w:line="236" w:lineRule="auto"/>
        <w:ind w:left="24" w:hanging="10"/>
        <w:jc w:val="both"/>
      </w:pPr>
      <w:r>
        <w:rPr>
          <w:rFonts w:ascii="Times New Roman" w:eastAsia="Times New Roman" w:hAnsi="Times New Roman" w:cs="Times New Roman"/>
        </w:rPr>
        <w:t xml:space="preserve">Atribuições: </w:t>
      </w:r>
    </w:p>
    <w:p w:rsidR="007C72F9" w:rsidRDefault="009D40A8">
      <w:pPr>
        <w:spacing w:after="1" w:line="236" w:lineRule="auto"/>
        <w:ind w:left="24" w:hanging="10"/>
        <w:jc w:val="both"/>
      </w:pPr>
      <w:r>
        <w:rPr>
          <w:rFonts w:ascii="Times New Roman" w:eastAsia="Times New Roman" w:hAnsi="Times New Roman" w:cs="Times New Roman"/>
        </w:rPr>
        <w:t>a)Descrição Sumária: Diri</w:t>
      </w:r>
      <w:r>
        <w:rPr>
          <w:rFonts w:ascii="Times New Roman" w:eastAsia="Times New Roman" w:hAnsi="Times New Roman" w:cs="Times New Roman"/>
        </w:rPr>
        <w:t xml:space="preserve">gir com segurança e zelo os veículos automotores da Câmara Municipal, observando as normas de trânsito e as instruções recebidas do Chefe do Poder Legislativo, ou servidor por ele designado. </w:t>
      </w:r>
    </w:p>
    <w:p w:rsidR="007C72F9" w:rsidRDefault="009D40A8">
      <w:pPr>
        <w:spacing w:after="1" w:line="236" w:lineRule="auto"/>
        <w:ind w:left="24" w:hanging="10"/>
        <w:jc w:val="both"/>
      </w:pPr>
      <w:r>
        <w:rPr>
          <w:rFonts w:ascii="Times New Roman" w:eastAsia="Times New Roman" w:hAnsi="Times New Roman" w:cs="Times New Roman"/>
        </w:rPr>
        <w:t xml:space="preserve">b)Descrição Detalhada </w:t>
      </w:r>
    </w:p>
    <w:p w:rsidR="007C72F9" w:rsidRDefault="009D40A8">
      <w:pPr>
        <w:numPr>
          <w:ilvl w:val="1"/>
          <w:numId w:val="32"/>
        </w:numPr>
        <w:spacing w:after="1" w:line="236" w:lineRule="auto"/>
        <w:ind w:firstLine="283"/>
        <w:jc w:val="both"/>
      </w:pPr>
      <w:r>
        <w:rPr>
          <w:rFonts w:ascii="Times New Roman" w:eastAsia="Times New Roman" w:hAnsi="Times New Roman" w:cs="Times New Roman"/>
        </w:rPr>
        <w:t>Inspecionar o veículo antes da saída, ver</w:t>
      </w:r>
      <w:r>
        <w:rPr>
          <w:rFonts w:ascii="Times New Roman" w:eastAsia="Times New Roman" w:hAnsi="Times New Roman" w:cs="Times New Roman"/>
        </w:rPr>
        <w:t xml:space="preserve">ificando o estado dos pneus, os níveis de combustível, água e óleo do cárter, testando freios, parte elétrica, e outros mecanismos, para certificar-se de suas condições de funcionamento e segurança; </w:t>
      </w:r>
    </w:p>
    <w:p w:rsidR="007C72F9" w:rsidRDefault="009D40A8">
      <w:pPr>
        <w:numPr>
          <w:ilvl w:val="1"/>
          <w:numId w:val="32"/>
        </w:numPr>
        <w:spacing w:after="1" w:line="236" w:lineRule="auto"/>
        <w:ind w:firstLine="283"/>
        <w:jc w:val="both"/>
      </w:pPr>
      <w:r>
        <w:rPr>
          <w:rFonts w:ascii="Times New Roman" w:eastAsia="Times New Roman" w:hAnsi="Times New Roman" w:cs="Times New Roman"/>
        </w:rPr>
        <w:t>Dirigir o veículo, obedecendo ao Código Nacional de Trân</w:t>
      </w:r>
      <w:r>
        <w:rPr>
          <w:rFonts w:ascii="Times New Roman" w:eastAsia="Times New Roman" w:hAnsi="Times New Roman" w:cs="Times New Roman"/>
        </w:rPr>
        <w:t xml:space="preserve">sito, seguindo mapas, itinerários ou programas estabelecidos, para conduzir usuários e materiais aos locais solicitados ou determinados; </w:t>
      </w:r>
    </w:p>
    <w:p w:rsidR="007C72F9" w:rsidRDefault="009D40A8">
      <w:pPr>
        <w:numPr>
          <w:ilvl w:val="1"/>
          <w:numId w:val="32"/>
        </w:numPr>
        <w:spacing w:after="1" w:line="236" w:lineRule="auto"/>
        <w:ind w:firstLine="283"/>
        <w:jc w:val="both"/>
      </w:pPr>
      <w:r>
        <w:rPr>
          <w:rFonts w:ascii="Times New Roman" w:eastAsia="Times New Roman" w:hAnsi="Times New Roman" w:cs="Times New Roman"/>
        </w:rPr>
        <w:t xml:space="preserve">Agir com polidez e delicadeza, dentro dos padrões de urbanidade recomendáveis; </w:t>
      </w:r>
    </w:p>
    <w:p w:rsidR="007C72F9" w:rsidRDefault="009D40A8">
      <w:pPr>
        <w:numPr>
          <w:ilvl w:val="1"/>
          <w:numId w:val="32"/>
        </w:numPr>
        <w:spacing w:after="1" w:line="236" w:lineRule="auto"/>
        <w:ind w:firstLine="283"/>
        <w:jc w:val="both"/>
      </w:pPr>
      <w:r>
        <w:rPr>
          <w:rFonts w:ascii="Times New Roman" w:eastAsia="Times New Roman" w:hAnsi="Times New Roman" w:cs="Times New Roman"/>
        </w:rPr>
        <w:t xml:space="preserve">Zelar pela manutenção do veículo, comunicando falhas e solicitando reparos ao setor competente, para assegurar o seu perfeito funcionamento; </w:t>
      </w:r>
    </w:p>
    <w:p w:rsidR="007C72F9" w:rsidRDefault="009D40A8">
      <w:pPr>
        <w:numPr>
          <w:ilvl w:val="1"/>
          <w:numId w:val="32"/>
        </w:numPr>
        <w:spacing w:after="1" w:line="236" w:lineRule="auto"/>
        <w:ind w:firstLine="283"/>
        <w:jc w:val="both"/>
      </w:pPr>
      <w:r>
        <w:rPr>
          <w:rFonts w:ascii="Times New Roman" w:eastAsia="Times New Roman" w:hAnsi="Times New Roman" w:cs="Times New Roman"/>
        </w:rPr>
        <w:t xml:space="preserve">Providenciar, sempre que necessário, o abastecimento de combustível, água e lubrificantes; </w:t>
      </w:r>
    </w:p>
    <w:p w:rsidR="007C72F9" w:rsidRDefault="009D40A8">
      <w:pPr>
        <w:numPr>
          <w:ilvl w:val="1"/>
          <w:numId w:val="32"/>
        </w:numPr>
        <w:spacing w:after="1" w:line="236" w:lineRule="auto"/>
        <w:ind w:firstLine="283"/>
        <w:jc w:val="both"/>
      </w:pPr>
      <w:r>
        <w:rPr>
          <w:rFonts w:ascii="Times New Roman" w:eastAsia="Times New Roman" w:hAnsi="Times New Roman" w:cs="Times New Roman"/>
        </w:rPr>
        <w:t>Efetuar reparos de eme</w:t>
      </w:r>
      <w:r>
        <w:rPr>
          <w:rFonts w:ascii="Times New Roman" w:eastAsia="Times New Roman" w:hAnsi="Times New Roman" w:cs="Times New Roman"/>
        </w:rPr>
        <w:t xml:space="preserve">rgência e troca de pneus no veículo, garantindo a sua utilização em perfeitas condições; </w:t>
      </w:r>
    </w:p>
    <w:p w:rsidR="007C72F9" w:rsidRDefault="009D40A8">
      <w:pPr>
        <w:numPr>
          <w:ilvl w:val="1"/>
          <w:numId w:val="32"/>
        </w:numPr>
        <w:spacing w:after="1" w:line="236" w:lineRule="auto"/>
        <w:ind w:firstLine="283"/>
        <w:jc w:val="both"/>
      </w:pPr>
      <w:r>
        <w:rPr>
          <w:rFonts w:ascii="Times New Roman" w:eastAsia="Times New Roman" w:hAnsi="Times New Roman" w:cs="Times New Roman"/>
        </w:rPr>
        <w:t xml:space="preserve">Recolher o veículo após liberação, deixando-o, estacionado e fechado, corretamente; </w:t>
      </w:r>
    </w:p>
    <w:p w:rsidR="007C72F9" w:rsidRDefault="009D40A8">
      <w:pPr>
        <w:numPr>
          <w:ilvl w:val="1"/>
          <w:numId w:val="32"/>
        </w:numPr>
        <w:spacing w:after="1" w:line="236" w:lineRule="auto"/>
        <w:ind w:firstLine="283"/>
        <w:jc w:val="both"/>
      </w:pPr>
      <w:r>
        <w:rPr>
          <w:rFonts w:ascii="Times New Roman" w:eastAsia="Times New Roman" w:hAnsi="Times New Roman" w:cs="Times New Roman"/>
        </w:rPr>
        <w:t>Realizar serviços prioritariamente para fora do município, tais como: viagens lev</w:t>
      </w:r>
      <w:r>
        <w:rPr>
          <w:rFonts w:ascii="Times New Roman" w:eastAsia="Times New Roman" w:hAnsi="Times New Roman" w:cs="Times New Roman"/>
        </w:rPr>
        <w:t xml:space="preserve">ando vereadores, servidores da Câmara Municipal, tais como: entrega de correspondências, ofícios, convites e outros documentos do Poder Legislativo; </w:t>
      </w:r>
    </w:p>
    <w:p w:rsidR="007C72F9" w:rsidRDefault="009D40A8">
      <w:pPr>
        <w:numPr>
          <w:ilvl w:val="1"/>
          <w:numId w:val="32"/>
        </w:numPr>
        <w:spacing w:after="1" w:line="236" w:lineRule="auto"/>
        <w:ind w:firstLine="283"/>
        <w:jc w:val="both"/>
      </w:pPr>
      <w:r>
        <w:rPr>
          <w:rFonts w:ascii="Times New Roman" w:eastAsia="Times New Roman" w:hAnsi="Times New Roman" w:cs="Times New Roman"/>
        </w:rPr>
        <w:t xml:space="preserve">Executar outras tarefas correlatas determinadas pelo Presidente da Câmara ou servidor por ele designado. </w:t>
      </w:r>
    </w:p>
    <w:p w:rsidR="007C72F9" w:rsidRDefault="009D40A8">
      <w:pPr>
        <w:spacing w:line="240" w:lineRule="auto"/>
        <w:ind w:left="12"/>
      </w:pPr>
      <w:r>
        <w:rPr>
          <w:rFonts w:ascii="Times New Roman" w:eastAsia="Times New Roman" w:hAnsi="Times New Roman" w:cs="Times New Roman"/>
        </w:rPr>
        <w:t xml:space="preserve"> </w:t>
      </w:r>
    </w:p>
    <w:p w:rsidR="007C72F9" w:rsidRDefault="009D40A8">
      <w:pPr>
        <w:spacing w:after="4" w:line="240" w:lineRule="auto"/>
        <w:ind w:left="7" w:right="-15" w:hanging="10"/>
      </w:pPr>
      <w:r>
        <w:rPr>
          <w:rFonts w:ascii="Times New Roman" w:eastAsia="Times New Roman" w:hAnsi="Times New Roman" w:cs="Times New Roman"/>
          <w:b/>
        </w:rPr>
        <w:t xml:space="preserve">CARGO: AUXILIAR ADMINISTRATIVO </w:t>
      </w:r>
    </w:p>
    <w:p w:rsidR="007C72F9" w:rsidRDefault="009D40A8">
      <w:pPr>
        <w:spacing w:after="1" w:line="236" w:lineRule="auto"/>
        <w:ind w:left="24" w:hanging="10"/>
        <w:jc w:val="both"/>
      </w:pPr>
      <w:r>
        <w:rPr>
          <w:rFonts w:ascii="Times New Roman" w:eastAsia="Times New Roman" w:hAnsi="Times New Roman" w:cs="Times New Roman"/>
        </w:rPr>
        <w:t xml:space="preserve">Referência: CE - 05 </w:t>
      </w:r>
    </w:p>
    <w:p w:rsidR="007C72F9" w:rsidRDefault="009D40A8">
      <w:pPr>
        <w:spacing w:after="1" w:line="236" w:lineRule="auto"/>
        <w:ind w:left="24" w:hanging="10"/>
        <w:jc w:val="both"/>
      </w:pPr>
      <w:r>
        <w:rPr>
          <w:rFonts w:ascii="Times New Roman" w:eastAsia="Times New Roman" w:hAnsi="Times New Roman" w:cs="Times New Roman"/>
        </w:rPr>
        <w:t xml:space="preserve">Requisitos para o Provimento: </w:t>
      </w:r>
    </w:p>
    <w:p w:rsidR="007C72F9" w:rsidRDefault="009D40A8">
      <w:pPr>
        <w:numPr>
          <w:ilvl w:val="1"/>
          <w:numId w:val="39"/>
        </w:numPr>
        <w:spacing w:after="1" w:line="236" w:lineRule="auto"/>
        <w:ind w:hanging="360"/>
        <w:jc w:val="both"/>
      </w:pPr>
      <w:r>
        <w:rPr>
          <w:rFonts w:ascii="Times New Roman" w:eastAsia="Times New Roman" w:hAnsi="Times New Roman" w:cs="Times New Roman"/>
        </w:rPr>
        <w:t xml:space="preserve">Instrução: Ensino Fundamental </w:t>
      </w:r>
    </w:p>
    <w:p w:rsidR="007C72F9" w:rsidRDefault="009D40A8">
      <w:pPr>
        <w:numPr>
          <w:ilvl w:val="1"/>
          <w:numId w:val="39"/>
        </w:numPr>
        <w:spacing w:after="1" w:line="236" w:lineRule="auto"/>
        <w:ind w:hanging="360"/>
        <w:jc w:val="both"/>
      </w:pPr>
      <w:r>
        <w:rPr>
          <w:rFonts w:ascii="Times New Roman" w:eastAsia="Times New Roman" w:hAnsi="Times New Roman" w:cs="Times New Roman"/>
        </w:rPr>
        <w:t xml:space="preserve">Habilitação: Conhecimentos necessários para o bom desenvolvimento de suas tarefas. </w:t>
      </w:r>
    </w:p>
    <w:p w:rsidR="007C72F9" w:rsidRDefault="009D40A8">
      <w:pPr>
        <w:spacing w:after="1" w:line="236" w:lineRule="auto"/>
        <w:ind w:left="24" w:hanging="10"/>
        <w:jc w:val="both"/>
      </w:pPr>
      <w:r>
        <w:rPr>
          <w:rFonts w:ascii="Times New Roman" w:eastAsia="Times New Roman" w:hAnsi="Times New Roman" w:cs="Times New Roman"/>
        </w:rPr>
        <w:t xml:space="preserve">Condições de Trabalho: </w:t>
      </w:r>
    </w:p>
    <w:p w:rsidR="007C72F9" w:rsidRDefault="009D40A8">
      <w:pPr>
        <w:numPr>
          <w:ilvl w:val="1"/>
          <w:numId w:val="37"/>
        </w:numPr>
        <w:spacing w:after="1" w:line="236" w:lineRule="auto"/>
        <w:ind w:hanging="360"/>
        <w:jc w:val="both"/>
      </w:pPr>
      <w:r>
        <w:rPr>
          <w:rFonts w:ascii="Times New Roman" w:eastAsia="Times New Roman" w:hAnsi="Times New Roman" w:cs="Times New Roman"/>
        </w:rPr>
        <w:t xml:space="preserve">Jornada: 40 horas semanais </w:t>
      </w:r>
    </w:p>
    <w:p w:rsidR="007C72F9" w:rsidRDefault="009D40A8">
      <w:pPr>
        <w:numPr>
          <w:ilvl w:val="1"/>
          <w:numId w:val="37"/>
        </w:numPr>
        <w:spacing w:after="1" w:line="236" w:lineRule="auto"/>
        <w:ind w:hanging="360"/>
        <w:jc w:val="both"/>
      </w:pPr>
      <w:r>
        <w:rPr>
          <w:rFonts w:ascii="Times New Roman" w:eastAsia="Times New Roman" w:hAnsi="Times New Roman" w:cs="Times New Roman"/>
        </w:rPr>
        <w:t xml:space="preserve">Especial: O exercício do cargo e/ou função poderá determinar a prestação de serviços externos, </w:t>
      </w:r>
    </w:p>
    <w:p w:rsidR="007C72F9" w:rsidRDefault="009D40A8">
      <w:pPr>
        <w:spacing w:after="1" w:line="236" w:lineRule="auto"/>
        <w:ind w:left="382" w:hanging="10"/>
        <w:jc w:val="both"/>
      </w:pPr>
      <w:r>
        <w:rPr>
          <w:rFonts w:ascii="Times New Roman" w:eastAsia="Times New Roman" w:hAnsi="Times New Roman" w:cs="Times New Roman"/>
        </w:rPr>
        <w:t xml:space="preserve">à noite, sábados, domingos e feriados, atendimento ao público e ao uso de uniforme. </w:t>
      </w:r>
    </w:p>
    <w:p w:rsidR="007C72F9" w:rsidRDefault="009D40A8">
      <w:pPr>
        <w:spacing w:after="1" w:line="236" w:lineRule="auto"/>
        <w:ind w:left="24" w:hanging="10"/>
        <w:jc w:val="both"/>
      </w:pPr>
      <w:r>
        <w:rPr>
          <w:rFonts w:ascii="Times New Roman" w:eastAsia="Times New Roman" w:hAnsi="Times New Roman" w:cs="Times New Roman"/>
        </w:rPr>
        <w:t xml:space="preserve">Atribuições: </w:t>
      </w:r>
    </w:p>
    <w:p w:rsidR="007C72F9" w:rsidRDefault="009D40A8">
      <w:pPr>
        <w:spacing w:after="1" w:line="236" w:lineRule="auto"/>
        <w:ind w:left="24" w:hanging="10"/>
        <w:jc w:val="both"/>
      </w:pPr>
      <w:r>
        <w:rPr>
          <w:rFonts w:ascii="Times New Roman" w:eastAsia="Times New Roman" w:hAnsi="Times New Roman" w:cs="Times New Roman"/>
        </w:rPr>
        <w:t xml:space="preserve">a)Descrição Sumária: Executar trabalhos de coleta e de entrega, interno e externo, de correspondências, documentos, encomendas e outros afins, para atender as solicitações e necessidades da administração da Câmara Municipal. b)Descrição Detalhada: </w:t>
      </w:r>
    </w:p>
    <w:p w:rsidR="007C72F9" w:rsidRDefault="009D40A8">
      <w:pPr>
        <w:numPr>
          <w:ilvl w:val="1"/>
          <w:numId w:val="32"/>
        </w:numPr>
        <w:spacing w:after="1" w:line="236" w:lineRule="auto"/>
        <w:ind w:firstLine="283"/>
        <w:jc w:val="both"/>
      </w:pPr>
      <w:r>
        <w:rPr>
          <w:rFonts w:ascii="Times New Roman" w:eastAsia="Times New Roman" w:hAnsi="Times New Roman" w:cs="Times New Roman"/>
        </w:rPr>
        <w:t>Executa</w:t>
      </w:r>
      <w:r>
        <w:rPr>
          <w:rFonts w:ascii="Times New Roman" w:eastAsia="Times New Roman" w:hAnsi="Times New Roman" w:cs="Times New Roman"/>
        </w:rPr>
        <w:t xml:space="preserve">r serviços internos, entregando documentos, mensagens e pequenos volumes, em unidades da própria organização; </w:t>
      </w:r>
    </w:p>
    <w:p w:rsidR="007C72F9" w:rsidRDefault="009D40A8">
      <w:pPr>
        <w:numPr>
          <w:ilvl w:val="1"/>
          <w:numId w:val="32"/>
        </w:numPr>
        <w:spacing w:after="1" w:line="236" w:lineRule="auto"/>
        <w:ind w:firstLine="283"/>
        <w:jc w:val="both"/>
      </w:pPr>
      <w:r>
        <w:rPr>
          <w:rFonts w:ascii="Times New Roman" w:eastAsia="Times New Roman" w:hAnsi="Times New Roman" w:cs="Times New Roman"/>
        </w:rPr>
        <w:t xml:space="preserve">Executar serviços externos, quando necessário, efetuando pequenas compras e pagamentos de contas da Administração da Câmara Municipal; </w:t>
      </w:r>
    </w:p>
    <w:p w:rsidR="007C72F9" w:rsidRDefault="009D40A8">
      <w:pPr>
        <w:numPr>
          <w:ilvl w:val="1"/>
          <w:numId w:val="32"/>
        </w:numPr>
        <w:spacing w:after="1" w:line="236" w:lineRule="auto"/>
        <w:ind w:firstLine="283"/>
        <w:jc w:val="both"/>
      </w:pPr>
      <w:r>
        <w:rPr>
          <w:rFonts w:ascii="Times New Roman" w:eastAsia="Times New Roman" w:hAnsi="Times New Roman" w:cs="Times New Roman"/>
        </w:rPr>
        <w:t xml:space="preserve">Executar </w:t>
      </w:r>
      <w:r>
        <w:rPr>
          <w:rFonts w:ascii="Times New Roman" w:eastAsia="Times New Roman" w:hAnsi="Times New Roman" w:cs="Times New Roman"/>
        </w:rPr>
        <w:t xml:space="preserve">serviços simples de escritório, arquivando, tirando cópias de documentos, atendendo telefone, anotando recados e outros, para auxiliar o andamento dos serviços administrativos; </w:t>
      </w:r>
    </w:p>
    <w:p w:rsidR="007C72F9" w:rsidRDefault="009D40A8">
      <w:pPr>
        <w:numPr>
          <w:ilvl w:val="1"/>
          <w:numId w:val="32"/>
        </w:numPr>
        <w:spacing w:after="1" w:line="236" w:lineRule="auto"/>
        <w:ind w:firstLine="283"/>
        <w:jc w:val="both"/>
      </w:pPr>
      <w:r>
        <w:rPr>
          <w:rFonts w:ascii="Times New Roman" w:eastAsia="Times New Roman" w:hAnsi="Times New Roman" w:cs="Times New Roman"/>
        </w:rPr>
        <w:t>Orientar e encaminhar visitantes às diversas unidades da organização, prestand</w:t>
      </w:r>
      <w:r>
        <w:rPr>
          <w:rFonts w:ascii="Times New Roman" w:eastAsia="Times New Roman" w:hAnsi="Times New Roman" w:cs="Times New Roman"/>
        </w:rPr>
        <w:t xml:space="preserve">o informações necessárias, atendendo às solicitações dos mesmos; </w:t>
      </w:r>
    </w:p>
    <w:p w:rsidR="007C72F9" w:rsidRDefault="009D40A8">
      <w:pPr>
        <w:numPr>
          <w:ilvl w:val="1"/>
          <w:numId w:val="32"/>
        </w:numPr>
        <w:spacing w:after="1" w:line="236" w:lineRule="auto"/>
        <w:ind w:firstLine="283"/>
        <w:jc w:val="both"/>
      </w:pPr>
      <w:r>
        <w:rPr>
          <w:rFonts w:ascii="Times New Roman" w:eastAsia="Times New Roman" w:hAnsi="Times New Roman" w:cs="Times New Roman"/>
        </w:rPr>
        <w:t xml:space="preserve">Executar outras tarefas correlatas determinadas pelo superior imediato. </w:t>
      </w:r>
    </w:p>
    <w:p w:rsidR="007C72F9" w:rsidRDefault="009D40A8">
      <w:pPr>
        <w:spacing w:after="3" w:line="240" w:lineRule="auto"/>
        <w:ind w:left="12"/>
      </w:pPr>
      <w:r>
        <w:rPr>
          <w:rFonts w:ascii="Times New Roman" w:eastAsia="Times New Roman" w:hAnsi="Times New Roman" w:cs="Times New Roman"/>
        </w:rPr>
        <w:t xml:space="preserve"> </w:t>
      </w:r>
    </w:p>
    <w:p w:rsidR="007C72F9" w:rsidRDefault="009D40A8">
      <w:pPr>
        <w:spacing w:after="4" w:line="240" w:lineRule="auto"/>
        <w:ind w:left="7" w:right="-15" w:hanging="10"/>
      </w:pPr>
      <w:r>
        <w:rPr>
          <w:rFonts w:ascii="Times New Roman" w:eastAsia="Times New Roman" w:hAnsi="Times New Roman" w:cs="Times New Roman"/>
          <w:b/>
        </w:rPr>
        <w:t xml:space="preserve">CARGO: AUXILIAR DE INFORMÁTICA </w:t>
      </w:r>
    </w:p>
    <w:p w:rsidR="007C72F9" w:rsidRDefault="009D40A8">
      <w:pPr>
        <w:spacing w:after="1" w:line="236" w:lineRule="auto"/>
        <w:ind w:left="24" w:hanging="10"/>
        <w:jc w:val="both"/>
      </w:pPr>
      <w:r>
        <w:rPr>
          <w:rFonts w:ascii="Times New Roman" w:eastAsia="Times New Roman" w:hAnsi="Times New Roman" w:cs="Times New Roman"/>
        </w:rPr>
        <w:t xml:space="preserve">Referência: CE - 06 </w:t>
      </w:r>
    </w:p>
    <w:p w:rsidR="007C72F9" w:rsidRDefault="009D40A8">
      <w:pPr>
        <w:spacing w:after="1" w:line="236" w:lineRule="auto"/>
        <w:ind w:left="24" w:hanging="10"/>
        <w:jc w:val="both"/>
      </w:pPr>
      <w:r>
        <w:rPr>
          <w:rFonts w:ascii="Times New Roman" w:eastAsia="Times New Roman" w:hAnsi="Times New Roman" w:cs="Times New Roman"/>
        </w:rPr>
        <w:t xml:space="preserve">Requisitos para o Provimento </w:t>
      </w:r>
    </w:p>
    <w:p w:rsidR="007C72F9" w:rsidRDefault="009D40A8">
      <w:pPr>
        <w:numPr>
          <w:ilvl w:val="1"/>
          <w:numId w:val="34"/>
        </w:numPr>
        <w:spacing w:after="1" w:line="236" w:lineRule="auto"/>
        <w:ind w:hanging="360"/>
        <w:jc w:val="both"/>
      </w:pPr>
      <w:r>
        <w:rPr>
          <w:rFonts w:ascii="Times New Roman" w:eastAsia="Times New Roman" w:hAnsi="Times New Roman" w:cs="Times New Roman"/>
        </w:rPr>
        <w:lastRenderedPageBreak/>
        <w:t xml:space="preserve">Instrução: Ensino Médio Técnico </w:t>
      </w:r>
      <w:r>
        <w:rPr>
          <w:rFonts w:ascii="Times New Roman" w:eastAsia="Times New Roman" w:hAnsi="Times New Roman" w:cs="Times New Roman"/>
        </w:rPr>
        <w:t xml:space="preserve">em Informática. </w:t>
      </w:r>
    </w:p>
    <w:p w:rsidR="007C72F9" w:rsidRDefault="009D40A8">
      <w:pPr>
        <w:numPr>
          <w:ilvl w:val="1"/>
          <w:numId w:val="34"/>
        </w:numPr>
        <w:spacing w:after="1" w:line="236" w:lineRule="auto"/>
        <w:ind w:hanging="360"/>
        <w:jc w:val="both"/>
      </w:pPr>
      <w:r>
        <w:rPr>
          <w:rFonts w:ascii="Times New Roman" w:eastAsia="Times New Roman" w:hAnsi="Times New Roman" w:cs="Times New Roman"/>
        </w:rPr>
        <w:t xml:space="preserve">Habilitação: Conhecimentos necessários para o bom desenvolvimento de suas tarefas. </w:t>
      </w:r>
    </w:p>
    <w:p w:rsidR="007C72F9" w:rsidRDefault="009D40A8">
      <w:pPr>
        <w:spacing w:after="1" w:line="236" w:lineRule="auto"/>
        <w:ind w:left="24" w:hanging="10"/>
        <w:jc w:val="both"/>
      </w:pPr>
      <w:r>
        <w:rPr>
          <w:rFonts w:ascii="Times New Roman" w:eastAsia="Times New Roman" w:hAnsi="Times New Roman" w:cs="Times New Roman"/>
        </w:rPr>
        <w:t xml:space="preserve">Condições de Trabalho: </w:t>
      </w:r>
    </w:p>
    <w:p w:rsidR="007C72F9" w:rsidRDefault="009D40A8">
      <w:pPr>
        <w:numPr>
          <w:ilvl w:val="1"/>
          <w:numId w:val="35"/>
        </w:numPr>
        <w:spacing w:after="1" w:line="236" w:lineRule="auto"/>
        <w:ind w:hanging="360"/>
        <w:jc w:val="both"/>
      </w:pPr>
      <w:r>
        <w:rPr>
          <w:rFonts w:ascii="Times New Roman" w:eastAsia="Times New Roman" w:hAnsi="Times New Roman" w:cs="Times New Roman"/>
        </w:rPr>
        <w:t xml:space="preserve">Jornada: 40 horas semanais. </w:t>
      </w:r>
    </w:p>
    <w:p w:rsidR="007C72F9" w:rsidRDefault="009D40A8">
      <w:pPr>
        <w:numPr>
          <w:ilvl w:val="1"/>
          <w:numId w:val="35"/>
        </w:numPr>
        <w:spacing w:after="1" w:line="236" w:lineRule="auto"/>
        <w:ind w:hanging="360"/>
        <w:jc w:val="both"/>
      </w:pPr>
      <w:r>
        <w:rPr>
          <w:rFonts w:ascii="Times New Roman" w:eastAsia="Times New Roman" w:hAnsi="Times New Roman" w:cs="Times New Roman"/>
        </w:rPr>
        <w:t xml:space="preserve">Especial: O exercício do cargo e/ou função poderá determinar a prestação de serviços externos, à noite, sábados, domingos e feriados, atendimento ao público e ao uso de uniforme. </w:t>
      </w:r>
    </w:p>
    <w:p w:rsidR="007C72F9" w:rsidRDefault="009D40A8">
      <w:pPr>
        <w:spacing w:after="1" w:line="236" w:lineRule="auto"/>
        <w:ind w:left="24" w:hanging="10"/>
        <w:jc w:val="both"/>
      </w:pPr>
      <w:r>
        <w:rPr>
          <w:rFonts w:ascii="Times New Roman" w:eastAsia="Times New Roman" w:hAnsi="Times New Roman" w:cs="Times New Roman"/>
        </w:rPr>
        <w:t xml:space="preserve">Atribuições: </w:t>
      </w:r>
    </w:p>
    <w:p w:rsidR="007C72F9" w:rsidRDefault="009D40A8">
      <w:pPr>
        <w:spacing w:after="1" w:line="236" w:lineRule="auto"/>
        <w:ind w:left="24" w:hanging="10"/>
        <w:jc w:val="both"/>
      </w:pPr>
      <w:r>
        <w:rPr>
          <w:rFonts w:ascii="Times New Roman" w:eastAsia="Times New Roman" w:hAnsi="Times New Roman" w:cs="Times New Roman"/>
        </w:rPr>
        <w:t>a)Descrição Sumária: Prestar assessoria de informática a Câmar</w:t>
      </w:r>
      <w:r>
        <w:rPr>
          <w:rFonts w:ascii="Times New Roman" w:eastAsia="Times New Roman" w:hAnsi="Times New Roman" w:cs="Times New Roman"/>
        </w:rPr>
        <w:t xml:space="preserve">a Municipal. </w:t>
      </w:r>
    </w:p>
    <w:p w:rsidR="007C72F9" w:rsidRDefault="009D40A8">
      <w:pPr>
        <w:spacing w:after="1" w:line="236" w:lineRule="auto"/>
        <w:ind w:left="24" w:hanging="10"/>
        <w:jc w:val="both"/>
      </w:pPr>
      <w:r>
        <w:rPr>
          <w:rFonts w:ascii="Times New Roman" w:eastAsia="Times New Roman" w:hAnsi="Times New Roman" w:cs="Times New Roman"/>
        </w:rPr>
        <w:t xml:space="preserve">b)Descrição Detalhada: </w:t>
      </w:r>
    </w:p>
    <w:p w:rsidR="007C72F9" w:rsidRDefault="009D40A8">
      <w:pPr>
        <w:numPr>
          <w:ilvl w:val="1"/>
          <w:numId w:val="32"/>
        </w:numPr>
        <w:spacing w:after="1" w:line="236" w:lineRule="auto"/>
        <w:ind w:firstLine="283"/>
        <w:jc w:val="both"/>
      </w:pPr>
      <w:r>
        <w:rPr>
          <w:rFonts w:ascii="Times New Roman" w:eastAsia="Times New Roman" w:hAnsi="Times New Roman" w:cs="Times New Roman"/>
        </w:rPr>
        <w:t xml:space="preserve">Auxiliar na manutenção dos equipamentos e nos sistemas de informática da Câmara Municipal; </w:t>
      </w:r>
    </w:p>
    <w:p w:rsidR="007C72F9" w:rsidRDefault="009D40A8">
      <w:pPr>
        <w:numPr>
          <w:ilvl w:val="1"/>
          <w:numId w:val="32"/>
        </w:numPr>
        <w:spacing w:after="1" w:line="236" w:lineRule="auto"/>
        <w:ind w:firstLine="283"/>
        <w:jc w:val="both"/>
      </w:pPr>
      <w:r>
        <w:rPr>
          <w:rFonts w:ascii="Times New Roman" w:eastAsia="Times New Roman" w:hAnsi="Times New Roman" w:cs="Times New Roman"/>
        </w:rPr>
        <w:t xml:space="preserve">Manter atualizado os dados nos sistemas de informática da Câmara Municipal; </w:t>
      </w:r>
    </w:p>
    <w:p w:rsidR="007C72F9" w:rsidRDefault="009D40A8">
      <w:pPr>
        <w:numPr>
          <w:ilvl w:val="1"/>
          <w:numId w:val="32"/>
        </w:numPr>
        <w:spacing w:after="1" w:line="236" w:lineRule="auto"/>
        <w:ind w:firstLine="283"/>
        <w:jc w:val="both"/>
      </w:pPr>
      <w:r>
        <w:rPr>
          <w:rFonts w:ascii="Times New Roman" w:eastAsia="Times New Roman" w:hAnsi="Times New Roman" w:cs="Times New Roman"/>
        </w:rPr>
        <w:t>Manter atualizado a home-page da Câmara Municipal</w:t>
      </w:r>
      <w:r>
        <w:rPr>
          <w:rFonts w:ascii="Times New Roman" w:eastAsia="Times New Roman" w:hAnsi="Times New Roman" w:cs="Times New Roman"/>
        </w:rPr>
        <w:t xml:space="preserve">; </w:t>
      </w:r>
    </w:p>
    <w:p w:rsidR="007C72F9" w:rsidRDefault="009D40A8">
      <w:pPr>
        <w:numPr>
          <w:ilvl w:val="1"/>
          <w:numId w:val="32"/>
        </w:numPr>
        <w:spacing w:after="1" w:line="236" w:lineRule="auto"/>
        <w:ind w:firstLine="283"/>
        <w:jc w:val="both"/>
      </w:pPr>
      <w:r>
        <w:rPr>
          <w:rFonts w:ascii="Times New Roman" w:eastAsia="Times New Roman" w:hAnsi="Times New Roman" w:cs="Times New Roman"/>
        </w:rPr>
        <w:t xml:space="preserve">Assessorar no uso do painel eletrônico do Plenário da Câmara Municipal, transmissão on-line e pela TV das sessões ou outras programações da Câmara; </w:t>
      </w:r>
    </w:p>
    <w:p w:rsidR="007C72F9" w:rsidRDefault="009D40A8">
      <w:pPr>
        <w:numPr>
          <w:ilvl w:val="1"/>
          <w:numId w:val="32"/>
        </w:numPr>
        <w:spacing w:after="1" w:line="236" w:lineRule="auto"/>
        <w:ind w:firstLine="283"/>
        <w:jc w:val="both"/>
      </w:pPr>
      <w:r>
        <w:rPr>
          <w:rFonts w:ascii="Times New Roman" w:eastAsia="Times New Roman" w:hAnsi="Times New Roman" w:cs="Times New Roman"/>
        </w:rPr>
        <w:t xml:space="preserve">Auxiliar na instalação, configuração, operação e manutenção do sistema de votação eletrônica; </w:t>
      </w:r>
    </w:p>
    <w:p w:rsidR="007C72F9" w:rsidRDefault="009D40A8">
      <w:pPr>
        <w:numPr>
          <w:ilvl w:val="1"/>
          <w:numId w:val="32"/>
        </w:numPr>
        <w:spacing w:after="1" w:line="236" w:lineRule="auto"/>
        <w:ind w:firstLine="283"/>
        <w:jc w:val="both"/>
      </w:pPr>
      <w:r>
        <w:rPr>
          <w:rFonts w:ascii="Times New Roman" w:eastAsia="Times New Roman" w:hAnsi="Times New Roman" w:cs="Times New Roman"/>
        </w:rPr>
        <w:t xml:space="preserve">Auxiliar </w:t>
      </w:r>
      <w:r>
        <w:rPr>
          <w:rFonts w:ascii="Times New Roman" w:eastAsia="Times New Roman" w:hAnsi="Times New Roman" w:cs="Times New Roman"/>
        </w:rPr>
        <w:t xml:space="preserve">na instalação, configuração, operação e manutenção dos servidoreslinux e Windows; </w:t>
      </w:r>
    </w:p>
    <w:p w:rsidR="007C72F9" w:rsidRDefault="009D40A8">
      <w:pPr>
        <w:numPr>
          <w:ilvl w:val="1"/>
          <w:numId w:val="32"/>
        </w:numPr>
        <w:spacing w:after="1" w:line="236" w:lineRule="auto"/>
        <w:ind w:firstLine="283"/>
        <w:jc w:val="both"/>
      </w:pPr>
      <w:r>
        <w:rPr>
          <w:rFonts w:ascii="Times New Roman" w:eastAsia="Times New Roman" w:hAnsi="Times New Roman" w:cs="Times New Roman"/>
        </w:rPr>
        <w:t xml:space="preserve">Auxiliar na instalação, configuração, operação e manutenção de redes de computadores; </w:t>
      </w:r>
    </w:p>
    <w:p w:rsidR="007C72F9" w:rsidRDefault="009D40A8">
      <w:pPr>
        <w:numPr>
          <w:ilvl w:val="1"/>
          <w:numId w:val="32"/>
        </w:numPr>
        <w:spacing w:after="1" w:line="236" w:lineRule="auto"/>
        <w:ind w:firstLine="283"/>
        <w:jc w:val="both"/>
      </w:pPr>
      <w:r>
        <w:rPr>
          <w:rFonts w:ascii="Times New Roman" w:eastAsia="Times New Roman" w:hAnsi="Times New Roman" w:cs="Times New Roman"/>
        </w:rPr>
        <w:t>Notificar e informar aos usuários do sistema ou ao Técnico de Informática, sobre qualq</w:t>
      </w:r>
      <w:r>
        <w:rPr>
          <w:rFonts w:ascii="Times New Roman" w:eastAsia="Times New Roman" w:hAnsi="Times New Roman" w:cs="Times New Roman"/>
        </w:rPr>
        <w:t xml:space="preserve">uer falha ocorrida; </w:t>
      </w:r>
    </w:p>
    <w:p w:rsidR="007C72F9" w:rsidRDefault="009D40A8">
      <w:pPr>
        <w:numPr>
          <w:ilvl w:val="1"/>
          <w:numId w:val="32"/>
        </w:numPr>
        <w:spacing w:after="1" w:line="236" w:lineRule="auto"/>
        <w:ind w:firstLine="283"/>
        <w:jc w:val="both"/>
      </w:pPr>
      <w:r>
        <w:rPr>
          <w:rFonts w:ascii="Times New Roman" w:eastAsia="Times New Roman" w:hAnsi="Times New Roman" w:cs="Times New Roman"/>
        </w:rPr>
        <w:t xml:space="preserve">Executar e controlar os serviços de processamento de dados nos equipamentos que opera; </w:t>
      </w:r>
    </w:p>
    <w:p w:rsidR="007C72F9" w:rsidRDefault="009D40A8">
      <w:pPr>
        <w:numPr>
          <w:ilvl w:val="1"/>
          <w:numId w:val="32"/>
        </w:numPr>
        <w:spacing w:after="1" w:line="236" w:lineRule="auto"/>
        <w:ind w:firstLine="283"/>
        <w:jc w:val="both"/>
      </w:pPr>
      <w:r>
        <w:rPr>
          <w:rFonts w:ascii="Times New Roman" w:eastAsia="Times New Roman" w:hAnsi="Times New Roman" w:cs="Times New Roman"/>
        </w:rPr>
        <w:t xml:space="preserve">Executar e controlar os serviços de processamento de dados nos equipamentos que opera; </w:t>
      </w:r>
    </w:p>
    <w:p w:rsidR="007C72F9" w:rsidRDefault="009D40A8">
      <w:pPr>
        <w:numPr>
          <w:ilvl w:val="1"/>
          <w:numId w:val="32"/>
        </w:numPr>
        <w:spacing w:after="1" w:line="236" w:lineRule="auto"/>
        <w:ind w:firstLine="283"/>
        <w:jc w:val="both"/>
      </w:pPr>
      <w:r>
        <w:rPr>
          <w:rFonts w:ascii="Times New Roman" w:eastAsia="Times New Roman" w:hAnsi="Times New Roman" w:cs="Times New Roman"/>
        </w:rPr>
        <w:t>Executar o suporte técnico necessário para garantir o bom f</w:t>
      </w:r>
      <w:r>
        <w:rPr>
          <w:rFonts w:ascii="Times New Roman" w:eastAsia="Times New Roman" w:hAnsi="Times New Roman" w:cs="Times New Roman"/>
        </w:rPr>
        <w:t xml:space="preserve">uncionamento dos equipamentos, com substituição, configuração e instalação de módulos, partes e componentes; </w:t>
      </w:r>
    </w:p>
    <w:p w:rsidR="007C72F9" w:rsidRDefault="009D40A8">
      <w:pPr>
        <w:numPr>
          <w:ilvl w:val="1"/>
          <w:numId w:val="32"/>
        </w:numPr>
        <w:spacing w:after="1" w:line="236" w:lineRule="auto"/>
        <w:ind w:firstLine="283"/>
        <w:jc w:val="both"/>
      </w:pPr>
      <w:r>
        <w:rPr>
          <w:rFonts w:ascii="Times New Roman" w:eastAsia="Times New Roman" w:hAnsi="Times New Roman" w:cs="Times New Roman"/>
        </w:rPr>
        <w:t>Executar o controle dos fluxos de atividades, preparação e acompanhamento da fase de processamento dos serviços e/ou monitoramento do funcionament</w:t>
      </w:r>
      <w:r>
        <w:rPr>
          <w:rFonts w:ascii="Times New Roman" w:eastAsia="Times New Roman" w:hAnsi="Times New Roman" w:cs="Times New Roman"/>
        </w:rPr>
        <w:t xml:space="preserve">o de redes de computadores; </w:t>
      </w:r>
    </w:p>
    <w:p w:rsidR="007C72F9" w:rsidRDefault="009D40A8">
      <w:pPr>
        <w:numPr>
          <w:ilvl w:val="1"/>
          <w:numId w:val="32"/>
        </w:numPr>
        <w:spacing w:after="1" w:line="236" w:lineRule="auto"/>
        <w:ind w:firstLine="283"/>
        <w:jc w:val="both"/>
      </w:pPr>
      <w:r>
        <w:rPr>
          <w:rFonts w:ascii="Times New Roman" w:eastAsia="Times New Roman" w:hAnsi="Times New Roman" w:cs="Times New Roman"/>
        </w:rPr>
        <w:t xml:space="preserve">Participar de programa de treinamento, quando convocado; </w:t>
      </w:r>
    </w:p>
    <w:p w:rsidR="007C72F9" w:rsidRDefault="009D40A8">
      <w:pPr>
        <w:numPr>
          <w:ilvl w:val="1"/>
          <w:numId w:val="32"/>
        </w:numPr>
        <w:spacing w:after="1" w:line="236" w:lineRule="auto"/>
        <w:ind w:firstLine="283"/>
        <w:jc w:val="both"/>
      </w:pPr>
      <w:r>
        <w:rPr>
          <w:rFonts w:ascii="Times New Roman" w:eastAsia="Times New Roman" w:hAnsi="Times New Roman" w:cs="Times New Roman"/>
        </w:rPr>
        <w:t xml:space="preserve">Auxiliar na execução de planos de manutenção, dos equipamentos, dos programas, das redes de computadores e dos sistemas operacionais; </w:t>
      </w:r>
    </w:p>
    <w:p w:rsidR="007C72F9" w:rsidRDefault="009D40A8">
      <w:pPr>
        <w:numPr>
          <w:ilvl w:val="1"/>
          <w:numId w:val="32"/>
        </w:numPr>
        <w:spacing w:after="1" w:line="236" w:lineRule="auto"/>
        <w:ind w:firstLine="283"/>
        <w:jc w:val="both"/>
      </w:pPr>
      <w:r>
        <w:rPr>
          <w:rFonts w:ascii="Times New Roman" w:eastAsia="Times New Roman" w:hAnsi="Times New Roman" w:cs="Times New Roman"/>
        </w:rPr>
        <w:t>Zelar pelo bom funcionamento dos e</w:t>
      </w:r>
      <w:r>
        <w:rPr>
          <w:rFonts w:ascii="Times New Roman" w:eastAsia="Times New Roman" w:hAnsi="Times New Roman" w:cs="Times New Roman"/>
        </w:rPr>
        <w:t xml:space="preserve">quipamentos de informática da Câmara Municipal; </w:t>
      </w:r>
      <w:r>
        <w:rPr>
          <w:rFonts w:ascii="Wingdings" w:eastAsia="Wingdings" w:hAnsi="Wingdings" w:cs="Wingdings"/>
        </w:rPr>
        <w:t></w:t>
      </w:r>
      <w:r>
        <w:rPr>
          <w:rFonts w:ascii="Arial" w:eastAsia="Arial" w:hAnsi="Arial" w:cs="Arial"/>
        </w:rPr>
        <w:t xml:space="preserve"> </w:t>
      </w:r>
      <w:r>
        <w:rPr>
          <w:rFonts w:ascii="Times New Roman" w:eastAsia="Times New Roman" w:hAnsi="Times New Roman" w:cs="Times New Roman"/>
        </w:rPr>
        <w:t xml:space="preserve">Executar outras tarefas que lhe forem determinadas pelo superior imediato. </w:t>
      </w:r>
    </w:p>
    <w:p w:rsidR="007C72F9" w:rsidRDefault="009D40A8">
      <w:pPr>
        <w:spacing w:line="240" w:lineRule="auto"/>
        <w:ind w:left="12"/>
      </w:pPr>
      <w:r>
        <w:rPr>
          <w:rFonts w:ascii="Times New Roman" w:eastAsia="Times New Roman" w:hAnsi="Times New Roman" w:cs="Times New Roman"/>
        </w:rPr>
        <w:t xml:space="preserve"> </w:t>
      </w:r>
    </w:p>
    <w:p w:rsidR="007C72F9" w:rsidRDefault="009D40A8">
      <w:pPr>
        <w:spacing w:after="4" w:line="240" w:lineRule="auto"/>
        <w:ind w:left="7" w:right="-15" w:hanging="10"/>
      </w:pPr>
      <w:r>
        <w:rPr>
          <w:rFonts w:ascii="Times New Roman" w:eastAsia="Times New Roman" w:hAnsi="Times New Roman" w:cs="Times New Roman"/>
          <w:b/>
        </w:rPr>
        <w:t xml:space="preserve">CARGO: ASSISTENTE ADMINISTRATIVO </w:t>
      </w:r>
    </w:p>
    <w:p w:rsidR="007C72F9" w:rsidRDefault="009D40A8">
      <w:pPr>
        <w:spacing w:after="1" w:line="236" w:lineRule="auto"/>
        <w:ind w:left="24" w:hanging="10"/>
        <w:jc w:val="both"/>
      </w:pPr>
      <w:r>
        <w:rPr>
          <w:rFonts w:ascii="Times New Roman" w:eastAsia="Times New Roman" w:hAnsi="Times New Roman" w:cs="Times New Roman"/>
        </w:rPr>
        <w:t xml:space="preserve">Referência: CE - 07 </w:t>
      </w:r>
    </w:p>
    <w:p w:rsidR="007C72F9" w:rsidRDefault="009D40A8">
      <w:pPr>
        <w:spacing w:after="1" w:line="236" w:lineRule="auto"/>
        <w:ind w:left="24" w:hanging="10"/>
        <w:jc w:val="both"/>
      </w:pPr>
      <w:r>
        <w:rPr>
          <w:rFonts w:ascii="Times New Roman" w:eastAsia="Times New Roman" w:hAnsi="Times New Roman" w:cs="Times New Roman"/>
        </w:rPr>
        <w:t xml:space="preserve">Requisitos para o Provimento: </w:t>
      </w:r>
    </w:p>
    <w:p w:rsidR="007C72F9" w:rsidRDefault="009D40A8">
      <w:pPr>
        <w:numPr>
          <w:ilvl w:val="1"/>
          <w:numId w:val="33"/>
        </w:numPr>
        <w:spacing w:after="1" w:line="236" w:lineRule="auto"/>
        <w:ind w:hanging="360"/>
        <w:jc w:val="both"/>
      </w:pPr>
      <w:r>
        <w:rPr>
          <w:rFonts w:ascii="Times New Roman" w:eastAsia="Times New Roman" w:hAnsi="Times New Roman" w:cs="Times New Roman"/>
        </w:rPr>
        <w:t xml:space="preserve">Instrução: Ensino Médio </w:t>
      </w:r>
    </w:p>
    <w:p w:rsidR="007C72F9" w:rsidRDefault="009D40A8">
      <w:pPr>
        <w:numPr>
          <w:ilvl w:val="1"/>
          <w:numId w:val="33"/>
        </w:numPr>
        <w:spacing w:after="1" w:line="236" w:lineRule="auto"/>
        <w:ind w:hanging="360"/>
        <w:jc w:val="both"/>
      </w:pPr>
      <w:r>
        <w:rPr>
          <w:rFonts w:ascii="Times New Roman" w:eastAsia="Times New Roman" w:hAnsi="Times New Roman" w:cs="Times New Roman"/>
        </w:rPr>
        <w:t xml:space="preserve">Habilitação: Conhecimentos necessários para o bom desenvolvimento de suas tarefas. </w:t>
      </w:r>
    </w:p>
    <w:p w:rsidR="007C72F9" w:rsidRDefault="009D40A8">
      <w:pPr>
        <w:spacing w:after="1" w:line="236" w:lineRule="auto"/>
        <w:ind w:left="24" w:hanging="10"/>
        <w:jc w:val="both"/>
      </w:pPr>
      <w:r>
        <w:rPr>
          <w:rFonts w:ascii="Times New Roman" w:eastAsia="Times New Roman" w:hAnsi="Times New Roman" w:cs="Times New Roman"/>
        </w:rPr>
        <w:t xml:space="preserve">Condições de Trabalho: </w:t>
      </w:r>
    </w:p>
    <w:p w:rsidR="007C72F9" w:rsidRDefault="009D40A8">
      <w:pPr>
        <w:numPr>
          <w:ilvl w:val="1"/>
          <w:numId w:val="36"/>
        </w:numPr>
        <w:spacing w:after="1" w:line="236" w:lineRule="auto"/>
        <w:ind w:hanging="360"/>
        <w:jc w:val="both"/>
      </w:pPr>
      <w:r>
        <w:rPr>
          <w:rFonts w:ascii="Times New Roman" w:eastAsia="Times New Roman" w:hAnsi="Times New Roman" w:cs="Times New Roman"/>
        </w:rPr>
        <w:t xml:space="preserve">Jornada: 40 horas semanais </w:t>
      </w:r>
    </w:p>
    <w:p w:rsidR="007C72F9" w:rsidRDefault="009D40A8">
      <w:pPr>
        <w:numPr>
          <w:ilvl w:val="1"/>
          <w:numId w:val="36"/>
        </w:numPr>
        <w:spacing w:after="1" w:line="236" w:lineRule="auto"/>
        <w:ind w:hanging="360"/>
        <w:jc w:val="both"/>
      </w:pPr>
      <w:r>
        <w:rPr>
          <w:rFonts w:ascii="Times New Roman" w:eastAsia="Times New Roman" w:hAnsi="Times New Roman" w:cs="Times New Roman"/>
        </w:rPr>
        <w:t>Especial: O exercício do cargo e/ou função poderá determinar a prestação de serviços externos, à noite, sábados, domingo</w:t>
      </w:r>
      <w:r>
        <w:rPr>
          <w:rFonts w:ascii="Times New Roman" w:eastAsia="Times New Roman" w:hAnsi="Times New Roman" w:cs="Times New Roman"/>
        </w:rPr>
        <w:t xml:space="preserve">s e feriados, atendimento ao público e ao uso de uniforme. </w:t>
      </w:r>
    </w:p>
    <w:p w:rsidR="007C72F9" w:rsidRDefault="009D40A8">
      <w:pPr>
        <w:spacing w:after="1" w:line="236" w:lineRule="auto"/>
        <w:ind w:left="24" w:hanging="10"/>
        <w:jc w:val="both"/>
      </w:pPr>
      <w:r>
        <w:rPr>
          <w:rFonts w:ascii="Times New Roman" w:eastAsia="Times New Roman" w:hAnsi="Times New Roman" w:cs="Times New Roman"/>
        </w:rPr>
        <w:t xml:space="preserve">Atribuições: </w:t>
      </w:r>
    </w:p>
    <w:p w:rsidR="007C72F9" w:rsidRDefault="009D40A8">
      <w:pPr>
        <w:spacing w:after="1" w:line="236" w:lineRule="auto"/>
        <w:ind w:left="24" w:hanging="10"/>
        <w:jc w:val="both"/>
      </w:pPr>
      <w:r>
        <w:rPr>
          <w:rFonts w:ascii="Times New Roman" w:eastAsia="Times New Roman" w:hAnsi="Times New Roman" w:cs="Times New Roman"/>
        </w:rPr>
        <w:t>a)Descrição Sumária: Atender ao público em geral, identificando e averiguando suas pretensões para prestar-lhes informações e/ou encaminhá-los às pessoas solicitadas. Auxiliar nas ta</w:t>
      </w:r>
      <w:r>
        <w:rPr>
          <w:rFonts w:ascii="Times New Roman" w:eastAsia="Times New Roman" w:hAnsi="Times New Roman" w:cs="Times New Roman"/>
        </w:rPr>
        <w:t xml:space="preserve">refas da administração da Câmara Municipal; auxiliar as Comissões e Vereadores no desenvolvimento dos trabalhos legislativos. </w:t>
      </w:r>
    </w:p>
    <w:p w:rsidR="007C72F9" w:rsidRDefault="009D40A8">
      <w:pPr>
        <w:spacing w:after="1" w:line="236" w:lineRule="auto"/>
        <w:ind w:left="24" w:hanging="10"/>
        <w:jc w:val="both"/>
      </w:pPr>
      <w:r>
        <w:rPr>
          <w:rFonts w:ascii="Times New Roman" w:eastAsia="Times New Roman" w:hAnsi="Times New Roman" w:cs="Times New Roman"/>
        </w:rPr>
        <w:t xml:space="preserve">b) Descrição Detalhada: </w:t>
      </w:r>
    </w:p>
    <w:p w:rsidR="007C72F9" w:rsidRDefault="009D40A8">
      <w:pPr>
        <w:numPr>
          <w:ilvl w:val="0"/>
          <w:numId w:val="41"/>
        </w:numPr>
        <w:spacing w:after="1" w:line="236" w:lineRule="auto"/>
        <w:ind w:firstLine="283"/>
        <w:jc w:val="both"/>
      </w:pPr>
      <w:r>
        <w:rPr>
          <w:rFonts w:ascii="Times New Roman" w:eastAsia="Times New Roman" w:hAnsi="Times New Roman" w:cs="Times New Roman"/>
        </w:rPr>
        <w:t>Executar serviços simples de suporte administrativo nas diversas atividades da Câmara Municipal, mediant</w:t>
      </w:r>
      <w:r>
        <w:rPr>
          <w:rFonts w:ascii="Times New Roman" w:eastAsia="Times New Roman" w:hAnsi="Times New Roman" w:cs="Times New Roman"/>
        </w:rPr>
        <w:t xml:space="preserve">e supervisão e orientação específica, a fim de prestar o auxílio necessário às rotinas administrativas e fluxo normal de tarefas dos órgãos e entidade;  </w:t>
      </w:r>
    </w:p>
    <w:p w:rsidR="007C72F9" w:rsidRDefault="009D40A8">
      <w:pPr>
        <w:numPr>
          <w:ilvl w:val="0"/>
          <w:numId w:val="41"/>
        </w:numPr>
        <w:spacing w:after="1" w:line="236" w:lineRule="auto"/>
        <w:ind w:firstLine="283"/>
        <w:jc w:val="both"/>
      </w:pPr>
      <w:r>
        <w:rPr>
          <w:rFonts w:ascii="Times New Roman" w:eastAsia="Times New Roman" w:hAnsi="Times New Roman" w:cs="Times New Roman"/>
        </w:rPr>
        <w:t>Armazenar, obedecendo às orientações recebidas, objetos ou materiais de suprimentos entregues e/ou tra</w:t>
      </w:r>
      <w:r>
        <w:rPr>
          <w:rFonts w:ascii="Times New Roman" w:eastAsia="Times New Roman" w:hAnsi="Times New Roman" w:cs="Times New Roman"/>
        </w:rPr>
        <w:t xml:space="preserve">nsportados, procedendo à entrega dos mesmos quando necessário; </w:t>
      </w:r>
    </w:p>
    <w:p w:rsidR="007C72F9" w:rsidRDefault="009D40A8">
      <w:pPr>
        <w:numPr>
          <w:ilvl w:val="0"/>
          <w:numId w:val="41"/>
        </w:numPr>
        <w:spacing w:after="1" w:line="236" w:lineRule="auto"/>
        <w:ind w:firstLine="283"/>
        <w:jc w:val="both"/>
      </w:pPr>
      <w:r>
        <w:rPr>
          <w:rFonts w:ascii="Times New Roman" w:eastAsia="Times New Roman" w:hAnsi="Times New Roman" w:cs="Times New Roman"/>
        </w:rPr>
        <w:t>Executar serviços de apoio ao recebimento, conferência, cadastramento e controle de entrada e saída de materiais no almoxarifado, efetuando registros, preenchendo formulários, atendendo solici</w:t>
      </w:r>
      <w:r>
        <w:rPr>
          <w:rFonts w:ascii="Times New Roman" w:eastAsia="Times New Roman" w:hAnsi="Times New Roman" w:cs="Times New Roman"/>
        </w:rPr>
        <w:t xml:space="preserve">tações a fim de suprir as diversas áreas da Câmara Municipal de acordo com as orientações recebidas do superior imediato; </w:t>
      </w:r>
    </w:p>
    <w:p w:rsidR="007C72F9" w:rsidRDefault="009D40A8">
      <w:pPr>
        <w:numPr>
          <w:ilvl w:val="0"/>
          <w:numId w:val="41"/>
        </w:numPr>
        <w:spacing w:after="1" w:line="236" w:lineRule="auto"/>
        <w:ind w:firstLine="283"/>
        <w:jc w:val="both"/>
      </w:pPr>
      <w:r>
        <w:rPr>
          <w:rFonts w:ascii="Times New Roman" w:eastAsia="Times New Roman" w:hAnsi="Times New Roman" w:cs="Times New Roman"/>
        </w:rPr>
        <w:t xml:space="preserve">Auxiliar no recebimento e conferência do material adquirido, efetuando os registros adequados nos formulários de controle;  </w:t>
      </w:r>
    </w:p>
    <w:p w:rsidR="007C72F9" w:rsidRDefault="009D40A8">
      <w:pPr>
        <w:numPr>
          <w:ilvl w:val="0"/>
          <w:numId w:val="41"/>
        </w:numPr>
        <w:spacing w:after="1" w:line="236" w:lineRule="auto"/>
        <w:ind w:firstLine="283"/>
        <w:jc w:val="both"/>
      </w:pPr>
      <w:r>
        <w:rPr>
          <w:rFonts w:ascii="Times New Roman" w:eastAsia="Times New Roman" w:hAnsi="Times New Roman" w:cs="Times New Roman"/>
        </w:rPr>
        <w:lastRenderedPageBreak/>
        <w:t xml:space="preserve">Prestar </w:t>
      </w:r>
      <w:r>
        <w:rPr>
          <w:rFonts w:ascii="Times New Roman" w:eastAsia="Times New Roman" w:hAnsi="Times New Roman" w:cs="Times New Roman"/>
        </w:rPr>
        <w:t xml:space="preserve">apoio ao controle físico dos materiais estocados, armazenando-os, organizando-os e mantendo-os atualizados, possibilitando consultas rápidas e consistentes; </w:t>
      </w:r>
    </w:p>
    <w:p w:rsidR="007C72F9" w:rsidRDefault="009D40A8">
      <w:pPr>
        <w:numPr>
          <w:ilvl w:val="0"/>
          <w:numId w:val="41"/>
        </w:numPr>
        <w:spacing w:after="1" w:line="236" w:lineRule="auto"/>
        <w:ind w:firstLine="283"/>
        <w:jc w:val="both"/>
      </w:pPr>
      <w:r>
        <w:rPr>
          <w:rFonts w:ascii="Times New Roman" w:eastAsia="Times New Roman" w:hAnsi="Times New Roman" w:cs="Times New Roman"/>
        </w:rPr>
        <w:t>Auxiliar na elaboração de inventários, balanços e relatórios sobre material, máquinas e equipament</w:t>
      </w:r>
      <w:r>
        <w:rPr>
          <w:rFonts w:ascii="Times New Roman" w:eastAsia="Times New Roman" w:hAnsi="Times New Roman" w:cs="Times New Roman"/>
        </w:rPr>
        <w:t xml:space="preserve">os;  </w:t>
      </w:r>
    </w:p>
    <w:p w:rsidR="007C72F9" w:rsidRDefault="009D40A8">
      <w:pPr>
        <w:numPr>
          <w:ilvl w:val="0"/>
          <w:numId w:val="41"/>
        </w:numPr>
        <w:spacing w:after="1" w:line="236" w:lineRule="auto"/>
        <w:ind w:firstLine="283"/>
        <w:jc w:val="both"/>
      </w:pPr>
      <w:r>
        <w:rPr>
          <w:rFonts w:ascii="Times New Roman" w:eastAsia="Times New Roman" w:hAnsi="Times New Roman" w:cs="Times New Roman"/>
        </w:rPr>
        <w:t xml:space="preserve">Executar serviços de entrega de documentos nos setores da Câmara Municipal, protocolandoos; </w:t>
      </w:r>
    </w:p>
    <w:p w:rsidR="007C72F9" w:rsidRDefault="009D40A8">
      <w:pPr>
        <w:numPr>
          <w:ilvl w:val="0"/>
          <w:numId w:val="41"/>
        </w:numPr>
        <w:spacing w:after="1" w:line="236" w:lineRule="auto"/>
        <w:ind w:firstLine="283"/>
        <w:jc w:val="both"/>
      </w:pPr>
      <w:r>
        <w:rPr>
          <w:rFonts w:ascii="Times New Roman" w:eastAsia="Times New Roman" w:hAnsi="Times New Roman" w:cs="Times New Roman"/>
        </w:rPr>
        <w:t>Executar serviços gerais de escritório do setor em que está lotado, tais como separação e classificação de documentos e correspondências, transcrição de dado</w:t>
      </w:r>
      <w:r>
        <w:rPr>
          <w:rFonts w:ascii="Times New Roman" w:eastAsia="Times New Roman" w:hAnsi="Times New Roman" w:cs="Times New Roman"/>
        </w:rPr>
        <w:t xml:space="preserve">s, lançamentos, prestação de informações e orientações, arquivamento de documentos, zelando pelos arquivos, facilitando a identificação dos mesmos sempre que se fizer necessário, visando atender as necessidades administrativas;  </w:t>
      </w:r>
    </w:p>
    <w:p w:rsidR="007C72F9" w:rsidRDefault="009D40A8">
      <w:pPr>
        <w:numPr>
          <w:ilvl w:val="0"/>
          <w:numId w:val="41"/>
        </w:numPr>
        <w:spacing w:after="1" w:line="236" w:lineRule="auto"/>
        <w:ind w:firstLine="283"/>
        <w:jc w:val="both"/>
      </w:pPr>
      <w:r>
        <w:rPr>
          <w:rFonts w:ascii="Times New Roman" w:eastAsia="Times New Roman" w:hAnsi="Times New Roman" w:cs="Times New Roman"/>
        </w:rPr>
        <w:t xml:space="preserve">Atender às chamadas telefônicas, anotando ou enviando recados, para obter ou fornecer informações;  </w:t>
      </w:r>
    </w:p>
    <w:p w:rsidR="007C72F9" w:rsidRDefault="009D40A8">
      <w:pPr>
        <w:numPr>
          <w:ilvl w:val="0"/>
          <w:numId w:val="41"/>
        </w:numPr>
        <w:spacing w:after="1" w:line="236" w:lineRule="auto"/>
        <w:ind w:firstLine="283"/>
        <w:jc w:val="both"/>
      </w:pPr>
      <w:r>
        <w:rPr>
          <w:rFonts w:ascii="Times New Roman" w:eastAsia="Times New Roman" w:hAnsi="Times New Roman" w:cs="Times New Roman"/>
        </w:rPr>
        <w:t xml:space="preserve">Comunicar imediatamente à chefia imediata quaisquer defeitos verificados em equipamentos, a fim de que seja providenciado seu reparo;  </w:t>
      </w:r>
    </w:p>
    <w:p w:rsidR="007C72F9" w:rsidRDefault="009D40A8">
      <w:pPr>
        <w:numPr>
          <w:ilvl w:val="0"/>
          <w:numId w:val="41"/>
        </w:numPr>
        <w:spacing w:after="1" w:line="236" w:lineRule="auto"/>
        <w:ind w:firstLine="283"/>
        <w:jc w:val="both"/>
      </w:pPr>
      <w:r>
        <w:rPr>
          <w:rFonts w:ascii="Times New Roman" w:eastAsia="Times New Roman" w:hAnsi="Times New Roman" w:cs="Times New Roman"/>
        </w:rPr>
        <w:t>Zelar pela conserva</w:t>
      </w:r>
      <w:r>
        <w:rPr>
          <w:rFonts w:ascii="Times New Roman" w:eastAsia="Times New Roman" w:hAnsi="Times New Roman" w:cs="Times New Roman"/>
        </w:rPr>
        <w:t xml:space="preserve">ção dos equipamentos que utiliza;  </w:t>
      </w:r>
    </w:p>
    <w:p w:rsidR="007C72F9" w:rsidRDefault="009D40A8">
      <w:pPr>
        <w:numPr>
          <w:ilvl w:val="0"/>
          <w:numId w:val="41"/>
        </w:numPr>
        <w:spacing w:after="1" w:line="236" w:lineRule="auto"/>
        <w:ind w:firstLine="283"/>
        <w:jc w:val="both"/>
      </w:pPr>
      <w:r>
        <w:rPr>
          <w:rFonts w:ascii="Times New Roman" w:eastAsia="Times New Roman" w:hAnsi="Times New Roman" w:cs="Times New Roman"/>
        </w:rPr>
        <w:t>Recepcionar pessoas, procurando identificá-las, averiguando suas pretensões, para prestar-lhes informações, marcar entrevistas, receber recados ou encaminhá-las a pessoas ou setores procurados bem como registrar os atend</w:t>
      </w:r>
      <w:r>
        <w:rPr>
          <w:rFonts w:ascii="Times New Roman" w:eastAsia="Times New Roman" w:hAnsi="Times New Roman" w:cs="Times New Roman"/>
        </w:rPr>
        <w:t xml:space="preserve">imentos realizados, anotando dados pessoais e comerciais, para possibilitar o controle dos mesmos;  </w:t>
      </w:r>
    </w:p>
    <w:p w:rsidR="007C72F9" w:rsidRDefault="009D40A8">
      <w:pPr>
        <w:numPr>
          <w:ilvl w:val="0"/>
          <w:numId w:val="41"/>
        </w:numPr>
        <w:spacing w:after="1" w:line="236" w:lineRule="auto"/>
        <w:ind w:firstLine="283"/>
        <w:jc w:val="both"/>
      </w:pPr>
      <w:r>
        <w:rPr>
          <w:rFonts w:ascii="Times New Roman" w:eastAsia="Times New Roman" w:hAnsi="Times New Roman" w:cs="Times New Roman"/>
        </w:rPr>
        <w:t xml:space="preserve">Digitar textos, documentos, tabelas e outros;  </w:t>
      </w:r>
    </w:p>
    <w:p w:rsidR="007C72F9" w:rsidRDefault="009D40A8">
      <w:pPr>
        <w:numPr>
          <w:ilvl w:val="0"/>
          <w:numId w:val="41"/>
        </w:numPr>
        <w:spacing w:after="1" w:line="236" w:lineRule="auto"/>
        <w:ind w:firstLine="283"/>
        <w:jc w:val="both"/>
      </w:pPr>
      <w:r>
        <w:rPr>
          <w:rFonts w:ascii="Times New Roman" w:eastAsia="Times New Roman" w:hAnsi="Times New Roman" w:cs="Times New Roman"/>
        </w:rPr>
        <w:t xml:space="preserve">Executar outras tarefas correlatas determinadas pelo superior imediato. </w:t>
      </w:r>
    </w:p>
    <w:p w:rsidR="007C72F9" w:rsidRDefault="009D40A8">
      <w:pPr>
        <w:spacing w:line="240" w:lineRule="auto"/>
        <w:ind w:left="12"/>
      </w:pPr>
      <w:r>
        <w:rPr>
          <w:rFonts w:ascii="Times New Roman" w:eastAsia="Times New Roman" w:hAnsi="Times New Roman" w:cs="Times New Roman"/>
        </w:rPr>
        <w:t xml:space="preserve"> </w:t>
      </w:r>
    </w:p>
    <w:p w:rsidR="007C72F9" w:rsidRDefault="009D40A8">
      <w:pPr>
        <w:spacing w:after="4" w:line="240" w:lineRule="auto"/>
        <w:ind w:left="7" w:right="-15" w:hanging="10"/>
      </w:pPr>
      <w:r>
        <w:rPr>
          <w:rFonts w:ascii="Times New Roman" w:eastAsia="Times New Roman" w:hAnsi="Times New Roman" w:cs="Times New Roman"/>
          <w:b/>
        </w:rPr>
        <w:t xml:space="preserve">CARGO: CINEGRAFISTA  </w:t>
      </w:r>
    </w:p>
    <w:p w:rsidR="007C72F9" w:rsidRDefault="009D40A8">
      <w:pPr>
        <w:spacing w:after="1" w:line="236" w:lineRule="auto"/>
        <w:ind w:left="24" w:hanging="10"/>
        <w:jc w:val="both"/>
      </w:pPr>
      <w:r>
        <w:rPr>
          <w:rFonts w:ascii="Times New Roman" w:eastAsia="Times New Roman" w:hAnsi="Times New Roman" w:cs="Times New Roman"/>
        </w:rPr>
        <w:t>Referência</w:t>
      </w:r>
      <w:r>
        <w:rPr>
          <w:rFonts w:ascii="Times New Roman" w:eastAsia="Times New Roman" w:hAnsi="Times New Roman" w:cs="Times New Roman"/>
        </w:rPr>
        <w:t xml:space="preserve">: CE-08 </w:t>
      </w:r>
    </w:p>
    <w:p w:rsidR="007C72F9" w:rsidRDefault="009D40A8">
      <w:pPr>
        <w:spacing w:after="1" w:line="236" w:lineRule="auto"/>
        <w:ind w:left="24" w:hanging="10"/>
        <w:jc w:val="both"/>
      </w:pPr>
      <w:r>
        <w:rPr>
          <w:rFonts w:ascii="Times New Roman" w:eastAsia="Times New Roman" w:hAnsi="Times New Roman" w:cs="Times New Roman"/>
        </w:rPr>
        <w:t xml:space="preserve">Requisitos para o Provimento: </w:t>
      </w:r>
    </w:p>
    <w:p w:rsidR="007C72F9" w:rsidRDefault="009D40A8">
      <w:pPr>
        <w:numPr>
          <w:ilvl w:val="0"/>
          <w:numId w:val="42"/>
        </w:numPr>
        <w:spacing w:after="1" w:line="236" w:lineRule="auto"/>
        <w:ind w:hanging="360"/>
        <w:jc w:val="both"/>
      </w:pPr>
      <w:r>
        <w:rPr>
          <w:rFonts w:ascii="Times New Roman" w:eastAsia="Times New Roman" w:hAnsi="Times New Roman" w:cs="Times New Roman"/>
        </w:rPr>
        <w:t xml:space="preserve">Instrução: Ensino Médio </w:t>
      </w:r>
    </w:p>
    <w:p w:rsidR="007C72F9" w:rsidRDefault="009D40A8">
      <w:pPr>
        <w:numPr>
          <w:ilvl w:val="0"/>
          <w:numId w:val="42"/>
        </w:numPr>
        <w:spacing w:after="1" w:line="236" w:lineRule="auto"/>
        <w:ind w:hanging="360"/>
        <w:jc w:val="both"/>
      </w:pPr>
      <w:r>
        <w:rPr>
          <w:rFonts w:ascii="Times New Roman" w:eastAsia="Times New Roman" w:hAnsi="Times New Roman" w:cs="Times New Roman"/>
        </w:rPr>
        <w:t xml:space="preserve">Habilitação: Conhecimentos necessários para o bom desenvolvimento de suas tarefas, sujeito a trabalho externo, atendimento ao público e ao uso de uniforme. </w:t>
      </w:r>
    </w:p>
    <w:p w:rsidR="007C72F9" w:rsidRDefault="009D40A8">
      <w:pPr>
        <w:spacing w:after="1" w:line="236" w:lineRule="auto"/>
        <w:ind w:left="24" w:hanging="10"/>
        <w:jc w:val="both"/>
      </w:pPr>
      <w:r>
        <w:rPr>
          <w:rFonts w:ascii="Times New Roman" w:eastAsia="Times New Roman" w:hAnsi="Times New Roman" w:cs="Times New Roman"/>
        </w:rPr>
        <w:t xml:space="preserve">Condições de Trabalho: </w:t>
      </w:r>
    </w:p>
    <w:p w:rsidR="007C72F9" w:rsidRDefault="009D40A8">
      <w:pPr>
        <w:numPr>
          <w:ilvl w:val="0"/>
          <w:numId w:val="43"/>
        </w:numPr>
        <w:spacing w:after="1" w:line="236" w:lineRule="auto"/>
        <w:ind w:hanging="360"/>
        <w:jc w:val="both"/>
      </w:pPr>
      <w:r>
        <w:rPr>
          <w:rFonts w:ascii="Times New Roman" w:eastAsia="Times New Roman" w:hAnsi="Times New Roman" w:cs="Times New Roman"/>
        </w:rPr>
        <w:t>Jornada: 4</w:t>
      </w:r>
      <w:r>
        <w:rPr>
          <w:rFonts w:ascii="Times New Roman" w:eastAsia="Times New Roman" w:hAnsi="Times New Roman" w:cs="Times New Roman"/>
        </w:rPr>
        <w:t xml:space="preserve">0 horas semanais. </w:t>
      </w:r>
    </w:p>
    <w:p w:rsidR="007C72F9" w:rsidRDefault="009D40A8">
      <w:pPr>
        <w:numPr>
          <w:ilvl w:val="0"/>
          <w:numId w:val="43"/>
        </w:numPr>
        <w:spacing w:after="1" w:line="236" w:lineRule="auto"/>
        <w:ind w:hanging="360"/>
        <w:jc w:val="both"/>
      </w:pPr>
      <w:r>
        <w:rPr>
          <w:rFonts w:ascii="Times New Roman" w:eastAsia="Times New Roman" w:hAnsi="Times New Roman" w:cs="Times New Roman"/>
        </w:rPr>
        <w:t xml:space="preserve">Especial: O exercício do cargo e/ou função poderá determinar a prestação de serviços externos, à noite, sábados, domingos e feriados, atendimento ao público e ao uso de uniforme. </w:t>
      </w:r>
    </w:p>
    <w:p w:rsidR="007C72F9" w:rsidRDefault="009D40A8">
      <w:pPr>
        <w:spacing w:after="1" w:line="236" w:lineRule="auto"/>
        <w:ind w:left="24" w:hanging="10"/>
        <w:jc w:val="both"/>
      </w:pPr>
      <w:r>
        <w:rPr>
          <w:rFonts w:ascii="Times New Roman" w:eastAsia="Times New Roman" w:hAnsi="Times New Roman" w:cs="Times New Roman"/>
        </w:rPr>
        <w:t xml:space="preserve">Atribuições: </w:t>
      </w:r>
    </w:p>
    <w:p w:rsidR="007C72F9" w:rsidRDefault="009D40A8">
      <w:pPr>
        <w:spacing w:after="1" w:line="236" w:lineRule="auto"/>
        <w:ind w:left="24" w:hanging="10"/>
        <w:jc w:val="both"/>
      </w:pPr>
      <w:r>
        <w:rPr>
          <w:rFonts w:ascii="Times New Roman" w:eastAsia="Times New Roman" w:hAnsi="Times New Roman" w:cs="Times New Roman"/>
        </w:rPr>
        <w:t>a) Descrição Sumária: Assessorar na comunic</w:t>
      </w:r>
      <w:r>
        <w:rPr>
          <w:rFonts w:ascii="Times New Roman" w:eastAsia="Times New Roman" w:hAnsi="Times New Roman" w:cs="Times New Roman"/>
        </w:rPr>
        <w:t xml:space="preserve">ação social do Poder Legislativo e executar cobertura fotocinematográfica de todos os eventos ligados à Câmara Municipal. b) Descrição Detalhada: </w:t>
      </w:r>
    </w:p>
    <w:p w:rsidR="007C72F9" w:rsidRDefault="009D40A8">
      <w:pPr>
        <w:numPr>
          <w:ilvl w:val="0"/>
          <w:numId w:val="44"/>
        </w:numPr>
        <w:spacing w:after="1" w:line="236" w:lineRule="auto"/>
        <w:ind w:firstLine="283"/>
        <w:jc w:val="both"/>
      </w:pPr>
      <w:r>
        <w:rPr>
          <w:rFonts w:ascii="Times New Roman" w:eastAsia="Times New Roman" w:hAnsi="Times New Roman" w:cs="Times New Roman"/>
        </w:rPr>
        <w:t xml:space="preserve">Realizar cobertura fotocinematográfica dos eventos, cerimoniais, reuniões, congressos, seminários e outros em que houver participação de Vereadores, bem como das Sessões Solenes, Ordinárias e Extraordinárias; </w:t>
      </w:r>
    </w:p>
    <w:p w:rsidR="007C72F9" w:rsidRDefault="009D40A8">
      <w:pPr>
        <w:numPr>
          <w:ilvl w:val="0"/>
          <w:numId w:val="44"/>
        </w:numPr>
        <w:spacing w:after="1" w:line="236" w:lineRule="auto"/>
        <w:ind w:firstLine="283"/>
        <w:jc w:val="both"/>
      </w:pPr>
      <w:r>
        <w:rPr>
          <w:rFonts w:ascii="Times New Roman" w:eastAsia="Times New Roman" w:hAnsi="Times New Roman" w:cs="Times New Roman"/>
        </w:rPr>
        <w:t>Realizar a manutenção e os cuidados necessário</w:t>
      </w:r>
      <w:r>
        <w:rPr>
          <w:rFonts w:ascii="Times New Roman" w:eastAsia="Times New Roman" w:hAnsi="Times New Roman" w:cs="Times New Roman"/>
        </w:rPr>
        <w:t xml:space="preserve">s com equipamentos fotocinematográfico e com equipamentos de som; </w:t>
      </w:r>
    </w:p>
    <w:p w:rsidR="007C72F9" w:rsidRDefault="009D40A8">
      <w:pPr>
        <w:numPr>
          <w:ilvl w:val="0"/>
          <w:numId w:val="44"/>
        </w:numPr>
        <w:spacing w:after="1" w:line="236" w:lineRule="auto"/>
        <w:ind w:firstLine="283"/>
        <w:jc w:val="both"/>
      </w:pPr>
      <w:r>
        <w:rPr>
          <w:rFonts w:ascii="Times New Roman" w:eastAsia="Times New Roman" w:hAnsi="Times New Roman" w:cs="Times New Roman"/>
        </w:rPr>
        <w:t xml:space="preserve">Executar funções relativas aos cuidados com aparelhos de som e vídeo em cerimoniais, eventos e sessões realizadas pela Câmara Municipal; </w:t>
      </w:r>
    </w:p>
    <w:p w:rsidR="007C72F9" w:rsidRDefault="009D40A8">
      <w:pPr>
        <w:numPr>
          <w:ilvl w:val="0"/>
          <w:numId w:val="44"/>
        </w:numPr>
        <w:spacing w:after="1" w:line="236" w:lineRule="auto"/>
        <w:ind w:firstLine="283"/>
        <w:jc w:val="both"/>
      </w:pPr>
      <w:r>
        <w:rPr>
          <w:rFonts w:ascii="Times New Roman" w:eastAsia="Times New Roman" w:hAnsi="Times New Roman" w:cs="Times New Roman"/>
        </w:rPr>
        <w:t>Realizar o arquivamento de negativos, fotos, das fi</w:t>
      </w:r>
      <w:r>
        <w:rPr>
          <w:rFonts w:ascii="Times New Roman" w:eastAsia="Times New Roman" w:hAnsi="Times New Roman" w:cs="Times New Roman"/>
        </w:rPr>
        <w:t xml:space="preserve">tas de vídeos e outros arquivos; </w:t>
      </w:r>
    </w:p>
    <w:p w:rsidR="007C72F9" w:rsidRDefault="009D40A8">
      <w:pPr>
        <w:numPr>
          <w:ilvl w:val="0"/>
          <w:numId w:val="44"/>
        </w:numPr>
        <w:spacing w:after="1" w:line="236" w:lineRule="auto"/>
        <w:ind w:firstLine="283"/>
        <w:jc w:val="both"/>
      </w:pPr>
      <w:r>
        <w:rPr>
          <w:rFonts w:ascii="Times New Roman" w:eastAsia="Times New Roman" w:hAnsi="Times New Roman" w:cs="Times New Roman"/>
        </w:rPr>
        <w:t xml:space="preserve">Auxiliar na divulgação das notícias do Legislativo Municipal; </w:t>
      </w:r>
    </w:p>
    <w:p w:rsidR="007C72F9" w:rsidRDefault="009D40A8">
      <w:pPr>
        <w:numPr>
          <w:ilvl w:val="0"/>
          <w:numId w:val="44"/>
        </w:numPr>
        <w:spacing w:after="1" w:line="236" w:lineRule="auto"/>
        <w:ind w:firstLine="283"/>
        <w:jc w:val="both"/>
      </w:pPr>
      <w:r>
        <w:rPr>
          <w:rFonts w:ascii="Times New Roman" w:eastAsia="Times New Roman" w:hAnsi="Times New Roman" w:cs="Times New Roman"/>
        </w:rPr>
        <w:t xml:space="preserve">Participar dos serviços de plenários, efetuando as devidas anotações das deliberações, auxiliando os meios de comunicação que realizem a cobertura das Sessões </w:t>
      </w:r>
      <w:r>
        <w:rPr>
          <w:rFonts w:ascii="Times New Roman" w:eastAsia="Times New Roman" w:hAnsi="Times New Roman" w:cs="Times New Roman"/>
        </w:rPr>
        <w:t xml:space="preserve">Solenes, Ordinárias ou Extraordinárias; </w:t>
      </w:r>
    </w:p>
    <w:p w:rsidR="007C72F9" w:rsidRDefault="009D40A8">
      <w:pPr>
        <w:numPr>
          <w:ilvl w:val="0"/>
          <w:numId w:val="44"/>
        </w:numPr>
        <w:spacing w:after="1" w:line="236" w:lineRule="auto"/>
        <w:ind w:firstLine="283"/>
        <w:jc w:val="both"/>
      </w:pPr>
      <w:r>
        <w:rPr>
          <w:rFonts w:ascii="Times New Roman" w:eastAsia="Times New Roman" w:hAnsi="Times New Roman" w:cs="Times New Roman"/>
        </w:rPr>
        <w:t xml:space="preserve">Fazer apresentações públicas formais e informais de interesse da administração da Câmara </w:t>
      </w:r>
    </w:p>
    <w:p w:rsidR="007C72F9" w:rsidRDefault="009D40A8">
      <w:pPr>
        <w:spacing w:after="1" w:line="236" w:lineRule="auto"/>
        <w:ind w:left="24" w:hanging="10"/>
        <w:jc w:val="both"/>
      </w:pPr>
      <w:r>
        <w:rPr>
          <w:rFonts w:ascii="Times New Roman" w:eastAsia="Times New Roman" w:hAnsi="Times New Roman" w:cs="Times New Roman"/>
        </w:rPr>
        <w:t xml:space="preserve">Municipal; </w:t>
      </w:r>
    </w:p>
    <w:p w:rsidR="007C72F9" w:rsidRDefault="009D40A8">
      <w:pPr>
        <w:numPr>
          <w:ilvl w:val="0"/>
          <w:numId w:val="44"/>
        </w:numPr>
        <w:spacing w:after="1" w:line="236" w:lineRule="auto"/>
        <w:ind w:firstLine="283"/>
        <w:jc w:val="both"/>
      </w:pPr>
      <w:r>
        <w:rPr>
          <w:rFonts w:ascii="Times New Roman" w:eastAsia="Times New Roman" w:hAnsi="Times New Roman" w:cs="Times New Roman"/>
        </w:rPr>
        <w:t xml:space="preserve">Executar outras tarefas correlatas que lhe forem determinadas pelo superior imediato. </w:t>
      </w:r>
    </w:p>
    <w:p w:rsidR="007C72F9" w:rsidRDefault="009D40A8">
      <w:pPr>
        <w:spacing w:line="240" w:lineRule="auto"/>
        <w:ind w:left="12"/>
      </w:pPr>
      <w:r>
        <w:rPr>
          <w:rFonts w:ascii="Times New Roman" w:eastAsia="Times New Roman" w:hAnsi="Times New Roman" w:cs="Times New Roman"/>
        </w:rPr>
        <w:t xml:space="preserve"> </w:t>
      </w:r>
    </w:p>
    <w:p w:rsidR="007C72F9" w:rsidRDefault="009D40A8">
      <w:pPr>
        <w:spacing w:after="4" w:line="240" w:lineRule="auto"/>
        <w:ind w:left="7" w:right="-15" w:hanging="10"/>
      </w:pPr>
      <w:r>
        <w:rPr>
          <w:rFonts w:ascii="Times New Roman" w:eastAsia="Times New Roman" w:hAnsi="Times New Roman" w:cs="Times New Roman"/>
          <w:b/>
        </w:rPr>
        <w:t>CARGO: GESTOR LEGISLATIV</w:t>
      </w:r>
      <w:r>
        <w:rPr>
          <w:rFonts w:ascii="Times New Roman" w:eastAsia="Times New Roman" w:hAnsi="Times New Roman" w:cs="Times New Roman"/>
          <w:b/>
        </w:rPr>
        <w:t xml:space="preserve">O </w:t>
      </w:r>
    </w:p>
    <w:p w:rsidR="007C72F9" w:rsidRDefault="009D40A8">
      <w:pPr>
        <w:spacing w:after="1" w:line="236" w:lineRule="auto"/>
        <w:ind w:left="24" w:hanging="10"/>
        <w:jc w:val="both"/>
      </w:pPr>
      <w:r>
        <w:rPr>
          <w:rFonts w:ascii="Times New Roman" w:eastAsia="Times New Roman" w:hAnsi="Times New Roman" w:cs="Times New Roman"/>
        </w:rPr>
        <w:t xml:space="preserve">Referência: CE - 09 </w:t>
      </w:r>
    </w:p>
    <w:p w:rsidR="007C72F9" w:rsidRDefault="009D40A8">
      <w:pPr>
        <w:spacing w:after="1" w:line="236" w:lineRule="auto"/>
        <w:ind w:left="24" w:hanging="10"/>
        <w:jc w:val="both"/>
      </w:pPr>
      <w:r>
        <w:rPr>
          <w:rFonts w:ascii="Times New Roman" w:eastAsia="Times New Roman" w:hAnsi="Times New Roman" w:cs="Times New Roman"/>
        </w:rPr>
        <w:t xml:space="preserve">Requisitos para o Provimento: </w:t>
      </w:r>
    </w:p>
    <w:p w:rsidR="007C72F9" w:rsidRDefault="009D40A8">
      <w:pPr>
        <w:numPr>
          <w:ilvl w:val="0"/>
          <w:numId w:val="45"/>
        </w:numPr>
        <w:spacing w:after="1" w:line="236" w:lineRule="auto"/>
        <w:ind w:hanging="360"/>
        <w:jc w:val="both"/>
      </w:pPr>
      <w:r>
        <w:rPr>
          <w:rFonts w:ascii="Times New Roman" w:eastAsia="Times New Roman" w:hAnsi="Times New Roman" w:cs="Times New Roman"/>
        </w:rPr>
        <w:t xml:space="preserve">Instrução: Ensino Médio </w:t>
      </w:r>
    </w:p>
    <w:p w:rsidR="007C72F9" w:rsidRDefault="009D40A8">
      <w:pPr>
        <w:numPr>
          <w:ilvl w:val="0"/>
          <w:numId w:val="45"/>
        </w:numPr>
        <w:spacing w:after="1" w:line="236" w:lineRule="auto"/>
        <w:ind w:hanging="360"/>
        <w:jc w:val="both"/>
      </w:pPr>
      <w:r>
        <w:rPr>
          <w:rFonts w:ascii="Times New Roman" w:eastAsia="Times New Roman" w:hAnsi="Times New Roman" w:cs="Times New Roman"/>
        </w:rPr>
        <w:t xml:space="preserve">Habilitação: Conhecimentos necessários para o bom desenvolvimento de suas tarefas. </w:t>
      </w:r>
    </w:p>
    <w:p w:rsidR="007C72F9" w:rsidRDefault="009D40A8">
      <w:pPr>
        <w:spacing w:after="1" w:line="236" w:lineRule="auto"/>
        <w:ind w:left="24" w:hanging="10"/>
        <w:jc w:val="both"/>
      </w:pPr>
      <w:r>
        <w:rPr>
          <w:rFonts w:ascii="Times New Roman" w:eastAsia="Times New Roman" w:hAnsi="Times New Roman" w:cs="Times New Roman"/>
        </w:rPr>
        <w:t xml:space="preserve">Condições de Trabalho: </w:t>
      </w:r>
    </w:p>
    <w:p w:rsidR="007C72F9" w:rsidRDefault="009D40A8">
      <w:pPr>
        <w:numPr>
          <w:ilvl w:val="0"/>
          <w:numId w:val="47"/>
        </w:numPr>
        <w:spacing w:after="1" w:line="236" w:lineRule="auto"/>
        <w:ind w:hanging="360"/>
        <w:jc w:val="both"/>
      </w:pPr>
      <w:r>
        <w:rPr>
          <w:rFonts w:ascii="Times New Roman" w:eastAsia="Times New Roman" w:hAnsi="Times New Roman" w:cs="Times New Roman"/>
        </w:rPr>
        <w:lastRenderedPageBreak/>
        <w:t xml:space="preserve">Jornada: 40 horas semanais </w:t>
      </w:r>
    </w:p>
    <w:p w:rsidR="007C72F9" w:rsidRDefault="009D40A8">
      <w:pPr>
        <w:numPr>
          <w:ilvl w:val="0"/>
          <w:numId w:val="47"/>
        </w:numPr>
        <w:spacing w:after="1" w:line="236" w:lineRule="auto"/>
        <w:ind w:hanging="360"/>
        <w:jc w:val="both"/>
      </w:pPr>
      <w:r>
        <w:rPr>
          <w:rFonts w:ascii="Times New Roman" w:eastAsia="Times New Roman" w:hAnsi="Times New Roman" w:cs="Times New Roman"/>
        </w:rPr>
        <w:t xml:space="preserve">Especial: O exercício do cargo e/ou função poderá determinar a prestação de serviços externos, à noite, sábados, domingos e feriados, atendimento ao público e ao uso de uniforme. </w:t>
      </w:r>
    </w:p>
    <w:p w:rsidR="007C72F9" w:rsidRDefault="009D40A8">
      <w:pPr>
        <w:spacing w:after="1" w:line="236" w:lineRule="auto"/>
        <w:ind w:left="24" w:hanging="10"/>
        <w:jc w:val="both"/>
      </w:pPr>
      <w:r>
        <w:rPr>
          <w:rFonts w:ascii="Times New Roman" w:eastAsia="Times New Roman" w:hAnsi="Times New Roman" w:cs="Times New Roman"/>
        </w:rPr>
        <w:t xml:space="preserve">Atribuições: </w:t>
      </w:r>
    </w:p>
    <w:p w:rsidR="007C72F9" w:rsidRDefault="009D40A8">
      <w:pPr>
        <w:spacing w:after="1" w:line="236" w:lineRule="auto"/>
        <w:ind w:left="24" w:hanging="10"/>
        <w:jc w:val="both"/>
      </w:pPr>
      <w:r>
        <w:rPr>
          <w:rFonts w:ascii="Times New Roman" w:eastAsia="Times New Roman" w:hAnsi="Times New Roman" w:cs="Times New Roman"/>
        </w:rPr>
        <w:t>a)Descrição Sumária: Executar trabalhos que envolvam a elaboração de projetos de leis e outras proposituras, interpretação e aplicação das leis e normas administrativas, atendimento ao público, recursos humanos e materiais. Executar e desenvolver trabalhos</w:t>
      </w:r>
      <w:r>
        <w:rPr>
          <w:rFonts w:ascii="Times New Roman" w:eastAsia="Times New Roman" w:hAnsi="Times New Roman" w:cs="Times New Roman"/>
        </w:rPr>
        <w:t xml:space="preserve"> de suporte administrativo que envolva serviços de informação, redação, digitação, expedição, distribuição e arquivamento de documentos. b)Descrição Detalhada: </w:t>
      </w:r>
    </w:p>
    <w:p w:rsidR="007C72F9" w:rsidRDefault="009D40A8">
      <w:pPr>
        <w:numPr>
          <w:ilvl w:val="0"/>
          <w:numId w:val="44"/>
        </w:numPr>
        <w:spacing w:after="1" w:line="236" w:lineRule="auto"/>
        <w:ind w:firstLine="283"/>
        <w:jc w:val="both"/>
      </w:pPr>
      <w:r>
        <w:rPr>
          <w:rFonts w:ascii="Times New Roman" w:eastAsia="Times New Roman" w:hAnsi="Times New Roman" w:cs="Times New Roman"/>
        </w:rPr>
        <w:t>Planejar e promover a execução de todas as atividades que for submetido, baseando-se nos objeti</w:t>
      </w:r>
      <w:r>
        <w:rPr>
          <w:rFonts w:ascii="Times New Roman" w:eastAsia="Times New Roman" w:hAnsi="Times New Roman" w:cs="Times New Roman"/>
        </w:rPr>
        <w:t xml:space="preserve">vos a serem alcançados, para assegurar o bom andamento dos trabalhos legislativos. </w:t>
      </w:r>
    </w:p>
    <w:p w:rsidR="007C72F9" w:rsidRDefault="009D40A8">
      <w:pPr>
        <w:numPr>
          <w:ilvl w:val="0"/>
          <w:numId w:val="44"/>
        </w:numPr>
        <w:spacing w:after="1" w:line="236" w:lineRule="auto"/>
        <w:ind w:firstLine="283"/>
        <w:jc w:val="both"/>
      </w:pPr>
      <w:r>
        <w:rPr>
          <w:rFonts w:ascii="Times New Roman" w:eastAsia="Times New Roman" w:hAnsi="Times New Roman" w:cs="Times New Roman"/>
        </w:rPr>
        <w:t xml:space="preserve">Elaborar controles, quadros, gráficos, demonstrativos e relatórios diversos. </w:t>
      </w:r>
    </w:p>
    <w:p w:rsidR="007C72F9" w:rsidRDefault="009D40A8">
      <w:pPr>
        <w:numPr>
          <w:ilvl w:val="0"/>
          <w:numId w:val="44"/>
        </w:numPr>
        <w:spacing w:after="1" w:line="236" w:lineRule="auto"/>
        <w:ind w:firstLine="283"/>
        <w:jc w:val="both"/>
      </w:pPr>
      <w:r>
        <w:rPr>
          <w:rFonts w:ascii="Times New Roman" w:eastAsia="Times New Roman" w:hAnsi="Times New Roman" w:cs="Times New Roman"/>
        </w:rPr>
        <w:t xml:space="preserve">Executar serviços gerais de redação e técnica legislativa. </w:t>
      </w:r>
    </w:p>
    <w:p w:rsidR="007C72F9" w:rsidRDefault="009D40A8">
      <w:pPr>
        <w:numPr>
          <w:ilvl w:val="0"/>
          <w:numId w:val="44"/>
        </w:numPr>
        <w:spacing w:after="1" w:line="236" w:lineRule="auto"/>
        <w:ind w:firstLine="283"/>
        <w:jc w:val="both"/>
      </w:pPr>
      <w:r>
        <w:rPr>
          <w:rFonts w:ascii="Times New Roman" w:eastAsia="Times New Roman" w:hAnsi="Times New Roman" w:cs="Times New Roman"/>
        </w:rPr>
        <w:t>Auxiliar na preparação de material</w:t>
      </w:r>
      <w:r>
        <w:rPr>
          <w:rFonts w:ascii="Times New Roman" w:eastAsia="Times New Roman" w:hAnsi="Times New Roman" w:cs="Times New Roman"/>
        </w:rPr>
        <w:t xml:space="preserve"> para publicação na imprensa, objetivando a divulgação dos atos do legislativo. </w:t>
      </w:r>
    </w:p>
    <w:p w:rsidR="007C72F9" w:rsidRDefault="009D40A8">
      <w:pPr>
        <w:numPr>
          <w:ilvl w:val="0"/>
          <w:numId w:val="44"/>
        </w:numPr>
        <w:spacing w:after="1" w:line="236" w:lineRule="auto"/>
        <w:ind w:firstLine="283"/>
        <w:jc w:val="both"/>
      </w:pPr>
      <w:r>
        <w:rPr>
          <w:rFonts w:ascii="Times New Roman" w:eastAsia="Times New Roman" w:hAnsi="Times New Roman" w:cs="Times New Roman"/>
        </w:rPr>
        <w:t xml:space="preserve">Auxiliar na organização das sessões ordinárias, extraordinárias, solenes e itinerantes; </w:t>
      </w:r>
      <w:r>
        <w:rPr>
          <w:rFonts w:ascii="Wingdings" w:eastAsia="Wingdings" w:hAnsi="Wingdings" w:cs="Wingdings"/>
        </w:rPr>
        <w:t></w:t>
      </w:r>
      <w:r>
        <w:rPr>
          <w:rFonts w:ascii="Arial" w:eastAsia="Arial" w:hAnsi="Arial" w:cs="Arial"/>
        </w:rPr>
        <w:t xml:space="preserve"> </w:t>
      </w:r>
      <w:r>
        <w:rPr>
          <w:rFonts w:ascii="Times New Roman" w:eastAsia="Times New Roman" w:hAnsi="Times New Roman" w:cs="Times New Roman"/>
        </w:rPr>
        <w:t xml:space="preserve"> Organizar e arquivar a legislação municipal. </w:t>
      </w:r>
    </w:p>
    <w:p w:rsidR="007C72F9" w:rsidRDefault="009D40A8">
      <w:pPr>
        <w:numPr>
          <w:ilvl w:val="0"/>
          <w:numId w:val="44"/>
        </w:numPr>
        <w:spacing w:after="1" w:line="236" w:lineRule="auto"/>
        <w:ind w:firstLine="283"/>
        <w:jc w:val="both"/>
      </w:pPr>
      <w:r>
        <w:rPr>
          <w:rFonts w:ascii="Times New Roman" w:eastAsia="Times New Roman" w:hAnsi="Times New Roman" w:cs="Times New Roman"/>
        </w:rPr>
        <w:t>Desenvolver os trabalhos pertinentes à</w:t>
      </w:r>
      <w:r>
        <w:rPr>
          <w:rFonts w:ascii="Times New Roman" w:eastAsia="Times New Roman" w:hAnsi="Times New Roman" w:cs="Times New Roman"/>
        </w:rPr>
        <w:t xml:space="preserve">s Coordenadorias </w:t>
      </w:r>
    </w:p>
    <w:p w:rsidR="007C72F9" w:rsidRDefault="009D40A8">
      <w:pPr>
        <w:numPr>
          <w:ilvl w:val="0"/>
          <w:numId w:val="44"/>
        </w:numPr>
        <w:spacing w:after="1" w:line="236" w:lineRule="auto"/>
        <w:ind w:firstLine="283"/>
        <w:jc w:val="both"/>
      </w:pPr>
      <w:r>
        <w:rPr>
          <w:rFonts w:ascii="Times New Roman" w:eastAsia="Times New Roman" w:hAnsi="Times New Roman" w:cs="Times New Roman"/>
        </w:rPr>
        <w:t xml:space="preserve">Executar trabalhos relativos à unidade interna de recursos humanos e materiais; </w:t>
      </w:r>
      <w:r>
        <w:rPr>
          <w:rFonts w:ascii="Wingdings" w:eastAsia="Wingdings" w:hAnsi="Wingdings" w:cs="Wingdings"/>
        </w:rPr>
        <w:t></w:t>
      </w:r>
      <w:r>
        <w:rPr>
          <w:rFonts w:ascii="Arial" w:eastAsia="Arial" w:hAnsi="Arial" w:cs="Arial"/>
        </w:rPr>
        <w:t xml:space="preserve"> </w:t>
      </w:r>
      <w:r>
        <w:rPr>
          <w:rFonts w:ascii="Times New Roman" w:eastAsia="Times New Roman" w:hAnsi="Times New Roman" w:cs="Times New Roman"/>
        </w:rPr>
        <w:t xml:space="preserve"> Executar quaisquer outras atividades correlatas. </w:t>
      </w:r>
    </w:p>
    <w:p w:rsidR="007C72F9" w:rsidRDefault="009D40A8">
      <w:pPr>
        <w:spacing w:after="3" w:line="240" w:lineRule="auto"/>
        <w:ind w:left="12"/>
      </w:pPr>
      <w:r>
        <w:rPr>
          <w:rFonts w:ascii="Times New Roman" w:eastAsia="Times New Roman" w:hAnsi="Times New Roman" w:cs="Times New Roman"/>
        </w:rPr>
        <w:t xml:space="preserve"> </w:t>
      </w:r>
    </w:p>
    <w:p w:rsidR="007C72F9" w:rsidRDefault="009D40A8">
      <w:pPr>
        <w:spacing w:after="4" w:line="240" w:lineRule="auto"/>
        <w:ind w:left="7" w:right="-15" w:hanging="10"/>
      </w:pPr>
      <w:r>
        <w:rPr>
          <w:rFonts w:ascii="Times New Roman" w:eastAsia="Times New Roman" w:hAnsi="Times New Roman" w:cs="Times New Roman"/>
          <w:b/>
        </w:rPr>
        <w:t xml:space="preserve">CARGO: JORNALISTA </w:t>
      </w:r>
    </w:p>
    <w:p w:rsidR="007C72F9" w:rsidRDefault="009D40A8">
      <w:pPr>
        <w:spacing w:after="1" w:line="236" w:lineRule="auto"/>
        <w:ind w:left="24" w:hanging="10"/>
        <w:jc w:val="both"/>
      </w:pPr>
      <w:r>
        <w:rPr>
          <w:rFonts w:ascii="Times New Roman" w:eastAsia="Times New Roman" w:hAnsi="Times New Roman" w:cs="Times New Roman"/>
        </w:rPr>
        <w:t xml:space="preserve">Referência: CE - 10 </w:t>
      </w:r>
    </w:p>
    <w:p w:rsidR="007C72F9" w:rsidRDefault="009D40A8">
      <w:pPr>
        <w:spacing w:after="1" w:line="236" w:lineRule="auto"/>
        <w:ind w:left="24" w:hanging="10"/>
        <w:jc w:val="both"/>
      </w:pPr>
      <w:r>
        <w:rPr>
          <w:rFonts w:ascii="Times New Roman" w:eastAsia="Times New Roman" w:hAnsi="Times New Roman" w:cs="Times New Roman"/>
        </w:rPr>
        <w:t xml:space="preserve">Requisitos para o Provimento </w:t>
      </w:r>
    </w:p>
    <w:p w:rsidR="007C72F9" w:rsidRDefault="009D40A8">
      <w:pPr>
        <w:numPr>
          <w:ilvl w:val="0"/>
          <w:numId w:val="46"/>
        </w:numPr>
        <w:spacing w:after="1" w:line="236" w:lineRule="auto"/>
        <w:ind w:hanging="360"/>
        <w:jc w:val="both"/>
      </w:pPr>
      <w:r>
        <w:rPr>
          <w:rFonts w:ascii="Times New Roman" w:eastAsia="Times New Roman" w:hAnsi="Times New Roman" w:cs="Times New Roman"/>
        </w:rPr>
        <w:t>Instrução: Nível Superior em Comu</w:t>
      </w:r>
      <w:r>
        <w:rPr>
          <w:rFonts w:ascii="Times New Roman" w:eastAsia="Times New Roman" w:hAnsi="Times New Roman" w:cs="Times New Roman"/>
        </w:rPr>
        <w:t xml:space="preserve">nicação Social, com Habilitação em Jornalismo. </w:t>
      </w:r>
    </w:p>
    <w:p w:rsidR="007C72F9" w:rsidRDefault="009D40A8">
      <w:pPr>
        <w:numPr>
          <w:ilvl w:val="0"/>
          <w:numId w:val="46"/>
        </w:numPr>
        <w:spacing w:after="1" w:line="236" w:lineRule="auto"/>
        <w:ind w:hanging="360"/>
        <w:jc w:val="both"/>
      </w:pPr>
      <w:r>
        <w:rPr>
          <w:rFonts w:ascii="Times New Roman" w:eastAsia="Times New Roman" w:hAnsi="Times New Roman" w:cs="Times New Roman"/>
        </w:rPr>
        <w:t xml:space="preserve">Habilitação: Habilitação legal para o exercício da função. </w:t>
      </w:r>
    </w:p>
    <w:p w:rsidR="007C72F9" w:rsidRDefault="009D40A8">
      <w:pPr>
        <w:spacing w:after="1" w:line="236" w:lineRule="auto"/>
        <w:ind w:left="24" w:hanging="10"/>
        <w:jc w:val="both"/>
      </w:pPr>
      <w:r>
        <w:rPr>
          <w:rFonts w:ascii="Times New Roman" w:eastAsia="Times New Roman" w:hAnsi="Times New Roman" w:cs="Times New Roman"/>
        </w:rPr>
        <w:t xml:space="preserve">Condições de Trabalho </w:t>
      </w:r>
    </w:p>
    <w:p w:rsidR="007C72F9" w:rsidRDefault="009D40A8">
      <w:pPr>
        <w:numPr>
          <w:ilvl w:val="0"/>
          <w:numId w:val="48"/>
        </w:numPr>
        <w:spacing w:after="1" w:line="236" w:lineRule="auto"/>
        <w:ind w:hanging="360"/>
        <w:jc w:val="both"/>
      </w:pPr>
      <w:r>
        <w:rPr>
          <w:rFonts w:ascii="Times New Roman" w:eastAsia="Times New Roman" w:hAnsi="Times New Roman" w:cs="Times New Roman"/>
        </w:rPr>
        <w:t xml:space="preserve">Jornada: 40 horas semanais. </w:t>
      </w:r>
    </w:p>
    <w:p w:rsidR="007C72F9" w:rsidRDefault="009D40A8">
      <w:pPr>
        <w:numPr>
          <w:ilvl w:val="0"/>
          <w:numId w:val="48"/>
        </w:numPr>
        <w:spacing w:after="1" w:line="236" w:lineRule="auto"/>
        <w:ind w:hanging="360"/>
        <w:jc w:val="both"/>
      </w:pPr>
      <w:r>
        <w:rPr>
          <w:rFonts w:ascii="Times New Roman" w:eastAsia="Times New Roman" w:hAnsi="Times New Roman" w:cs="Times New Roman"/>
        </w:rPr>
        <w:t>Especial: O exercício do cargo e/ou função poderá determinar a prestação de serviços externos, à</w:t>
      </w:r>
      <w:r>
        <w:rPr>
          <w:rFonts w:ascii="Times New Roman" w:eastAsia="Times New Roman" w:hAnsi="Times New Roman" w:cs="Times New Roman"/>
        </w:rPr>
        <w:t xml:space="preserve"> noite, sábados, domingos e feriados, e atendimento ao público e ao uso de uniforme. </w:t>
      </w:r>
    </w:p>
    <w:p w:rsidR="007C72F9" w:rsidRDefault="009D40A8">
      <w:pPr>
        <w:spacing w:after="1" w:line="236" w:lineRule="auto"/>
        <w:ind w:left="24" w:hanging="10"/>
        <w:jc w:val="both"/>
      </w:pPr>
      <w:r>
        <w:rPr>
          <w:rFonts w:ascii="Times New Roman" w:eastAsia="Times New Roman" w:hAnsi="Times New Roman" w:cs="Times New Roman"/>
        </w:rPr>
        <w:t xml:space="preserve">Atribuições: </w:t>
      </w:r>
    </w:p>
    <w:p w:rsidR="007C72F9" w:rsidRDefault="009D40A8">
      <w:pPr>
        <w:numPr>
          <w:ilvl w:val="0"/>
          <w:numId w:val="49"/>
        </w:numPr>
        <w:spacing w:after="1" w:line="236" w:lineRule="auto"/>
        <w:ind w:hanging="240"/>
        <w:jc w:val="both"/>
      </w:pPr>
      <w:r>
        <w:rPr>
          <w:rFonts w:ascii="Times New Roman" w:eastAsia="Times New Roman" w:hAnsi="Times New Roman" w:cs="Times New Roman"/>
        </w:rPr>
        <w:t>Descrição Sumária: Planejar, organizar, acompanhar a realização de todos os eventos do Poder Legislativo; cobrir com reportagens jornalísticas as sessões, Audiências Públicas da Câmara Municipal e atividades dos vereadores; elaborar jornal informativo; ges</w:t>
      </w:r>
      <w:r>
        <w:rPr>
          <w:rFonts w:ascii="Times New Roman" w:eastAsia="Times New Roman" w:hAnsi="Times New Roman" w:cs="Times New Roman"/>
        </w:rPr>
        <w:t xml:space="preserve">tão de redes sociais; criação de mailing; agindo sempre, com presteza, lisura e respeito, buscando atingir os resultados pretendidos. b) Descrição Detalhada: </w:t>
      </w:r>
    </w:p>
    <w:p w:rsidR="007C72F9" w:rsidRDefault="009D40A8">
      <w:pPr>
        <w:numPr>
          <w:ilvl w:val="1"/>
          <w:numId w:val="49"/>
        </w:numPr>
        <w:spacing w:after="1" w:line="236" w:lineRule="auto"/>
        <w:ind w:firstLine="283"/>
        <w:jc w:val="both"/>
      </w:pPr>
      <w:r>
        <w:rPr>
          <w:rFonts w:ascii="Times New Roman" w:eastAsia="Times New Roman" w:hAnsi="Times New Roman" w:cs="Times New Roman"/>
        </w:rPr>
        <w:t>Realizar cobertura fotocinematográfica dos eventos, cerimoniais, reuniões, congressos, seminários</w:t>
      </w:r>
      <w:r>
        <w:rPr>
          <w:rFonts w:ascii="Times New Roman" w:eastAsia="Times New Roman" w:hAnsi="Times New Roman" w:cs="Times New Roman"/>
        </w:rPr>
        <w:t xml:space="preserve"> e outros em que houver participação de Vereadores, bem como das Sessões Solenes, </w:t>
      </w:r>
    </w:p>
    <w:p w:rsidR="007C72F9" w:rsidRDefault="009D40A8">
      <w:pPr>
        <w:spacing w:after="1" w:line="236" w:lineRule="auto"/>
        <w:ind w:left="24" w:hanging="10"/>
        <w:jc w:val="both"/>
      </w:pPr>
      <w:r>
        <w:rPr>
          <w:rFonts w:ascii="Times New Roman" w:eastAsia="Times New Roman" w:hAnsi="Times New Roman" w:cs="Times New Roman"/>
        </w:rPr>
        <w:t xml:space="preserve">Ordinárias, Extraordinárias e Itinerantes; </w:t>
      </w:r>
    </w:p>
    <w:p w:rsidR="007C72F9" w:rsidRDefault="009D40A8">
      <w:pPr>
        <w:numPr>
          <w:ilvl w:val="1"/>
          <w:numId w:val="49"/>
        </w:numPr>
        <w:spacing w:after="1" w:line="236" w:lineRule="auto"/>
        <w:ind w:firstLine="283"/>
        <w:jc w:val="both"/>
      </w:pPr>
      <w:r>
        <w:rPr>
          <w:rFonts w:ascii="Times New Roman" w:eastAsia="Times New Roman" w:hAnsi="Times New Roman" w:cs="Times New Roman"/>
        </w:rPr>
        <w:t xml:space="preserve">Auxiliar na redação e pronunciamentos a serem proferidos pelos Vereadores; </w:t>
      </w:r>
    </w:p>
    <w:p w:rsidR="007C72F9" w:rsidRDefault="009D40A8">
      <w:pPr>
        <w:numPr>
          <w:ilvl w:val="1"/>
          <w:numId w:val="49"/>
        </w:numPr>
        <w:spacing w:after="1" w:line="236" w:lineRule="auto"/>
        <w:ind w:firstLine="283"/>
        <w:jc w:val="both"/>
      </w:pPr>
      <w:r>
        <w:rPr>
          <w:rFonts w:ascii="Times New Roman" w:eastAsia="Times New Roman" w:hAnsi="Times New Roman" w:cs="Times New Roman"/>
        </w:rPr>
        <w:t>Executar serviços de locução em solenidade e apresent</w:t>
      </w:r>
      <w:r>
        <w:rPr>
          <w:rFonts w:ascii="Times New Roman" w:eastAsia="Times New Roman" w:hAnsi="Times New Roman" w:cs="Times New Roman"/>
        </w:rPr>
        <w:t xml:space="preserve">ações da Câmara Municipal; </w:t>
      </w:r>
    </w:p>
    <w:p w:rsidR="007C72F9" w:rsidRDefault="009D40A8">
      <w:pPr>
        <w:numPr>
          <w:ilvl w:val="1"/>
          <w:numId w:val="49"/>
        </w:numPr>
        <w:spacing w:after="1" w:line="236" w:lineRule="auto"/>
        <w:ind w:firstLine="283"/>
        <w:jc w:val="both"/>
      </w:pPr>
      <w:r>
        <w:rPr>
          <w:rFonts w:ascii="Times New Roman" w:eastAsia="Times New Roman" w:hAnsi="Times New Roman" w:cs="Times New Roman"/>
        </w:rPr>
        <w:t xml:space="preserve">Produzir e/ou compilar elementos necessários para elaboração de reportagens, notícias, artigos, crônicas, comentários e notas de caráter informativo ou interpretativo; </w:t>
      </w:r>
    </w:p>
    <w:p w:rsidR="007C72F9" w:rsidRDefault="009D40A8">
      <w:pPr>
        <w:numPr>
          <w:ilvl w:val="1"/>
          <w:numId w:val="49"/>
        </w:numPr>
        <w:spacing w:after="1" w:line="236" w:lineRule="auto"/>
        <w:ind w:firstLine="283"/>
        <w:jc w:val="both"/>
      </w:pPr>
      <w:r>
        <w:rPr>
          <w:rFonts w:ascii="Times New Roman" w:eastAsia="Times New Roman" w:hAnsi="Times New Roman" w:cs="Times New Roman"/>
        </w:rPr>
        <w:t xml:space="preserve">Realizar reportagens para a televisão, rádio, jornal e web </w:t>
      </w:r>
      <w:r>
        <w:rPr>
          <w:rFonts w:ascii="Times New Roman" w:eastAsia="Times New Roman" w:hAnsi="Times New Roman" w:cs="Times New Roman"/>
        </w:rPr>
        <w:t xml:space="preserve">(multimídia);  </w:t>
      </w:r>
    </w:p>
    <w:p w:rsidR="007C72F9" w:rsidRDefault="009D40A8">
      <w:pPr>
        <w:numPr>
          <w:ilvl w:val="1"/>
          <w:numId w:val="49"/>
        </w:numPr>
        <w:spacing w:after="1" w:line="236" w:lineRule="auto"/>
        <w:ind w:firstLine="283"/>
        <w:jc w:val="both"/>
      </w:pPr>
      <w:r>
        <w:rPr>
          <w:rFonts w:ascii="Times New Roman" w:eastAsia="Times New Roman" w:hAnsi="Times New Roman" w:cs="Times New Roman"/>
        </w:rPr>
        <w:t xml:space="preserve">Apresentar notícias e noticiários;  </w:t>
      </w:r>
    </w:p>
    <w:p w:rsidR="007C72F9" w:rsidRDefault="009D40A8">
      <w:pPr>
        <w:numPr>
          <w:ilvl w:val="1"/>
          <w:numId w:val="49"/>
        </w:numPr>
        <w:spacing w:after="1" w:line="236" w:lineRule="auto"/>
        <w:ind w:firstLine="283"/>
        <w:jc w:val="both"/>
      </w:pPr>
      <w:r>
        <w:rPr>
          <w:rFonts w:ascii="Times New Roman" w:eastAsia="Times New Roman" w:hAnsi="Times New Roman" w:cs="Times New Roman"/>
        </w:rPr>
        <w:t xml:space="preserve">Redigir textos jornalísticos e releases dos trabalhos e atos da Câmara; </w:t>
      </w:r>
    </w:p>
    <w:p w:rsidR="007C72F9" w:rsidRDefault="009D40A8">
      <w:pPr>
        <w:numPr>
          <w:ilvl w:val="1"/>
          <w:numId w:val="49"/>
        </w:numPr>
        <w:spacing w:after="1" w:line="236" w:lineRule="auto"/>
        <w:ind w:firstLine="283"/>
        <w:jc w:val="both"/>
      </w:pPr>
      <w:r>
        <w:rPr>
          <w:rFonts w:ascii="Times New Roman" w:eastAsia="Times New Roman" w:hAnsi="Times New Roman" w:cs="Times New Roman"/>
        </w:rPr>
        <w:t xml:space="preserve">Redigir, interpretar e organizar notícias a serem divulgadas na imprensa em geral; </w:t>
      </w:r>
    </w:p>
    <w:p w:rsidR="007C72F9" w:rsidRDefault="009D40A8">
      <w:pPr>
        <w:numPr>
          <w:ilvl w:val="1"/>
          <w:numId w:val="49"/>
        </w:numPr>
        <w:spacing w:after="1" w:line="236" w:lineRule="auto"/>
        <w:ind w:firstLine="283"/>
        <w:jc w:val="both"/>
      </w:pPr>
      <w:r>
        <w:rPr>
          <w:rFonts w:ascii="Times New Roman" w:eastAsia="Times New Roman" w:hAnsi="Times New Roman" w:cs="Times New Roman"/>
        </w:rPr>
        <w:t xml:space="preserve">Redigir textos jornalísticos e releases;  </w:t>
      </w:r>
    </w:p>
    <w:p w:rsidR="007C72F9" w:rsidRDefault="009D40A8">
      <w:pPr>
        <w:numPr>
          <w:ilvl w:val="1"/>
          <w:numId w:val="49"/>
        </w:numPr>
        <w:spacing w:after="1" w:line="236" w:lineRule="auto"/>
        <w:ind w:firstLine="283"/>
        <w:jc w:val="both"/>
      </w:pPr>
      <w:r>
        <w:rPr>
          <w:rFonts w:ascii="Times New Roman" w:eastAsia="Times New Roman" w:hAnsi="Times New Roman" w:cs="Times New Roman"/>
        </w:rPr>
        <w:t xml:space="preserve">Arquivar eletronicamente o material fotografado digitalmente, permitindo o fácil acesso e pronta utilização, sempre que necessário; </w:t>
      </w:r>
    </w:p>
    <w:p w:rsidR="007C72F9" w:rsidRDefault="009D40A8">
      <w:pPr>
        <w:numPr>
          <w:ilvl w:val="1"/>
          <w:numId w:val="49"/>
        </w:numPr>
        <w:spacing w:after="1" w:line="236" w:lineRule="auto"/>
        <w:ind w:firstLine="283"/>
        <w:jc w:val="both"/>
      </w:pPr>
      <w:r>
        <w:rPr>
          <w:rFonts w:ascii="Times New Roman" w:eastAsia="Times New Roman" w:hAnsi="Times New Roman" w:cs="Times New Roman"/>
        </w:rPr>
        <w:t xml:space="preserve">Manter arquivo de todo o trabalho jornalístico e das matérias relacionadas aos vereadores e à Câmara Municipal; </w:t>
      </w:r>
    </w:p>
    <w:p w:rsidR="007C72F9" w:rsidRDefault="009D40A8">
      <w:pPr>
        <w:numPr>
          <w:ilvl w:val="1"/>
          <w:numId w:val="49"/>
        </w:numPr>
        <w:spacing w:after="1" w:line="236" w:lineRule="auto"/>
        <w:ind w:firstLine="283"/>
        <w:jc w:val="both"/>
      </w:pPr>
      <w:r>
        <w:rPr>
          <w:rFonts w:ascii="Times New Roman" w:eastAsia="Times New Roman" w:hAnsi="Times New Roman" w:cs="Times New Roman"/>
        </w:rPr>
        <w:t>Coletar da</w:t>
      </w:r>
      <w:r>
        <w:rPr>
          <w:rFonts w:ascii="Times New Roman" w:eastAsia="Times New Roman" w:hAnsi="Times New Roman" w:cs="Times New Roman"/>
        </w:rPr>
        <w:t xml:space="preserve">dos, entrevistar, participar de reuniões, conferências, congressos, inaugurações e outros eventos de interesse do Legislativo; </w:t>
      </w:r>
    </w:p>
    <w:p w:rsidR="007C72F9" w:rsidRDefault="009D40A8">
      <w:pPr>
        <w:numPr>
          <w:ilvl w:val="1"/>
          <w:numId w:val="49"/>
        </w:numPr>
        <w:spacing w:after="1" w:line="236" w:lineRule="auto"/>
        <w:ind w:firstLine="283"/>
        <w:jc w:val="both"/>
      </w:pPr>
      <w:r>
        <w:rPr>
          <w:rFonts w:ascii="Times New Roman" w:eastAsia="Times New Roman" w:hAnsi="Times New Roman" w:cs="Times New Roman"/>
        </w:rPr>
        <w:t>Participar dos serviços de plenários, efetuando as devidas anotações das deliberações, auxiliando os meios de comunicação que re</w:t>
      </w:r>
      <w:r>
        <w:rPr>
          <w:rFonts w:ascii="Times New Roman" w:eastAsia="Times New Roman" w:hAnsi="Times New Roman" w:cs="Times New Roman"/>
        </w:rPr>
        <w:t xml:space="preserve">alizem a cobertura das Sessões Solenes, Ordinárias, Extraordinárias ou Itinerantes, bem como das Audiências Públicas; </w:t>
      </w:r>
    </w:p>
    <w:p w:rsidR="007C72F9" w:rsidRDefault="009D40A8">
      <w:pPr>
        <w:numPr>
          <w:ilvl w:val="1"/>
          <w:numId w:val="49"/>
        </w:numPr>
        <w:spacing w:after="1" w:line="236" w:lineRule="auto"/>
        <w:ind w:firstLine="283"/>
        <w:jc w:val="both"/>
      </w:pPr>
      <w:r>
        <w:rPr>
          <w:rFonts w:ascii="Times New Roman" w:eastAsia="Times New Roman" w:hAnsi="Times New Roman" w:cs="Times New Roman"/>
        </w:rPr>
        <w:lastRenderedPageBreak/>
        <w:t xml:space="preserve">Fazer apresentações públicas formais e informais de interesse da administração da Câmara </w:t>
      </w:r>
    </w:p>
    <w:p w:rsidR="007C72F9" w:rsidRDefault="009D40A8">
      <w:pPr>
        <w:spacing w:after="1" w:line="236" w:lineRule="auto"/>
        <w:ind w:left="24" w:hanging="10"/>
        <w:jc w:val="both"/>
      </w:pPr>
      <w:r>
        <w:rPr>
          <w:rFonts w:ascii="Times New Roman" w:eastAsia="Times New Roman" w:hAnsi="Times New Roman" w:cs="Times New Roman"/>
        </w:rPr>
        <w:t xml:space="preserve">Municipal; </w:t>
      </w:r>
    </w:p>
    <w:p w:rsidR="007C72F9" w:rsidRDefault="009D40A8">
      <w:pPr>
        <w:numPr>
          <w:ilvl w:val="1"/>
          <w:numId w:val="49"/>
        </w:numPr>
        <w:spacing w:after="1" w:line="236" w:lineRule="auto"/>
        <w:ind w:firstLine="283"/>
        <w:jc w:val="both"/>
      </w:pPr>
      <w:r>
        <w:rPr>
          <w:rFonts w:ascii="Times New Roman" w:eastAsia="Times New Roman" w:hAnsi="Times New Roman" w:cs="Times New Roman"/>
        </w:rPr>
        <w:t>Realizar e proporcionar entrevistas</w:t>
      </w:r>
      <w:r>
        <w:rPr>
          <w:rFonts w:ascii="Times New Roman" w:eastAsia="Times New Roman" w:hAnsi="Times New Roman" w:cs="Times New Roman"/>
        </w:rPr>
        <w:t xml:space="preserve"> com Vereadores para publicação nos órgãos de imprensa; </w:t>
      </w:r>
    </w:p>
    <w:p w:rsidR="007C72F9" w:rsidRDefault="009D40A8">
      <w:pPr>
        <w:numPr>
          <w:ilvl w:val="1"/>
          <w:numId w:val="49"/>
        </w:numPr>
        <w:spacing w:after="1" w:line="236" w:lineRule="auto"/>
        <w:ind w:firstLine="283"/>
        <w:jc w:val="both"/>
      </w:pPr>
      <w:r>
        <w:rPr>
          <w:rFonts w:ascii="Times New Roman" w:eastAsia="Times New Roman" w:hAnsi="Times New Roman" w:cs="Times New Roman"/>
        </w:rPr>
        <w:t>Trabalhar com acompanhamento, análise e seleção de matérias jornalísticas ou não, de mídias impressas, audiovisuais, inclusive web (multimídia), para produção, formação, incremento e atualização regu</w:t>
      </w:r>
      <w:r>
        <w:rPr>
          <w:rFonts w:ascii="Times New Roman" w:eastAsia="Times New Roman" w:hAnsi="Times New Roman" w:cs="Times New Roman"/>
        </w:rPr>
        <w:t xml:space="preserve">lar do banco de notícias, como clipping e outros produtos correlatos da Câmara </w:t>
      </w:r>
    </w:p>
    <w:p w:rsidR="007C72F9" w:rsidRDefault="009D40A8">
      <w:pPr>
        <w:spacing w:after="1" w:line="236" w:lineRule="auto"/>
        <w:ind w:left="24" w:hanging="10"/>
        <w:jc w:val="both"/>
      </w:pPr>
      <w:r>
        <w:rPr>
          <w:rFonts w:ascii="Times New Roman" w:eastAsia="Times New Roman" w:hAnsi="Times New Roman" w:cs="Times New Roman"/>
        </w:rPr>
        <w:t xml:space="preserve">Municipal, além de desempenhar atividades afins e correlatas, de acordo com a evolução tecnológica das mídias; </w:t>
      </w:r>
    </w:p>
    <w:p w:rsidR="007C72F9" w:rsidRDefault="009D40A8">
      <w:pPr>
        <w:numPr>
          <w:ilvl w:val="1"/>
          <w:numId w:val="49"/>
        </w:numPr>
        <w:spacing w:after="1" w:line="236" w:lineRule="auto"/>
        <w:ind w:firstLine="283"/>
        <w:jc w:val="both"/>
      </w:pPr>
      <w:r>
        <w:rPr>
          <w:rFonts w:ascii="Times New Roman" w:eastAsia="Times New Roman" w:hAnsi="Times New Roman" w:cs="Times New Roman"/>
        </w:rPr>
        <w:t>Executar outras tarefas correlatas que lhe forem determinadas pe</w:t>
      </w:r>
      <w:r>
        <w:rPr>
          <w:rFonts w:ascii="Times New Roman" w:eastAsia="Times New Roman" w:hAnsi="Times New Roman" w:cs="Times New Roman"/>
        </w:rPr>
        <w:t xml:space="preserve">lo superior imediato. </w:t>
      </w:r>
    </w:p>
    <w:p w:rsidR="007C72F9" w:rsidRDefault="009D40A8">
      <w:pPr>
        <w:spacing w:line="240" w:lineRule="auto"/>
        <w:ind w:left="12"/>
      </w:pPr>
      <w:r>
        <w:rPr>
          <w:rFonts w:ascii="Times New Roman" w:eastAsia="Times New Roman" w:hAnsi="Times New Roman" w:cs="Times New Roman"/>
        </w:rPr>
        <w:t xml:space="preserve"> </w:t>
      </w:r>
    </w:p>
    <w:p w:rsidR="007C72F9" w:rsidRDefault="009D40A8">
      <w:pPr>
        <w:spacing w:after="4" w:line="240" w:lineRule="auto"/>
        <w:ind w:left="7" w:right="-15" w:hanging="10"/>
      </w:pPr>
      <w:r>
        <w:rPr>
          <w:rFonts w:ascii="Times New Roman" w:eastAsia="Times New Roman" w:hAnsi="Times New Roman" w:cs="Times New Roman"/>
          <w:b/>
        </w:rPr>
        <w:t xml:space="preserve">CARGO: TÉCNICO EM INFORMÁTICA </w:t>
      </w:r>
    </w:p>
    <w:p w:rsidR="007C72F9" w:rsidRDefault="009D40A8">
      <w:pPr>
        <w:spacing w:after="1" w:line="236" w:lineRule="auto"/>
        <w:ind w:left="24" w:hanging="10"/>
        <w:jc w:val="both"/>
      </w:pPr>
      <w:r>
        <w:rPr>
          <w:rFonts w:ascii="Times New Roman" w:eastAsia="Times New Roman" w:hAnsi="Times New Roman" w:cs="Times New Roman"/>
        </w:rPr>
        <w:t xml:space="preserve">Referência: CE - 10 </w:t>
      </w:r>
    </w:p>
    <w:p w:rsidR="007C72F9" w:rsidRDefault="009D40A8">
      <w:pPr>
        <w:spacing w:after="1" w:line="236" w:lineRule="auto"/>
        <w:ind w:left="24" w:hanging="10"/>
        <w:jc w:val="both"/>
      </w:pPr>
      <w:r>
        <w:rPr>
          <w:rFonts w:ascii="Times New Roman" w:eastAsia="Times New Roman" w:hAnsi="Times New Roman" w:cs="Times New Roman"/>
        </w:rPr>
        <w:t xml:space="preserve">Requisitos para o Provimento: </w:t>
      </w:r>
    </w:p>
    <w:p w:rsidR="007C72F9" w:rsidRDefault="009D40A8">
      <w:pPr>
        <w:numPr>
          <w:ilvl w:val="1"/>
          <w:numId w:val="50"/>
        </w:numPr>
        <w:spacing w:after="1" w:line="236" w:lineRule="auto"/>
        <w:ind w:hanging="293"/>
        <w:jc w:val="both"/>
      </w:pPr>
      <w:r>
        <w:rPr>
          <w:rFonts w:ascii="Times New Roman" w:eastAsia="Times New Roman" w:hAnsi="Times New Roman" w:cs="Times New Roman"/>
        </w:rPr>
        <w:t xml:space="preserve">Instrução: Ensino Superior em Engenharia da Computação. </w:t>
      </w:r>
    </w:p>
    <w:p w:rsidR="007C72F9" w:rsidRDefault="009D40A8">
      <w:pPr>
        <w:numPr>
          <w:ilvl w:val="1"/>
          <w:numId w:val="50"/>
        </w:numPr>
        <w:spacing w:after="1" w:line="236" w:lineRule="auto"/>
        <w:ind w:hanging="293"/>
        <w:jc w:val="both"/>
      </w:pPr>
      <w:r>
        <w:rPr>
          <w:rFonts w:ascii="Times New Roman" w:eastAsia="Times New Roman" w:hAnsi="Times New Roman" w:cs="Times New Roman"/>
        </w:rPr>
        <w:t xml:space="preserve">Habilitação: Conhecimentos necessários para o bom desenvolvimento de suas tarefas, com experiência comprovada na assessoria em órgão público. </w:t>
      </w:r>
    </w:p>
    <w:p w:rsidR="007C72F9" w:rsidRDefault="009D40A8">
      <w:pPr>
        <w:spacing w:after="1" w:line="236" w:lineRule="auto"/>
        <w:ind w:left="449" w:hanging="10"/>
        <w:jc w:val="both"/>
      </w:pPr>
      <w:r>
        <w:rPr>
          <w:rFonts w:ascii="Times New Roman" w:eastAsia="Times New Roman" w:hAnsi="Times New Roman" w:cs="Times New Roman"/>
        </w:rPr>
        <w:t xml:space="preserve">Condições de Trabalho: </w:t>
      </w:r>
    </w:p>
    <w:p w:rsidR="007C72F9" w:rsidRDefault="009D40A8">
      <w:pPr>
        <w:numPr>
          <w:ilvl w:val="1"/>
          <w:numId w:val="51"/>
        </w:numPr>
        <w:spacing w:after="1" w:line="236" w:lineRule="auto"/>
        <w:ind w:hanging="293"/>
        <w:jc w:val="both"/>
      </w:pPr>
      <w:r>
        <w:rPr>
          <w:rFonts w:ascii="Times New Roman" w:eastAsia="Times New Roman" w:hAnsi="Times New Roman" w:cs="Times New Roman"/>
        </w:rPr>
        <w:t xml:space="preserve">Jornada: 40 horas semanais. </w:t>
      </w:r>
    </w:p>
    <w:p w:rsidR="007C72F9" w:rsidRDefault="009D40A8">
      <w:pPr>
        <w:numPr>
          <w:ilvl w:val="1"/>
          <w:numId w:val="51"/>
        </w:numPr>
        <w:spacing w:after="1" w:line="236" w:lineRule="auto"/>
        <w:ind w:hanging="293"/>
        <w:jc w:val="both"/>
      </w:pPr>
      <w:r>
        <w:rPr>
          <w:rFonts w:ascii="Times New Roman" w:eastAsia="Times New Roman" w:hAnsi="Times New Roman" w:cs="Times New Roman"/>
        </w:rPr>
        <w:t>Especial: O exercício do cargo e/ou função poderá determinar</w:t>
      </w:r>
      <w:r>
        <w:rPr>
          <w:rFonts w:ascii="Times New Roman" w:eastAsia="Times New Roman" w:hAnsi="Times New Roman" w:cs="Times New Roman"/>
        </w:rPr>
        <w:t xml:space="preserve"> a prestação de serviços externos, à noite, sábados, domingos e feriados, atendimento ao público e ao uso de uniforme. </w:t>
      </w:r>
    </w:p>
    <w:p w:rsidR="007C72F9" w:rsidRDefault="009D40A8">
      <w:pPr>
        <w:spacing w:after="1" w:line="236" w:lineRule="auto"/>
        <w:ind w:left="24" w:hanging="10"/>
        <w:jc w:val="both"/>
      </w:pPr>
      <w:r>
        <w:rPr>
          <w:rFonts w:ascii="Times New Roman" w:eastAsia="Times New Roman" w:hAnsi="Times New Roman" w:cs="Times New Roman"/>
        </w:rPr>
        <w:t xml:space="preserve">Atribuições: </w:t>
      </w:r>
    </w:p>
    <w:p w:rsidR="007C72F9" w:rsidRDefault="009D40A8">
      <w:pPr>
        <w:spacing w:after="1" w:line="236" w:lineRule="auto"/>
        <w:ind w:left="24" w:hanging="10"/>
        <w:jc w:val="both"/>
      </w:pPr>
      <w:r>
        <w:rPr>
          <w:rFonts w:ascii="Times New Roman" w:eastAsia="Times New Roman" w:hAnsi="Times New Roman" w:cs="Times New Roman"/>
        </w:rPr>
        <w:t xml:space="preserve">a)Descrição Sumária: Prestar assessoria de informática a Câmara Municipal. </w:t>
      </w:r>
    </w:p>
    <w:p w:rsidR="007C72F9" w:rsidRDefault="009D40A8">
      <w:pPr>
        <w:numPr>
          <w:ilvl w:val="0"/>
          <w:numId w:val="49"/>
        </w:numPr>
        <w:spacing w:after="1" w:line="236" w:lineRule="auto"/>
        <w:ind w:hanging="240"/>
        <w:jc w:val="both"/>
      </w:pPr>
      <w:r>
        <w:rPr>
          <w:rFonts w:ascii="Times New Roman" w:eastAsia="Times New Roman" w:hAnsi="Times New Roman" w:cs="Times New Roman"/>
        </w:rPr>
        <w:t xml:space="preserve">Descrição Detalhada: </w:t>
      </w:r>
    </w:p>
    <w:p w:rsidR="007C72F9" w:rsidRDefault="009D40A8">
      <w:pPr>
        <w:numPr>
          <w:ilvl w:val="1"/>
          <w:numId w:val="49"/>
        </w:numPr>
        <w:spacing w:after="1" w:line="236" w:lineRule="auto"/>
        <w:ind w:firstLine="283"/>
        <w:jc w:val="both"/>
      </w:pPr>
      <w:r>
        <w:rPr>
          <w:rFonts w:ascii="Times New Roman" w:eastAsia="Times New Roman" w:hAnsi="Times New Roman" w:cs="Times New Roman"/>
        </w:rPr>
        <w:t xml:space="preserve">Prestar suporte técnico </w:t>
      </w:r>
      <w:r>
        <w:rPr>
          <w:rFonts w:ascii="Times New Roman" w:eastAsia="Times New Roman" w:hAnsi="Times New Roman" w:cs="Times New Roman"/>
        </w:rPr>
        <w:t xml:space="preserve">imediato na manutenção dos equipamentos e nos sistemas de informática da Câmara Municipal; </w:t>
      </w:r>
    </w:p>
    <w:p w:rsidR="007C72F9" w:rsidRDefault="009D40A8">
      <w:pPr>
        <w:numPr>
          <w:ilvl w:val="1"/>
          <w:numId w:val="49"/>
        </w:numPr>
        <w:spacing w:after="1" w:line="236" w:lineRule="auto"/>
        <w:ind w:firstLine="283"/>
        <w:jc w:val="both"/>
      </w:pPr>
      <w:r>
        <w:rPr>
          <w:rFonts w:ascii="Times New Roman" w:eastAsia="Times New Roman" w:hAnsi="Times New Roman" w:cs="Times New Roman"/>
        </w:rPr>
        <w:t xml:space="preserve">Prestar suporte técnico aos usuários de informática, verificando o funcionamento dos hardwares e softwares; </w:t>
      </w:r>
    </w:p>
    <w:p w:rsidR="007C72F9" w:rsidRDefault="009D40A8">
      <w:pPr>
        <w:numPr>
          <w:ilvl w:val="1"/>
          <w:numId w:val="49"/>
        </w:numPr>
        <w:spacing w:after="1" w:line="236" w:lineRule="auto"/>
        <w:ind w:firstLine="283"/>
        <w:jc w:val="both"/>
      </w:pPr>
      <w:r>
        <w:rPr>
          <w:rFonts w:ascii="Times New Roman" w:eastAsia="Times New Roman" w:hAnsi="Times New Roman" w:cs="Times New Roman"/>
        </w:rPr>
        <w:t xml:space="preserve">Realizar backup (cópia de segurança) dos sistemas existentes e controlar o arquivamento dos mesmos, visando resguardar os dados e informações da Câmara Municipal; </w:t>
      </w:r>
    </w:p>
    <w:p w:rsidR="007C72F9" w:rsidRDefault="009D40A8">
      <w:pPr>
        <w:numPr>
          <w:ilvl w:val="1"/>
          <w:numId w:val="49"/>
        </w:numPr>
        <w:spacing w:after="1" w:line="236" w:lineRule="auto"/>
        <w:ind w:firstLine="283"/>
        <w:jc w:val="both"/>
      </w:pPr>
      <w:r>
        <w:rPr>
          <w:rFonts w:ascii="Times New Roman" w:eastAsia="Times New Roman" w:hAnsi="Times New Roman" w:cs="Times New Roman"/>
        </w:rPr>
        <w:t xml:space="preserve">Fazer as atualizações periódicas dos dados nos sistemas de informática da Câmara Municipal; </w:t>
      </w:r>
    </w:p>
    <w:p w:rsidR="007C72F9" w:rsidRDefault="009D40A8">
      <w:pPr>
        <w:numPr>
          <w:ilvl w:val="1"/>
          <w:numId w:val="49"/>
        </w:numPr>
        <w:spacing w:after="1" w:line="236" w:lineRule="auto"/>
        <w:ind w:firstLine="283"/>
        <w:jc w:val="both"/>
      </w:pPr>
      <w:r>
        <w:rPr>
          <w:rFonts w:ascii="Times New Roman" w:eastAsia="Times New Roman" w:hAnsi="Times New Roman" w:cs="Times New Roman"/>
        </w:rPr>
        <w:t xml:space="preserve">Supervisionar as atualizações da home-page da Câmara Municipal; </w:t>
      </w:r>
    </w:p>
    <w:p w:rsidR="007C72F9" w:rsidRDefault="009D40A8">
      <w:pPr>
        <w:numPr>
          <w:ilvl w:val="1"/>
          <w:numId w:val="49"/>
        </w:numPr>
        <w:spacing w:after="1" w:line="236" w:lineRule="auto"/>
        <w:ind w:firstLine="283"/>
        <w:jc w:val="both"/>
      </w:pPr>
      <w:r>
        <w:rPr>
          <w:rFonts w:ascii="Times New Roman" w:eastAsia="Times New Roman" w:hAnsi="Times New Roman" w:cs="Times New Roman"/>
        </w:rPr>
        <w:t xml:space="preserve">Assessorar quanto às especificações técnicas nas aquisições ou locação de equipamentos ou sistemas de informática; </w:t>
      </w:r>
    </w:p>
    <w:p w:rsidR="007C72F9" w:rsidRDefault="009D40A8">
      <w:pPr>
        <w:numPr>
          <w:ilvl w:val="1"/>
          <w:numId w:val="49"/>
        </w:numPr>
        <w:spacing w:after="1" w:line="236" w:lineRule="auto"/>
        <w:ind w:firstLine="283"/>
        <w:jc w:val="both"/>
      </w:pPr>
      <w:r>
        <w:rPr>
          <w:rFonts w:ascii="Times New Roman" w:eastAsia="Times New Roman" w:hAnsi="Times New Roman" w:cs="Times New Roman"/>
        </w:rPr>
        <w:t>Controlar o acesso dos usuários ao sistema de informática da Câmara Munici</w:t>
      </w:r>
      <w:r>
        <w:rPr>
          <w:rFonts w:ascii="Times New Roman" w:eastAsia="Times New Roman" w:hAnsi="Times New Roman" w:cs="Times New Roman"/>
        </w:rPr>
        <w:t xml:space="preserve">pal; </w:t>
      </w:r>
    </w:p>
    <w:p w:rsidR="007C72F9" w:rsidRDefault="009D40A8">
      <w:pPr>
        <w:numPr>
          <w:ilvl w:val="1"/>
          <w:numId w:val="49"/>
        </w:numPr>
        <w:spacing w:after="1" w:line="236" w:lineRule="auto"/>
        <w:ind w:firstLine="283"/>
        <w:jc w:val="both"/>
      </w:pPr>
      <w:r>
        <w:rPr>
          <w:rFonts w:ascii="Times New Roman" w:eastAsia="Times New Roman" w:hAnsi="Times New Roman" w:cs="Times New Roman"/>
        </w:rPr>
        <w:t xml:space="preserve">Orientar e dirimir dúvidas dos usuários dos sistemas; </w:t>
      </w:r>
    </w:p>
    <w:p w:rsidR="007C72F9" w:rsidRDefault="009D40A8">
      <w:pPr>
        <w:numPr>
          <w:ilvl w:val="1"/>
          <w:numId w:val="49"/>
        </w:numPr>
        <w:spacing w:after="1" w:line="236" w:lineRule="auto"/>
        <w:ind w:firstLine="283"/>
        <w:jc w:val="both"/>
      </w:pPr>
      <w:r>
        <w:rPr>
          <w:rFonts w:ascii="Times New Roman" w:eastAsia="Times New Roman" w:hAnsi="Times New Roman" w:cs="Times New Roman"/>
        </w:rPr>
        <w:t xml:space="preserve">Instalação, configuração, operação e manutenção do sistema de votação eletrônica; </w:t>
      </w:r>
    </w:p>
    <w:p w:rsidR="007C72F9" w:rsidRDefault="009D40A8">
      <w:pPr>
        <w:numPr>
          <w:ilvl w:val="1"/>
          <w:numId w:val="49"/>
        </w:numPr>
        <w:spacing w:after="1" w:line="236" w:lineRule="auto"/>
        <w:ind w:firstLine="283"/>
        <w:jc w:val="both"/>
      </w:pPr>
      <w:r>
        <w:rPr>
          <w:rFonts w:ascii="Times New Roman" w:eastAsia="Times New Roman" w:hAnsi="Times New Roman" w:cs="Times New Roman"/>
        </w:rPr>
        <w:t xml:space="preserve">Zelar pelo bom uso e controle do painel eletrônico do Plenário da Câmara Municipal; </w:t>
      </w:r>
    </w:p>
    <w:p w:rsidR="007C72F9" w:rsidRDefault="009D40A8">
      <w:pPr>
        <w:numPr>
          <w:ilvl w:val="1"/>
          <w:numId w:val="49"/>
        </w:numPr>
        <w:spacing w:after="1" w:line="236" w:lineRule="auto"/>
        <w:ind w:firstLine="283"/>
        <w:jc w:val="both"/>
      </w:pPr>
      <w:r>
        <w:rPr>
          <w:rFonts w:ascii="Times New Roman" w:eastAsia="Times New Roman" w:hAnsi="Times New Roman" w:cs="Times New Roman"/>
        </w:rPr>
        <w:t xml:space="preserve">Acompanhar e supervisionar </w:t>
      </w:r>
      <w:r>
        <w:rPr>
          <w:rFonts w:ascii="Times New Roman" w:eastAsia="Times New Roman" w:hAnsi="Times New Roman" w:cs="Times New Roman"/>
        </w:rPr>
        <w:t xml:space="preserve">as transmissões on-line e pela TV das sessões e ou outras programações do Legislativo; </w:t>
      </w:r>
    </w:p>
    <w:p w:rsidR="007C72F9" w:rsidRDefault="009D40A8">
      <w:pPr>
        <w:numPr>
          <w:ilvl w:val="1"/>
          <w:numId w:val="49"/>
        </w:numPr>
        <w:spacing w:after="1" w:line="236" w:lineRule="auto"/>
        <w:ind w:firstLine="283"/>
        <w:jc w:val="both"/>
      </w:pPr>
      <w:r>
        <w:rPr>
          <w:rFonts w:ascii="Times New Roman" w:eastAsia="Times New Roman" w:hAnsi="Times New Roman" w:cs="Times New Roman"/>
        </w:rPr>
        <w:t xml:space="preserve">Instalação, configuração, operação e manutenção dos servidores linux e Windows; </w:t>
      </w:r>
    </w:p>
    <w:p w:rsidR="007C72F9" w:rsidRDefault="009D40A8">
      <w:pPr>
        <w:numPr>
          <w:ilvl w:val="1"/>
          <w:numId w:val="49"/>
        </w:numPr>
        <w:spacing w:after="1" w:line="236" w:lineRule="auto"/>
        <w:ind w:firstLine="283"/>
        <w:jc w:val="both"/>
      </w:pPr>
      <w:r>
        <w:rPr>
          <w:rFonts w:ascii="Times New Roman" w:eastAsia="Times New Roman" w:hAnsi="Times New Roman" w:cs="Times New Roman"/>
        </w:rPr>
        <w:t xml:space="preserve">Instalação, configuração, operação e manutenção de redes de computadores; </w:t>
      </w:r>
    </w:p>
    <w:p w:rsidR="007C72F9" w:rsidRDefault="009D40A8">
      <w:pPr>
        <w:numPr>
          <w:ilvl w:val="1"/>
          <w:numId w:val="49"/>
        </w:numPr>
        <w:spacing w:after="1" w:line="236" w:lineRule="auto"/>
        <w:ind w:firstLine="283"/>
        <w:jc w:val="both"/>
      </w:pPr>
      <w:r>
        <w:rPr>
          <w:rFonts w:ascii="Times New Roman" w:eastAsia="Times New Roman" w:hAnsi="Times New Roman" w:cs="Times New Roman"/>
        </w:rPr>
        <w:t>Elaborar, at</w:t>
      </w:r>
      <w:r>
        <w:rPr>
          <w:rFonts w:ascii="Times New Roman" w:eastAsia="Times New Roman" w:hAnsi="Times New Roman" w:cs="Times New Roman"/>
        </w:rPr>
        <w:t xml:space="preserve">ualizar e manter a documentação técnica necessária para a operação e manutenção das redes de computadores; </w:t>
      </w:r>
    </w:p>
    <w:p w:rsidR="007C72F9" w:rsidRDefault="009D40A8">
      <w:pPr>
        <w:numPr>
          <w:ilvl w:val="1"/>
          <w:numId w:val="49"/>
        </w:numPr>
        <w:spacing w:after="1" w:line="236" w:lineRule="auto"/>
        <w:ind w:firstLine="283"/>
        <w:jc w:val="both"/>
      </w:pPr>
      <w:r>
        <w:rPr>
          <w:rFonts w:ascii="Times New Roman" w:eastAsia="Times New Roman" w:hAnsi="Times New Roman" w:cs="Times New Roman"/>
        </w:rPr>
        <w:t xml:space="preserve">Homologar, instalar e testar os equipamentos adquiridos pela empresa controlando o termo de garantia e documentação dos mesmos; </w:t>
      </w:r>
    </w:p>
    <w:p w:rsidR="007C72F9" w:rsidRDefault="009D40A8">
      <w:pPr>
        <w:numPr>
          <w:ilvl w:val="1"/>
          <w:numId w:val="49"/>
        </w:numPr>
        <w:spacing w:after="1" w:line="236" w:lineRule="auto"/>
        <w:ind w:firstLine="283"/>
        <w:jc w:val="both"/>
      </w:pPr>
      <w:r>
        <w:rPr>
          <w:rFonts w:ascii="Times New Roman" w:eastAsia="Times New Roman" w:hAnsi="Times New Roman" w:cs="Times New Roman"/>
        </w:rPr>
        <w:t>Confeccionar cabos,</w:t>
      </w:r>
      <w:r>
        <w:rPr>
          <w:rFonts w:ascii="Times New Roman" w:eastAsia="Times New Roman" w:hAnsi="Times New Roman" w:cs="Times New Roman"/>
        </w:rPr>
        <w:t xml:space="preserve"> extensões e outros condutores, com base nos manuais de instruções, criando meios facilitadores de utilização dos equipamentos; </w:t>
      </w:r>
    </w:p>
    <w:p w:rsidR="007C72F9" w:rsidRDefault="009D40A8">
      <w:pPr>
        <w:numPr>
          <w:ilvl w:val="1"/>
          <w:numId w:val="49"/>
        </w:numPr>
        <w:spacing w:after="1" w:line="236" w:lineRule="auto"/>
        <w:ind w:firstLine="283"/>
        <w:jc w:val="both"/>
      </w:pPr>
      <w:r>
        <w:rPr>
          <w:rFonts w:ascii="Times New Roman" w:eastAsia="Times New Roman" w:hAnsi="Times New Roman" w:cs="Times New Roman"/>
        </w:rPr>
        <w:t xml:space="preserve">Controlar o estoque de peças de reposição dos equipamentos; </w:t>
      </w:r>
    </w:p>
    <w:p w:rsidR="007C72F9" w:rsidRDefault="009D40A8">
      <w:pPr>
        <w:numPr>
          <w:ilvl w:val="1"/>
          <w:numId w:val="49"/>
        </w:numPr>
        <w:spacing w:after="1" w:line="236" w:lineRule="auto"/>
        <w:ind w:firstLine="283"/>
        <w:jc w:val="both"/>
      </w:pPr>
      <w:r>
        <w:rPr>
          <w:rFonts w:ascii="Times New Roman" w:eastAsia="Times New Roman" w:hAnsi="Times New Roman" w:cs="Times New Roman"/>
        </w:rPr>
        <w:t>Providenciar o rodízio dos equipamentos, procurando evitar ociosid</w:t>
      </w:r>
      <w:r>
        <w:rPr>
          <w:rFonts w:ascii="Times New Roman" w:eastAsia="Times New Roman" w:hAnsi="Times New Roman" w:cs="Times New Roman"/>
        </w:rPr>
        <w:t xml:space="preserve">ades e otimizando a utilização, de acordo com as necessidades dos usuários; </w:t>
      </w:r>
    </w:p>
    <w:p w:rsidR="007C72F9" w:rsidRDefault="009D40A8">
      <w:pPr>
        <w:numPr>
          <w:ilvl w:val="1"/>
          <w:numId w:val="49"/>
        </w:numPr>
        <w:spacing w:after="1" w:line="236" w:lineRule="auto"/>
        <w:ind w:firstLine="283"/>
        <w:jc w:val="both"/>
      </w:pPr>
      <w:r>
        <w:rPr>
          <w:rFonts w:ascii="Times New Roman" w:eastAsia="Times New Roman" w:hAnsi="Times New Roman" w:cs="Times New Roman"/>
        </w:rPr>
        <w:t xml:space="preserve">Participar de programa de treinamento, quando convocado; </w:t>
      </w:r>
    </w:p>
    <w:p w:rsidR="007C72F9" w:rsidRDefault="009D40A8">
      <w:pPr>
        <w:numPr>
          <w:ilvl w:val="1"/>
          <w:numId w:val="49"/>
        </w:numPr>
        <w:spacing w:after="1" w:line="236" w:lineRule="auto"/>
        <w:ind w:firstLine="283"/>
        <w:jc w:val="both"/>
      </w:pPr>
      <w:r>
        <w:rPr>
          <w:rFonts w:ascii="Times New Roman" w:eastAsia="Times New Roman" w:hAnsi="Times New Roman" w:cs="Times New Roman"/>
        </w:rPr>
        <w:t xml:space="preserve">Ministrar treinamento em área de seu conhecimento aos demais servidores da Câmara </w:t>
      </w:r>
    </w:p>
    <w:p w:rsidR="007C72F9" w:rsidRDefault="009D40A8">
      <w:pPr>
        <w:spacing w:after="1" w:line="236" w:lineRule="auto"/>
        <w:ind w:left="24" w:hanging="10"/>
        <w:jc w:val="both"/>
      </w:pPr>
      <w:r>
        <w:rPr>
          <w:rFonts w:ascii="Times New Roman" w:eastAsia="Times New Roman" w:hAnsi="Times New Roman" w:cs="Times New Roman"/>
        </w:rPr>
        <w:t xml:space="preserve">Municipal, quando for necessário; </w:t>
      </w:r>
    </w:p>
    <w:p w:rsidR="007C72F9" w:rsidRDefault="009D40A8">
      <w:pPr>
        <w:numPr>
          <w:ilvl w:val="1"/>
          <w:numId w:val="49"/>
        </w:numPr>
        <w:spacing w:after="1" w:line="236" w:lineRule="auto"/>
        <w:ind w:firstLine="283"/>
        <w:jc w:val="both"/>
      </w:pPr>
      <w:r>
        <w:rPr>
          <w:rFonts w:ascii="Times New Roman" w:eastAsia="Times New Roman" w:hAnsi="Times New Roman" w:cs="Times New Roman"/>
        </w:rPr>
        <w:t>Zel</w:t>
      </w:r>
      <w:r>
        <w:rPr>
          <w:rFonts w:ascii="Times New Roman" w:eastAsia="Times New Roman" w:hAnsi="Times New Roman" w:cs="Times New Roman"/>
        </w:rPr>
        <w:t xml:space="preserve">ar pelo bom funcionamento dos equipamentos de informática da Câmara Municipal; </w:t>
      </w:r>
      <w:r>
        <w:rPr>
          <w:rFonts w:ascii="Wingdings" w:eastAsia="Wingdings" w:hAnsi="Wingdings" w:cs="Wingdings"/>
        </w:rPr>
        <w:t></w:t>
      </w:r>
      <w:r>
        <w:rPr>
          <w:rFonts w:ascii="Arial" w:eastAsia="Arial" w:hAnsi="Arial" w:cs="Arial"/>
        </w:rPr>
        <w:t xml:space="preserve"> </w:t>
      </w:r>
      <w:r>
        <w:rPr>
          <w:rFonts w:ascii="Times New Roman" w:eastAsia="Times New Roman" w:hAnsi="Times New Roman" w:cs="Times New Roman"/>
        </w:rPr>
        <w:t xml:space="preserve">Executar outras tarefas que lhe forem determinadas pelo superior imediato. </w:t>
      </w:r>
    </w:p>
    <w:p w:rsidR="007C72F9" w:rsidRDefault="009D40A8">
      <w:pPr>
        <w:spacing w:line="240" w:lineRule="auto"/>
        <w:ind w:left="12"/>
      </w:pPr>
      <w:r>
        <w:rPr>
          <w:rFonts w:ascii="Times New Roman" w:eastAsia="Times New Roman" w:hAnsi="Times New Roman" w:cs="Times New Roman"/>
        </w:rPr>
        <w:lastRenderedPageBreak/>
        <w:t xml:space="preserve"> </w:t>
      </w:r>
    </w:p>
    <w:p w:rsidR="007C72F9" w:rsidRDefault="009D40A8">
      <w:pPr>
        <w:spacing w:after="4" w:line="240" w:lineRule="auto"/>
        <w:ind w:left="7" w:right="-15" w:hanging="10"/>
      </w:pPr>
      <w:r>
        <w:rPr>
          <w:rFonts w:ascii="Times New Roman" w:eastAsia="Times New Roman" w:hAnsi="Times New Roman" w:cs="Times New Roman"/>
          <w:b/>
        </w:rPr>
        <w:t xml:space="preserve">CARGO: TÉCNICO LEGISLATIVO </w:t>
      </w:r>
    </w:p>
    <w:p w:rsidR="007C72F9" w:rsidRDefault="007C72F9">
      <w:pPr>
        <w:sectPr w:rsidR="007C72F9">
          <w:headerReference w:type="even" r:id="rId21"/>
          <w:headerReference w:type="default" r:id="rId22"/>
          <w:footerReference w:type="even" r:id="rId23"/>
          <w:footerReference w:type="default" r:id="rId24"/>
          <w:headerReference w:type="first" r:id="rId25"/>
          <w:footerReference w:type="first" r:id="rId26"/>
          <w:pgSz w:w="11906" w:h="16841"/>
          <w:pgMar w:top="9" w:right="1127" w:bottom="1226" w:left="1690" w:header="720" w:footer="720" w:gutter="0"/>
          <w:cols w:space="720"/>
        </w:sectPr>
      </w:pPr>
    </w:p>
    <w:p w:rsidR="007C72F9" w:rsidRDefault="009D40A8">
      <w:pPr>
        <w:spacing w:after="1" w:line="236" w:lineRule="auto"/>
        <w:ind w:left="24" w:hanging="10"/>
        <w:jc w:val="both"/>
      </w:pPr>
      <w:r>
        <w:rPr>
          <w:rFonts w:ascii="Times New Roman" w:eastAsia="Times New Roman" w:hAnsi="Times New Roman" w:cs="Times New Roman"/>
        </w:rPr>
        <w:lastRenderedPageBreak/>
        <w:t xml:space="preserve">Referência: CE - 11 </w:t>
      </w:r>
    </w:p>
    <w:p w:rsidR="007C72F9" w:rsidRDefault="009D40A8">
      <w:pPr>
        <w:spacing w:after="1" w:line="236" w:lineRule="auto"/>
        <w:ind w:left="24" w:hanging="10"/>
        <w:jc w:val="both"/>
      </w:pPr>
      <w:r>
        <w:rPr>
          <w:rFonts w:ascii="Times New Roman" w:eastAsia="Times New Roman" w:hAnsi="Times New Roman" w:cs="Times New Roman"/>
        </w:rPr>
        <w:t xml:space="preserve">Requisitos para o Provimento: </w:t>
      </w:r>
    </w:p>
    <w:p w:rsidR="007C72F9" w:rsidRDefault="009D40A8">
      <w:pPr>
        <w:numPr>
          <w:ilvl w:val="1"/>
          <w:numId w:val="54"/>
        </w:numPr>
        <w:spacing w:after="1" w:line="236" w:lineRule="auto"/>
        <w:ind w:hanging="360"/>
      </w:pPr>
      <w:r>
        <w:rPr>
          <w:rFonts w:ascii="Times New Roman" w:eastAsia="Times New Roman" w:hAnsi="Times New Roman" w:cs="Times New Roman"/>
        </w:rPr>
        <w:t xml:space="preserve">Instrução: Nível Superior em Direito. </w:t>
      </w:r>
    </w:p>
    <w:p w:rsidR="007C72F9" w:rsidRDefault="009D40A8">
      <w:pPr>
        <w:numPr>
          <w:ilvl w:val="1"/>
          <w:numId w:val="54"/>
        </w:numPr>
        <w:spacing w:line="233" w:lineRule="auto"/>
        <w:ind w:hanging="360"/>
      </w:pPr>
      <w:r>
        <w:rPr>
          <w:rFonts w:ascii="Times New Roman" w:eastAsia="Times New Roman" w:hAnsi="Times New Roman" w:cs="Times New Roman"/>
        </w:rPr>
        <w:t xml:space="preserve">Habilitação: Habilitação legal para o exercício da função com registro na OAB, ter experiência comprovada na Assessoria em Órgão Público. Condições de Trabalho: </w:t>
      </w:r>
    </w:p>
    <w:p w:rsidR="007C72F9" w:rsidRDefault="009D40A8">
      <w:pPr>
        <w:numPr>
          <w:ilvl w:val="1"/>
          <w:numId w:val="53"/>
        </w:numPr>
        <w:spacing w:after="1" w:line="236" w:lineRule="auto"/>
        <w:ind w:hanging="360"/>
        <w:jc w:val="both"/>
      </w:pPr>
      <w:r>
        <w:rPr>
          <w:rFonts w:ascii="Times New Roman" w:eastAsia="Times New Roman" w:hAnsi="Times New Roman" w:cs="Times New Roman"/>
        </w:rPr>
        <w:t>Jornada: 30 horas semana</w:t>
      </w:r>
      <w:r>
        <w:rPr>
          <w:rFonts w:ascii="Times New Roman" w:eastAsia="Times New Roman" w:hAnsi="Times New Roman" w:cs="Times New Roman"/>
        </w:rPr>
        <w:t xml:space="preserve">is. </w:t>
      </w:r>
    </w:p>
    <w:p w:rsidR="007C72F9" w:rsidRDefault="009D40A8">
      <w:pPr>
        <w:numPr>
          <w:ilvl w:val="1"/>
          <w:numId w:val="53"/>
        </w:numPr>
        <w:spacing w:after="1" w:line="236" w:lineRule="auto"/>
        <w:ind w:hanging="360"/>
        <w:jc w:val="both"/>
      </w:pPr>
      <w:r>
        <w:rPr>
          <w:rFonts w:ascii="Times New Roman" w:eastAsia="Times New Roman" w:hAnsi="Times New Roman" w:cs="Times New Roman"/>
        </w:rPr>
        <w:t xml:space="preserve">Especial: O exercício do cargo e/ou função poderá determinar a prestação de serviços externos, à noite, sábados, domingos e feriados, atendimento ao público e ao uso de uniforme. </w:t>
      </w:r>
    </w:p>
    <w:p w:rsidR="007C72F9" w:rsidRDefault="009D40A8">
      <w:pPr>
        <w:spacing w:after="1" w:line="236" w:lineRule="auto"/>
        <w:ind w:left="24" w:hanging="10"/>
        <w:jc w:val="both"/>
      </w:pPr>
      <w:r>
        <w:rPr>
          <w:rFonts w:ascii="Times New Roman" w:eastAsia="Times New Roman" w:hAnsi="Times New Roman" w:cs="Times New Roman"/>
        </w:rPr>
        <w:t xml:space="preserve">Atribuições: </w:t>
      </w:r>
    </w:p>
    <w:p w:rsidR="007C72F9" w:rsidRDefault="009D40A8">
      <w:pPr>
        <w:spacing w:after="1" w:line="236" w:lineRule="auto"/>
        <w:ind w:left="24" w:hanging="10"/>
        <w:jc w:val="both"/>
      </w:pPr>
      <w:r>
        <w:rPr>
          <w:rFonts w:ascii="Times New Roman" w:eastAsia="Times New Roman" w:hAnsi="Times New Roman" w:cs="Times New Roman"/>
        </w:rPr>
        <w:t>a)Descrição Sumária: Assessorar a administração da Câmara</w:t>
      </w:r>
      <w:r>
        <w:rPr>
          <w:rFonts w:ascii="Times New Roman" w:eastAsia="Times New Roman" w:hAnsi="Times New Roman" w:cs="Times New Roman"/>
        </w:rPr>
        <w:t xml:space="preserve"> Municipal, as Comissões e Vereadores no planejamento, coordenação, orientação e direção das atividades relacionadas do processo legislativo e do protocolo da Câmara. b)Descrição Detalhada: </w:t>
      </w:r>
    </w:p>
    <w:p w:rsidR="007C72F9" w:rsidRDefault="009D40A8">
      <w:pPr>
        <w:numPr>
          <w:ilvl w:val="1"/>
          <w:numId w:val="49"/>
        </w:numPr>
        <w:spacing w:after="1" w:line="236" w:lineRule="auto"/>
        <w:ind w:firstLine="283"/>
        <w:jc w:val="both"/>
      </w:pPr>
      <w:r>
        <w:rPr>
          <w:rFonts w:ascii="Times New Roman" w:eastAsia="Times New Roman" w:hAnsi="Times New Roman" w:cs="Times New Roman"/>
        </w:rPr>
        <w:t xml:space="preserve">Assessorar as comissões na elaboração de pareceres; </w:t>
      </w:r>
    </w:p>
    <w:p w:rsidR="007C72F9" w:rsidRDefault="009D40A8">
      <w:pPr>
        <w:numPr>
          <w:ilvl w:val="1"/>
          <w:numId w:val="49"/>
        </w:numPr>
        <w:spacing w:after="1" w:line="236" w:lineRule="auto"/>
        <w:ind w:firstLine="283"/>
        <w:jc w:val="both"/>
      </w:pPr>
      <w:r>
        <w:rPr>
          <w:rFonts w:ascii="Times New Roman" w:eastAsia="Times New Roman" w:hAnsi="Times New Roman" w:cs="Times New Roman"/>
        </w:rPr>
        <w:t>Auxiliar nos</w:t>
      </w:r>
      <w:r>
        <w:rPr>
          <w:rFonts w:ascii="Times New Roman" w:eastAsia="Times New Roman" w:hAnsi="Times New Roman" w:cs="Times New Roman"/>
        </w:rPr>
        <w:t xml:space="preserve"> serviços de plenários, anotando as deliberações e fornecendo material de apoio como Leis, Doutrina, Jurisprudência e outros que se fizerem necessários para atender as solicitações dos Vereadores ou da Mesa da Câmara; </w:t>
      </w:r>
    </w:p>
    <w:p w:rsidR="007C72F9" w:rsidRDefault="009D40A8">
      <w:pPr>
        <w:numPr>
          <w:ilvl w:val="1"/>
          <w:numId w:val="49"/>
        </w:numPr>
        <w:spacing w:after="1" w:line="236" w:lineRule="auto"/>
        <w:ind w:firstLine="283"/>
        <w:jc w:val="both"/>
      </w:pPr>
      <w:r>
        <w:rPr>
          <w:rFonts w:ascii="Times New Roman" w:eastAsia="Times New Roman" w:hAnsi="Times New Roman" w:cs="Times New Roman"/>
        </w:rPr>
        <w:t>Auxiliar na elaboração dos Projetos d</w:t>
      </w:r>
      <w:r>
        <w:rPr>
          <w:rFonts w:ascii="Times New Roman" w:eastAsia="Times New Roman" w:hAnsi="Times New Roman" w:cs="Times New Roman"/>
        </w:rPr>
        <w:t xml:space="preserve">e Lei, de Decreto Legislativo, de Resoluções, Moções, Requerimentos e Indicações propostas pelos Vereadores; </w:t>
      </w:r>
    </w:p>
    <w:p w:rsidR="007C72F9" w:rsidRDefault="009D40A8">
      <w:pPr>
        <w:numPr>
          <w:ilvl w:val="1"/>
          <w:numId w:val="49"/>
        </w:numPr>
        <w:spacing w:after="1" w:line="236" w:lineRule="auto"/>
        <w:ind w:firstLine="283"/>
        <w:jc w:val="both"/>
      </w:pPr>
      <w:r>
        <w:rPr>
          <w:rFonts w:ascii="Times New Roman" w:eastAsia="Times New Roman" w:hAnsi="Times New Roman" w:cs="Times New Roman"/>
        </w:rPr>
        <w:t xml:space="preserve">Executar serviços de redação e técnica legislativa; </w:t>
      </w:r>
    </w:p>
    <w:p w:rsidR="007C72F9" w:rsidRDefault="009D40A8">
      <w:pPr>
        <w:numPr>
          <w:ilvl w:val="1"/>
          <w:numId w:val="49"/>
        </w:numPr>
        <w:spacing w:after="1" w:line="236" w:lineRule="auto"/>
        <w:ind w:firstLine="283"/>
        <w:jc w:val="both"/>
      </w:pPr>
      <w:r>
        <w:rPr>
          <w:rFonts w:ascii="Times New Roman" w:eastAsia="Times New Roman" w:hAnsi="Times New Roman" w:cs="Times New Roman"/>
        </w:rPr>
        <w:t>Fazer pesquisas de Leis juntamente com o Assessor Jurídico, armazenando em pastas, para forne</w:t>
      </w:r>
      <w:r>
        <w:rPr>
          <w:rFonts w:ascii="Times New Roman" w:eastAsia="Times New Roman" w:hAnsi="Times New Roman" w:cs="Times New Roman"/>
        </w:rPr>
        <w:t xml:space="preserve">cer subsídios na elaboração de Pareceres e Atas de Reuniões; </w:t>
      </w:r>
    </w:p>
    <w:p w:rsidR="007C72F9" w:rsidRDefault="009D40A8">
      <w:pPr>
        <w:numPr>
          <w:ilvl w:val="1"/>
          <w:numId w:val="49"/>
        </w:numPr>
        <w:spacing w:after="1" w:line="236" w:lineRule="auto"/>
        <w:ind w:firstLine="283"/>
        <w:jc w:val="both"/>
      </w:pPr>
      <w:r>
        <w:rPr>
          <w:rFonts w:ascii="Times New Roman" w:eastAsia="Times New Roman" w:hAnsi="Times New Roman" w:cs="Times New Roman"/>
        </w:rPr>
        <w:t xml:space="preserve">Executar outras tarefas correlatas que lhe forem determinadas pelo superior imediato. </w:t>
      </w:r>
    </w:p>
    <w:p w:rsidR="007C72F9" w:rsidRDefault="009D40A8">
      <w:pPr>
        <w:spacing w:line="240" w:lineRule="auto"/>
      </w:pPr>
      <w:r>
        <w:rPr>
          <w:rFonts w:ascii="Times New Roman" w:eastAsia="Times New Roman" w:hAnsi="Times New Roman" w:cs="Times New Roman"/>
        </w:rPr>
        <w:t xml:space="preserve"> </w:t>
      </w:r>
    </w:p>
    <w:p w:rsidR="007C72F9" w:rsidRDefault="009D40A8">
      <w:pPr>
        <w:spacing w:after="4" w:line="240" w:lineRule="auto"/>
        <w:ind w:left="7" w:right="-15" w:hanging="10"/>
      </w:pPr>
      <w:r>
        <w:rPr>
          <w:rFonts w:ascii="Times New Roman" w:eastAsia="Times New Roman" w:hAnsi="Times New Roman" w:cs="Times New Roman"/>
          <w:b/>
        </w:rPr>
        <w:t xml:space="preserve">CARGO: CONTROLADOR INTERNO </w:t>
      </w:r>
    </w:p>
    <w:p w:rsidR="007C72F9" w:rsidRDefault="009D40A8">
      <w:pPr>
        <w:spacing w:after="1" w:line="236" w:lineRule="auto"/>
        <w:ind w:left="24" w:hanging="10"/>
        <w:jc w:val="both"/>
      </w:pPr>
      <w:r>
        <w:rPr>
          <w:rFonts w:ascii="Times New Roman" w:eastAsia="Times New Roman" w:hAnsi="Times New Roman" w:cs="Times New Roman"/>
        </w:rPr>
        <w:t xml:space="preserve">Referência: CE - 11 </w:t>
      </w:r>
    </w:p>
    <w:p w:rsidR="007C72F9" w:rsidRDefault="009D40A8">
      <w:pPr>
        <w:spacing w:after="1" w:line="236" w:lineRule="auto"/>
        <w:ind w:left="24" w:hanging="10"/>
        <w:jc w:val="both"/>
      </w:pPr>
      <w:r>
        <w:rPr>
          <w:rFonts w:ascii="Times New Roman" w:eastAsia="Times New Roman" w:hAnsi="Times New Roman" w:cs="Times New Roman"/>
        </w:rPr>
        <w:t xml:space="preserve">Requisitos para o Provimento: </w:t>
      </w:r>
    </w:p>
    <w:p w:rsidR="007C72F9" w:rsidRDefault="009D40A8">
      <w:pPr>
        <w:numPr>
          <w:ilvl w:val="2"/>
          <w:numId w:val="49"/>
        </w:numPr>
        <w:spacing w:after="1" w:line="236" w:lineRule="auto"/>
        <w:ind w:hanging="286"/>
        <w:jc w:val="both"/>
      </w:pPr>
      <w:r>
        <w:rPr>
          <w:rFonts w:ascii="Times New Roman" w:eastAsia="Times New Roman" w:hAnsi="Times New Roman" w:cs="Times New Roman"/>
        </w:rPr>
        <w:t xml:space="preserve">Instrução: Ensino Superior. </w:t>
      </w:r>
    </w:p>
    <w:p w:rsidR="007C72F9" w:rsidRDefault="009D40A8">
      <w:pPr>
        <w:numPr>
          <w:ilvl w:val="2"/>
          <w:numId w:val="49"/>
        </w:numPr>
        <w:spacing w:after="1" w:line="236" w:lineRule="auto"/>
        <w:ind w:hanging="286"/>
        <w:jc w:val="both"/>
      </w:pPr>
      <w:r>
        <w:rPr>
          <w:rFonts w:ascii="Times New Roman" w:eastAsia="Times New Roman" w:hAnsi="Times New Roman" w:cs="Times New Roman"/>
        </w:rPr>
        <w:t xml:space="preserve">Habilitação: Curso Superior em Contabilidade, Direito, Administração ou Economia. </w:t>
      </w:r>
    </w:p>
    <w:p w:rsidR="007C72F9" w:rsidRDefault="009D40A8">
      <w:pPr>
        <w:numPr>
          <w:ilvl w:val="2"/>
          <w:numId w:val="49"/>
        </w:numPr>
        <w:spacing w:after="1" w:line="236" w:lineRule="auto"/>
        <w:ind w:hanging="286"/>
        <w:jc w:val="both"/>
      </w:pPr>
      <w:r>
        <w:rPr>
          <w:rFonts w:ascii="Times New Roman" w:eastAsia="Times New Roman" w:hAnsi="Times New Roman" w:cs="Times New Roman"/>
        </w:rPr>
        <w:t xml:space="preserve">Idoneidade moral e reputação ilibada. Condições de Trabalho: </w:t>
      </w:r>
    </w:p>
    <w:p w:rsidR="007C72F9" w:rsidRDefault="009D40A8">
      <w:pPr>
        <w:numPr>
          <w:ilvl w:val="2"/>
          <w:numId w:val="52"/>
        </w:numPr>
        <w:spacing w:after="1" w:line="236" w:lineRule="auto"/>
        <w:ind w:hanging="360"/>
        <w:jc w:val="both"/>
      </w:pPr>
      <w:r>
        <w:rPr>
          <w:rFonts w:ascii="Times New Roman" w:eastAsia="Times New Roman" w:hAnsi="Times New Roman" w:cs="Times New Roman"/>
        </w:rPr>
        <w:t xml:space="preserve">Jornada: 30 horas semanais. </w:t>
      </w:r>
    </w:p>
    <w:p w:rsidR="007C72F9" w:rsidRDefault="009D40A8">
      <w:pPr>
        <w:numPr>
          <w:ilvl w:val="2"/>
          <w:numId w:val="52"/>
        </w:numPr>
        <w:spacing w:after="1" w:line="236" w:lineRule="auto"/>
        <w:ind w:hanging="360"/>
        <w:jc w:val="both"/>
      </w:pPr>
      <w:r>
        <w:rPr>
          <w:rFonts w:ascii="Times New Roman" w:eastAsia="Times New Roman" w:hAnsi="Times New Roman" w:cs="Times New Roman"/>
        </w:rPr>
        <w:t>Especial: O exercício do cargo e/ou função poderá det</w:t>
      </w:r>
      <w:r>
        <w:rPr>
          <w:rFonts w:ascii="Times New Roman" w:eastAsia="Times New Roman" w:hAnsi="Times New Roman" w:cs="Times New Roman"/>
        </w:rPr>
        <w:t xml:space="preserve">erminar a prestação de serviços externos, à noite, sábados, domingos e feriados, atendimento ao público e ao uso de uniforme. </w:t>
      </w:r>
    </w:p>
    <w:p w:rsidR="007C72F9" w:rsidRDefault="009D40A8">
      <w:pPr>
        <w:spacing w:after="1" w:line="236" w:lineRule="auto"/>
        <w:ind w:left="24" w:hanging="10"/>
        <w:jc w:val="both"/>
      </w:pPr>
      <w:r>
        <w:rPr>
          <w:rFonts w:ascii="Times New Roman" w:eastAsia="Times New Roman" w:hAnsi="Times New Roman" w:cs="Times New Roman"/>
        </w:rPr>
        <w:t xml:space="preserve">Atribuições: </w:t>
      </w:r>
    </w:p>
    <w:p w:rsidR="007C72F9" w:rsidRDefault="009D40A8">
      <w:pPr>
        <w:spacing w:line="233" w:lineRule="auto"/>
        <w:ind w:left="7" w:hanging="10"/>
      </w:pPr>
      <w:r>
        <w:rPr>
          <w:rFonts w:ascii="Times New Roman" w:eastAsia="Times New Roman" w:hAnsi="Times New Roman" w:cs="Times New Roman"/>
        </w:rPr>
        <w:t>a)Descrição Sumária: Exercer o controle contábil, financeiro, orçamentário, operacional e patrimonial da Câmara qua</w:t>
      </w:r>
      <w:r>
        <w:rPr>
          <w:rFonts w:ascii="Times New Roman" w:eastAsia="Times New Roman" w:hAnsi="Times New Roman" w:cs="Times New Roman"/>
        </w:rPr>
        <w:t xml:space="preserve">nto à legalidade, legitimidade, economicidade, razoabilidade na aplicação dos recursos financeiros; </w:t>
      </w:r>
    </w:p>
    <w:p w:rsidR="007C72F9" w:rsidRDefault="009D40A8">
      <w:pPr>
        <w:spacing w:after="1" w:line="236" w:lineRule="auto"/>
        <w:ind w:left="24" w:hanging="10"/>
        <w:jc w:val="both"/>
      </w:pPr>
      <w:r>
        <w:rPr>
          <w:rFonts w:ascii="Times New Roman" w:eastAsia="Times New Roman" w:hAnsi="Times New Roman" w:cs="Times New Roman"/>
        </w:rPr>
        <w:t xml:space="preserve">b) Descrição Detalhada: </w:t>
      </w:r>
    </w:p>
    <w:p w:rsidR="007C72F9" w:rsidRDefault="009D40A8">
      <w:pPr>
        <w:numPr>
          <w:ilvl w:val="0"/>
          <w:numId w:val="55"/>
        </w:numPr>
        <w:spacing w:after="1" w:line="236" w:lineRule="auto"/>
        <w:ind w:firstLine="427"/>
        <w:jc w:val="both"/>
      </w:pPr>
      <w:r>
        <w:rPr>
          <w:rFonts w:ascii="Times New Roman" w:eastAsia="Times New Roman" w:hAnsi="Times New Roman" w:cs="Times New Roman"/>
        </w:rPr>
        <w:t>Compete ao Controle Interno, além do que rege a Constituição Federal em seu Artigo 74, a Lei Complementar n° 016/2004 e legislação</w:t>
      </w:r>
      <w:r>
        <w:rPr>
          <w:rFonts w:ascii="Times New Roman" w:eastAsia="Times New Roman" w:hAnsi="Times New Roman" w:cs="Times New Roman"/>
        </w:rPr>
        <w:t xml:space="preserve"> pertinente: </w:t>
      </w:r>
    </w:p>
    <w:p w:rsidR="007C72F9" w:rsidRDefault="009D40A8">
      <w:pPr>
        <w:numPr>
          <w:ilvl w:val="0"/>
          <w:numId w:val="55"/>
        </w:numPr>
        <w:spacing w:after="1" w:line="236" w:lineRule="auto"/>
        <w:ind w:firstLine="427"/>
        <w:jc w:val="both"/>
      </w:pPr>
      <w:r>
        <w:rPr>
          <w:rFonts w:ascii="Times New Roman" w:eastAsia="Times New Roman" w:hAnsi="Times New Roman" w:cs="Times New Roman"/>
        </w:rPr>
        <w:t xml:space="preserve">Examinar as demonstrações contábeis, orçamentárias e financeiras, qualquer que seja o objetivo, inclusive as notas explicativas e relatórios, das coordenadorias e assessorias da administração; </w:t>
      </w:r>
    </w:p>
    <w:p w:rsidR="007C72F9" w:rsidRDefault="009D40A8">
      <w:pPr>
        <w:numPr>
          <w:ilvl w:val="0"/>
          <w:numId w:val="55"/>
        </w:numPr>
        <w:spacing w:after="1" w:line="236" w:lineRule="auto"/>
        <w:ind w:firstLine="427"/>
        <w:jc w:val="both"/>
      </w:pPr>
      <w:r>
        <w:rPr>
          <w:rFonts w:ascii="Times New Roman" w:eastAsia="Times New Roman" w:hAnsi="Times New Roman" w:cs="Times New Roman"/>
        </w:rPr>
        <w:t xml:space="preserve">Apoiar o controle externo no exercício de sua missão institucional; </w:t>
      </w:r>
    </w:p>
    <w:p w:rsidR="007C72F9" w:rsidRDefault="009D40A8">
      <w:pPr>
        <w:numPr>
          <w:ilvl w:val="0"/>
          <w:numId w:val="55"/>
        </w:numPr>
        <w:spacing w:after="1" w:line="236" w:lineRule="auto"/>
        <w:ind w:firstLine="427"/>
        <w:jc w:val="both"/>
      </w:pPr>
      <w:r>
        <w:rPr>
          <w:rFonts w:ascii="Times New Roman" w:eastAsia="Times New Roman" w:hAnsi="Times New Roman" w:cs="Times New Roman"/>
        </w:rPr>
        <w:t xml:space="preserve">Examinar as prestações de contas dos agentes da administração responsáveis por bens e valores pertencentes ou confiados à Coordenadoria Administrativa; </w:t>
      </w:r>
    </w:p>
    <w:p w:rsidR="007C72F9" w:rsidRDefault="009D40A8">
      <w:pPr>
        <w:spacing w:after="1" w:line="236" w:lineRule="auto"/>
        <w:ind w:left="718" w:hanging="10"/>
        <w:jc w:val="both"/>
      </w:pPr>
      <w:r>
        <w:rPr>
          <w:rFonts w:ascii="Times New Roman" w:eastAsia="Times New Roman" w:hAnsi="Times New Roman" w:cs="Times New Roman"/>
        </w:rPr>
        <w:t xml:space="preserve"> Controlar os custos e preços dos </w:t>
      </w:r>
      <w:r>
        <w:rPr>
          <w:rFonts w:ascii="Times New Roman" w:eastAsia="Times New Roman" w:hAnsi="Times New Roman" w:cs="Times New Roman"/>
        </w:rPr>
        <w:t xml:space="preserve">serviços de qualquer natureza mantidos pela Câmara Municipal; </w:t>
      </w:r>
    </w:p>
    <w:p w:rsidR="007C72F9" w:rsidRDefault="009D40A8">
      <w:pPr>
        <w:numPr>
          <w:ilvl w:val="0"/>
          <w:numId w:val="55"/>
        </w:numPr>
        <w:spacing w:after="1" w:line="236" w:lineRule="auto"/>
        <w:ind w:firstLine="427"/>
        <w:jc w:val="both"/>
      </w:pPr>
      <w:r>
        <w:rPr>
          <w:rFonts w:ascii="Times New Roman" w:eastAsia="Times New Roman" w:hAnsi="Times New Roman" w:cs="Times New Roman"/>
        </w:rPr>
        <w:t xml:space="preserve">Realizar o controle sobre o cumprimento do limite de gastos totais do legislativo municipal, inclusive no que se refere as metas fiscais a serem atingidas, nos termos da Constituição Federal e </w:t>
      </w:r>
      <w:r>
        <w:rPr>
          <w:rFonts w:ascii="Times New Roman" w:eastAsia="Times New Roman" w:hAnsi="Times New Roman" w:cs="Times New Roman"/>
        </w:rPr>
        <w:t xml:space="preserve">da </w:t>
      </w:r>
      <w:r>
        <w:rPr>
          <w:rFonts w:ascii="Times New Roman" w:eastAsia="Times New Roman" w:hAnsi="Times New Roman" w:cs="Times New Roman"/>
        </w:rPr>
        <w:lastRenderedPageBreak/>
        <w:t xml:space="preserve">LC n° 101/2000, informando sobre a necessidade de providências e, em caso de não atendimento, informar o Tribunal de contas; </w:t>
      </w:r>
    </w:p>
    <w:p w:rsidR="007C72F9" w:rsidRDefault="009D40A8">
      <w:pPr>
        <w:numPr>
          <w:ilvl w:val="0"/>
          <w:numId w:val="55"/>
        </w:numPr>
        <w:spacing w:after="1" w:line="236" w:lineRule="auto"/>
        <w:ind w:firstLine="427"/>
        <w:jc w:val="both"/>
      </w:pPr>
      <w:r>
        <w:rPr>
          <w:rFonts w:ascii="Times New Roman" w:eastAsia="Times New Roman" w:hAnsi="Times New Roman" w:cs="Times New Roman"/>
        </w:rPr>
        <w:t>Os responsáveis pelo controle interno, ao tomarem conhecimento de qualquer irregularidade ou ilegalidade, dela darão ciência ao</w:t>
      </w:r>
      <w:r>
        <w:rPr>
          <w:rFonts w:ascii="Times New Roman" w:eastAsia="Times New Roman" w:hAnsi="Times New Roman" w:cs="Times New Roman"/>
        </w:rPr>
        <w:t xml:space="preserve"> Tribunal de Contas, sob pena de responsabilidade solidária; </w:t>
      </w:r>
    </w:p>
    <w:p w:rsidR="007C72F9" w:rsidRDefault="009D40A8">
      <w:pPr>
        <w:numPr>
          <w:ilvl w:val="0"/>
          <w:numId w:val="55"/>
        </w:numPr>
        <w:spacing w:after="1" w:line="236" w:lineRule="auto"/>
        <w:ind w:firstLine="427"/>
        <w:jc w:val="both"/>
      </w:pPr>
      <w:r>
        <w:rPr>
          <w:rFonts w:ascii="Times New Roman" w:eastAsia="Times New Roman" w:hAnsi="Times New Roman" w:cs="Times New Roman"/>
        </w:rPr>
        <w:t xml:space="preserve">Realizar verificações ou inspeções nos setores da administração, emitindo parecer sobre a situação encontrada; </w:t>
      </w:r>
    </w:p>
    <w:p w:rsidR="007C72F9" w:rsidRDefault="009D40A8">
      <w:pPr>
        <w:numPr>
          <w:ilvl w:val="0"/>
          <w:numId w:val="55"/>
        </w:numPr>
        <w:spacing w:after="1" w:line="236" w:lineRule="auto"/>
        <w:ind w:firstLine="427"/>
        <w:jc w:val="both"/>
      </w:pPr>
      <w:r>
        <w:rPr>
          <w:rFonts w:ascii="Times New Roman" w:eastAsia="Times New Roman" w:hAnsi="Times New Roman" w:cs="Times New Roman"/>
        </w:rPr>
        <w:t>Verificar e assinar juntamente com o Contabilista e o Responsável pela administraç</w:t>
      </w:r>
      <w:r>
        <w:rPr>
          <w:rFonts w:ascii="Times New Roman" w:eastAsia="Times New Roman" w:hAnsi="Times New Roman" w:cs="Times New Roman"/>
        </w:rPr>
        <w:t xml:space="preserve">ão financeira, o relatório de Gestão Fiscal do Chefe do Poder Legislativo e o Relatório Resumido da Execução Orçamentária, ambos previstos, respectivamente, nos arts. 52 e 54 da LC n° 101/2000.  </w:t>
      </w:r>
    </w:p>
    <w:p w:rsidR="007C72F9" w:rsidRDefault="009D40A8">
      <w:pPr>
        <w:spacing w:after="3" w:line="240" w:lineRule="auto"/>
      </w:pPr>
      <w:r>
        <w:rPr>
          <w:rFonts w:ascii="Times New Roman" w:eastAsia="Times New Roman" w:hAnsi="Times New Roman" w:cs="Times New Roman"/>
        </w:rPr>
        <w:t xml:space="preserve"> </w:t>
      </w:r>
    </w:p>
    <w:p w:rsidR="007C72F9" w:rsidRDefault="009D40A8">
      <w:pPr>
        <w:spacing w:after="4" w:line="240" w:lineRule="auto"/>
        <w:ind w:left="7" w:right="-15" w:hanging="10"/>
      </w:pPr>
      <w:r>
        <w:rPr>
          <w:rFonts w:ascii="Times New Roman" w:eastAsia="Times New Roman" w:hAnsi="Times New Roman" w:cs="Times New Roman"/>
          <w:b/>
        </w:rPr>
        <w:t xml:space="preserve">CARGO: OUVIDOR PARLAMENTAR </w:t>
      </w:r>
    </w:p>
    <w:p w:rsidR="007C72F9" w:rsidRDefault="009D40A8">
      <w:pPr>
        <w:spacing w:after="1" w:line="236" w:lineRule="auto"/>
        <w:ind w:left="24" w:hanging="10"/>
        <w:jc w:val="both"/>
      </w:pPr>
      <w:r>
        <w:rPr>
          <w:rFonts w:ascii="Times New Roman" w:eastAsia="Times New Roman" w:hAnsi="Times New Roman" w:cs="Times New Roman"/>
        </w:rPr>
        <w:t xml:space="preserve">Referência: CE - 11 </w:t>
      </w:r>
    </w:p>
    <w:p w:rsidR="007C72F9" w:rsidRDefault="009D40A8">
      <w:pPr>
        <w:spacing w:after="1" w:line="236" w:lineRule="auto"/>
        <w:ind w:left="24" w:hanging="10"/>
        <w:jc w:val="both"/>
      </w:pPr>
      <w:r>
        <w:rPr>
          <w:rFonts w:ascii="Times New Roman" w:eastAsia="Times New Roman" w:hAnsi="Times New Roman" w:cs="Times New Roman"/>
        </w:rPr>
        <w:t xml:space="preserve">Requisitos para o Provimento: </w:t>
      </w:r>
    </w:p>
    <w:p w:rsidR="007C72F9" w:rsidRDefault="009D40A8">
      <w:pPr>
        <w:numPr>
          <w:ilvl w:val="0"/>
          <w:numId w:val="59"/>
        </w:numPr>
        <w:spacing w:after="1" w:line="236" w:lineRule="auto"/>
        <w:ind w:hanging="360"/>
        <w:jc w:val="both"/>
      </w:pPr>
      <w:r>
        <w:rPr>
          <w:rFonts w:ascii="Times New Roman" w:eastAsia="Times New Roman" w:hAnsi="Times New Roman" w:cs="Times New Roman"/>
        </w:rPr>
        <w:t xml:space="preserve">Instrução: Nível Superior em Direito </w:t>
      </w:r>
    </w:p>
    <w:p w:rsidR="007C72F9" w:rsidRDefault="009D40A8">
      <w:pPr>
        <w:numPr>
          <w:ilvl w:val="0"/>
          <w:numId w:val="59"/>
        </w:numPr>
        <w:spacing w:after="1" w:line="236" w:lineRule="auto"/>
        <w:ind w:hanging="360"/>
        <w:jc w:val="both"/>
      </w:pPr>
      <w:r>
        <w:rPr>
          <w:rFonts w:ascii="Times New Roman" w:eastAsia="Times New Roman" w:hAnsi="Times New Roman" w:cs="Times New Roman"/>
        </w:rPr>
        <w:t xml:space="preserve">Habilitação: Ter experiência comprovada na Assessoria em Órgão Público. </w:t>
      </w:r>
    </w:p>
    <w:p w:rsidR="007C72F9" w:rsidRDefault="009D40A8">
      <w:pPr>
        <w:spacing w:after="1" w:line="236" w:lineRule="auto"/>
        <w:ind w:left="437" w:hanging="10"/>
        <w:jc w:val="both"/>
      </w:pPr>
      <w:r>
        <w:rPr>
          <w:rFonts w:ascii="Times New Roman" w:eastAsia="Times New Roman" w:hAnsi="Times New Roman" w:cs="Times New Roman"/>
        </w:rPr>
        <w:t xml:space="preserve">Condições de Trabalho: </w:t>
      </w:r>
    </w:p>
    <w:p w:rsidR="007C72F9" w:rsidRDefault="009D40A8">
      <w:pPr>
        <w:numPr>
          <w:ilvl w:val="0"/>
          <w:numId w:val="56"/>
        </w:numPr>
        <w:spacing w:after="1" w:line="236" w:lineRule="auto"/>
        <w:ind w:hanging="360"/>
        <w:jc w:val="both"/>
      </w:pPr>
      <w:r>
        <w:rPr>
          <w:rFonts w:ascii="Times New Roman" w:eastAsia="Times New Roman" w:hAnsi="Times New Roman" w:cs="Times New Roman"/>
        </w:rPr>
        <w:t xml:space="preserve">Jornada: 30 horas semanais </w:t>
      </w:r>
    </w:p>
    <w:p w:rsidR="007C72F9" w:rsidRDefault="009D40A8">
      <w:pPr>
        <w:numPr>
          <w:ilvl w:val="0"/>
          <w:numId w:val="56"/>
        </w:numPr>
        <w:spacing w:after="1" w:line="236" w:lineRule="auto"/>
        <w:ind w:hanging="360"/>
        <w:jc w:val="both"/>
      </w:pPr>
      <w:r>
        <w:rPr>
          <w:rFonts w:ascii="Times New Roman" w:eastAsia="Times New Roman" w:hAnsi="Times New Roman" w:cs="Times New Roman"/>
        </w:rPr>
        <w:t xml:space="preserve">Especial: O exercício do cargo e/ou função poderá determinar a prestação de serviços externos, à noite, sábados, domingos e feriados, atendimento ao público e ao uso de uniforme. </w:t>
      </w:r>
    </w:p>
    <w:p w:rsidR="007C72F9" w:rsidRDefault="009D40A8">
      <w:pPr>
        <w:spacing w:after="1" w:line="236" w:lineRule="auto"/>
        <w:ind w:left="24" w:hanging="10"/>
        <w:jc w:val="both"/>
      </w:pPr>
      <w:r>
        <w:rPr>
          <w:rFonts w:ascii="Times New Roman" w:eastAsia="Times New Roman" w:hAnsi="Times New Roman" w:cs="Times New Roman"/>
        </w:rPr>
        <w:t xml:space="preserve">Atribuições: </w:t>
      </w:r>
    </w:p>
    <w:p w:rsidR="007C72F9" w:rsidRDefault="009D40A8">
      <w:pPr>
        <w:spacing w:after="1" w:line="236" w:lineRule="auto"/>
        <w:ind w:left="24" w:hanging="10"/>
        <w:jc w:val="both"/>
      </w:pPr>
      <w:r>
        <w:rPr>
          <w:rFonts w:ascii="Times New Roman" w:eastAsia="Times New Roman" w:hAnsi="Times New Roman" w:cs="Times New Roman"/>
        </w:rPr>
        <w:t>a)Descrição Sumária: É a ponte de ligação entre os munícipes e</w:t>
      </w:r>
      <w:r>
        <w:rPr>
          <w:rFonts w:ascii="Times New Roman" w:eastAsia="Times New Roman" w:hAnsi="Times New Roman" w:cs="Times New Roman"/>
        </w:rPr>
        <w:t xml:space="preserve"> o Legislativo Municipal no que diz respeito ao funcionamento administrativo da Casa, contribuirá para garantir os direitos individuais e coletivos, bem como para formulação de propostas que aperfeiçoe o atendimento a população no âmbito da Administração. </w:t>
      </w:r>
      <w:r>
        <w:rPr>
          <w:rFonts w:ascii="Times New Roman" w:eastAsia="Times New Roman" w:hAnsi="Times New Roman" w:cs="Times New Roman"/>
        </w:rPr>
        <w:t xml:space="preserve">b)Descrição Detalhada: </w:t>
      </w:r>
    </w:p>
    <w:p w:rsidR="007C72F9" w:rsidRDefault="009D40A8">
      <w:pPr>
        <w:numPr>
          <w:ilvl w:val="0"/>
          <w:numId w:val="55"/>
        </w:numPr>
        <w:spacing w:after="1" w:line="236" w:lineRule="auto"/>
        <w:ind w:firstLine="427"/>
        <w:jc w:val="both"/>
      </w:pPr>
      <w:r>
        <w:rPr>
          <w:rFonts w:ascii="Times New Roman" w:eastAsia="Times New Roman" w:hAnsi="Times New Roman" w:cs="Times New Roman"/>
        </w:rPr>
        <w:t xml:space="preserve">Promover a organização e controle de todas as atividades e competências da Ouvidoria, estando apto a prestar conta de tarefas próprias, a qualquer tempo e sempre que solicitado. </w:t>
      </w:r>
    </w:p>
    <w:p w:rsidR="007C72F9" w:rsidRDefault="009D40A8">
      <w:pPr>
        <w:numPr>
          <w:ilvl w:val="0"/>
          <w:numId w:val="55"/>
        </w:numPr>
        <w:spacing w:after="1" w:line="236" w:lineRule="auto"/>
        <w:ind w:firstLine="427"/>
        <w:jc w:val="both"/>
      </w:pPr>
      <w:r>
        <w:rPr>
          <w:rFonts w:ascii="Times New Roman" w:eastAsia="Times New Roman" w:hAnsi="Times New Roman" w:cs="Times New Roman"/>
        </w:rPr>
        <w:t>Desenvolver as ações de planejamento, coordenação, co</w:t>
      </w:r>
      <w:r>
        <w:rPr>
          <w:rFonts w:ascii="Times New Roman" w:eastAsia="Times New Roman" w:hAnsi="Times New Roman" w:cs="Times New Roman"/>
        </w:rPr>
        <w:t xml:space="preserve">ntrole e avaliação das atividades, programas e atividades pertinentes promovidas pela Câmara Municipal; </w:t>
      </w:r>
    </w:p>
    <w:p w:rsidR="007C72F9" w:rsidRDefault="009D40A8">
      <w:pPr>
        <w:numPr>
          <w:ilvl w:val="0"/>
          <w:numId w:val="55"/>
        </w:numPr>
        <w:spacing w:after="1" w:line="236" w:lineRule="auto"/>
        <w:ind w:firstLine="427"/>
        <w:jc w:val="both"/>
      </w:pPr>
      <w:r>
        <w:rPr>
          <w:rFonts w:ascii="Times New Roman" w:eastAsia="Times New Roman" w:hAnsi="Times New Roman" w:cs="Times New Roman"/>
        </w:rPr>
        <w:t xml:space="preserve">Realizar a defesa dos direitos do cidadão em relação aos serviços públicos;  </w:t>
      </w:r>
    </w:p>
    <w:p w:rsidR="007C72F9" w:rsidRDefault="009D40A8">
      <w:pPr>
        <w:numPr>
          <w:ilvl w:val="0"/>
          <w:numId w:val="55"/>
        </w:numPr>
        <w:spacing w:after="1" w:line="236" w:lineRule="auto"/>
        <w:ind w:firstLine="427"/>
        <w:jc w:val="both"/>
      </w:pPr>
      <w:r>
        <w:rPr>
          <w:rFonts w:ascii="Times New Roman" w:eastAsia="Times New Roman" w:hAnsi="Times New Roman" w:cs="Times New Roman"/>
        </w:rPr>
        <w:t>Receber e prestar esclarecimento de denúncias e reclamações sobre as ativ</w:t>
      </w:r>
      <w:r>
        <w:rPr>
          <w:rFonts w:ascii="Times New Roman" w:eastAsia="Times New Roman" w:hAnsi="Times New Roman" w:cs="Times New Roman"/>
        </w:rPr>
        <w:t xml:space="preserve">idades governamentais, apurando-as com brevidade;  </w:t>
      </w:r>
    </w:p>
    <w:p w:rsidR="007C72F9" w:rsidRDefault="009D40A8">
      <w:pPr>
        <w:numPr>
          <w:ilvl w:val="0"/>
          <w:numId w:val="55"/>
        </w:numPr>
        <w:spacing w:after="1" w:line="236" w:lineRule="auto"/>
        <w:ind w:firstLine="427"/>
        <w:jc w:val="both"/>
      </w:pPr>
      <w:r>
        <w:rPr>
          <w:rFonts w:ascii="Times New Roman" w:eastAsia="Times New Roman" w:hAnsi="Times New Roman" w:cs="Times New Roman"/>
        </w:rPr>
        <w:t xml:space="preserve">Recomendar a todos os organismos do Poder Legislativo, das medidas destinadas a prevenir, reprimir e fazer cessar as irregularidades detectadas; </w:t>
      </w:r>
    </w:p>
    <w:p w:rsidR="007C72F9" w:rsidRDefault="009D40A8">
      <w:pPr>
        <w:numPr>
          <w:ilvl w:val="0"/>
          <w:numId w:val="55"/>
        </w:numPr>
        <w:spacing w:after="1" w:line="236" w:lineRule="auto"/>
        <w:ind w:firstLine="427"/>
        <w:jc w:val="both"/>
      </w:pPr>
      <w:r>
        <w:rPr>
          <w:rFonts w:ascii="Times New Roman" w:eastAsia="Times New Roman" w:hAnsi="Times New Roman" w:cs="Times New Roman"/>
        </w:rPr>
        <w:t>Analisar e emitir pareceres sobre assuntos que lhe forem e</w:t>
      </w:r>
      <w:r>
        <w:rPr>
          <w:rFonts w:ascii="Times New Roman" w:eastAsia="Times New Roman" w:hAnsi="Times New Roman" w:cs="Times New Roman"/>
        </w:rPr>
        <w:t xml:space="preserve">ncaminhados; </w:t>
      </w:r>
    </w:p>
    <w:p w:rsidR="007C72F9" w:rsidRDefault="009D40A8">
      <w:pPr>
        <w:numPr>
          <w:ilvl w:val="0"/>
          <w:numId w:val="55"/>
        </w:numPr>
        <w:spacing w:after="1" w:line="236" w:lineRule="auto"/>
        <w:ind w:firstLine="427"/>
        <w:jc w:val="both"/>
      </w:pPr>
      <w:r>
        <w:rPr>
          <w:rFonts w:ascii="Times New Roman" w:eastAsia="Times New Roman" w:hAnsi="Times New Roman" w:cs="Times New Roman"/>
        </w:rPr>
        <w:t xml:space="preserve">Prestar esclarecimentos ao cidadão, resguardando a boa gestão do setor público;  </w:t>
      </w:r>
    </w:p>
    <w:p w:rsidR="007C72F9" w:rsidRDefault="009D40A8">
      <w:pPr>
        <w:numPr>
          <w:ilvl w:val="0"/>
          <w:numId w:val="55"/>
        </w:numPr>
        <w:spacing w:after="1" w:line="236" w:lineRule="auto"/>
        <w:ind w:firstLine="427"/>
        <w:jc w:val="both"/>
      </w:pPr>
      <w:r>
        <w:rPr>
          <w:rFonts w:ascii="Times New Roman" w:eastAsia="Times New Roman" w:hAnsi="Times New Roman" w:cs="Times New Roman"/>
        </w:rPr>
        <w:t xml:space="preserve">Comunicar por escrito, aos reclamantes ou denunciantes, a respeito das medidas corretivas a serem adotadas pelo município na questão apresentada; </w:t>
      </w:r>
    </w:p>
    <w:p w:rsidR="007C72F9" w:rsidRDefault="009D40A8">
      <w:pPr>
        <w:numPr>
          <w:ilvl w:val="0"/>
          <w:numId w:val="55"/>
        </w:numPr>
        <w:spacing w:after="1" w:line="236" w:lineRule="auto"/>
        <w:ind w:firstLine="427"/>
        <w:jc w:val="both"/>
      </w:pPr>
      <w:r>
        <w:rPr>
          <w:rFonts w:ascii="Times New Roman" w:eastAsia="Times New Roman" w:hAnsi="Times New Roman" w:cs="Times New Roman"/>
        </w:rPr>
        <w:t>Prestar conta</w:t>
      </w:r>
      <w:r>
        <w:rPr>
          <w:rFonts w:ascii="Times New Roman" w:eastAsia="Times New Roman" w:hAnsi="Times New Roman" w:cs="Times New Roman"/>
        </w:rPr>
        <w:t xml:space="preserve">s por escrito das informações requisitadas no prazo de até 15 (quinze) dias a contar do recebimento, e na impossibilidade de cumprir o prazo determinado deverá ser demonstrada, por escrito em prazo não superior a 72 (setenta e duas) horas;  </w:t>
      </w:r>
    </w:p>
    <w:p w:rsidR="007C72F9" w:rsidRDefault="009D40A8">
      <w:pPr>
        <w:numPr>
          <w:ilvl w:val="0"/>
          <w:numId w:val="55"/>
        </w:numPr>
        <w:spacing w:after="1" w:line="236" w:lineRule="auto"/>
        <w:ind w:firstLine="427"/>
        <w:jc w:val="both"/>
      </w:pPr>
      <w:r>
        <w:rPr>
          <w:rFonts w:ascii="Times New Roman" w:eastAsia="Times New Roman" w:hAnsi="Times New Roman" w:cs="Times New Roman"/>
        </w:rPr>
        <w:t>O Ouvidor no u</w:t>
      </w:r>
      <w:r>
        <w:rPr>
          <w:rFonts w:ascii="Times New Roman" w:eastAsia="Times New Roman" w:hAnsi="Times New Roman" w:cs="Times New Roman"/>
        </w:rPr>
        <w:t xml:space="preserve">so de suas atribuições poderá requisitar a quaisquer repartições municipais, documentos para exames e posterior divulgação; </w:t>
      </w:r>
      <w:r>
        <w:rPr>
          <w:rFonts w:ascii="Wingdings" w:eastAsia="Wingdings" w:hAnsi="Wingdings" w:cs="Wingdings"/>
        </w:rPr>
        <w:t></w:t>
      </w:r>
      <w:r>
        <w:rPr>
          <w:rFonts w:ascii="Arial" w:eastAsia="Arial" w:hAnsi="Arial" w:cs="Arial"/>
        </w:rPr>
        <w:t xml:space="preserve"> </w:t>
      </w:r>
      <w:r>
        <w:rPr>
          <w:rFonts w:ascii="Times New Roman" w:eastAsia="Times New Roman" w:hAnsi="Times New Roman" w:cs="Times New Roman"/>
        </w:rPr>
        <w:t xml:space="preserve">Na área jurídica: </w:t>
      </w:r>
    </w:p>
    <w:p w:rsidR="007C72F9" w:rsidRDefault="009D40A8">
      <w:pPr>
        <w:spacing w:after="1" w:line="236" w:lineRule="auto"/>
        <w:ind w:left="730" w:hanging="10"/>
        <w:jc w:val="both"/>
      </w:pPr>
      <w:r>
        <w:rPr>
          <w:rFonts w:ascii="Times New Roman" w:eastAsia="Times New Roman" w:hAnsi="Times New Roman" w:cs="Times New Roman"/>
        </w:rPr>
        <w:t xml:space="preserve">a)verificação e análise jurídica das questões encaminhadas pela comunidade; </w:t>
      </w:r>
    </w:p>
    <w:p w:rsidR="007C72F9" w:rsidRDefault="009D40A8">
      <w:pPr>
        <w:numPr>
          <w:ilvl w:val="1"/>
          <w:numId w:val="55"/>
        </w:numPr>
        <w:spacing w:after="1" w:line="236" w:lineRule="auto"/>
        <w:ind w:firstLine="720"/>
        <w:jc w:val="right"/>
      </w:pPr>
      <w:r>
        <w:rPr>
          <w:rFonts w:ascii="Times New Roman" w:eastAsia="Times New Roman" w:hAnsi="Times New Roman" w:cs="Times New Roman"/>
        </w:rPr>
        <w:t xml:space="preserve">proposição de medidas corretivas, </w:t>
      </w:r>
      <w:r>
        <w:rPr>
          <w:rFonts w:ascii="Times New Roman" w:eastAsia="Times New Roman" w:hAnsi="Times New Roman" w:cs="Times New Roman"/>
        </w:rPr>
        <w:t xml:space="preserve">nos aspectos jurídicos, em face das irregularidades detectadas; </w:t>
      </w:r>
    </w:p>
    <w:p w:rsidR="007C72F9" w:rsidRDefault="009D40A8">
      <w:pPr>
        <w:numPr>
          <w:ilvl w:val="1"/>
          <w:numId w:val="55"/>
        </w:numPr>
        <w:spacing w:line="240" w:lineRule="auto"/>
        <w:ind w:firstLine="720"/>
        <w:jc w:val="right"/>
      </w:pPr>
      <w:r>
        <w:rPr>
          <w:rFonts w:ascii="Times New Roman" w:eastAsia="Times New Roman" w:hAnsi="Times New Roman" w:cs="Times New Roman"/>
        </w:rPr>
        <w:t xml:space="preserve">ter bom relacionamento com todo o sistema jurídico do Poder Executivo, objetivando o </w:t>
      </w:r>
    </w:p>
    <w:p w:rsidR="007C72F9" w:rsidRDefault="009D40A8">
      <w:pPr>
        <w:spacing w:after="1" w:line="236" w:lineRule="auto"/>
        <w:ind w:left="434" w:right="4734" w:hanging="420"/>
        <w:jc w:val="both"/>
      </w:pPr>
      <w:r>
        <w:rPr>
          <w:rFonts w:ascii="Times New Roman" w:eastAsia="Times New Roman" w:hAnsi="Times New Roman" w:cs="Times New Roman"/>
        </w:rPr>
        <w:t xml:space="preserve">correto esclarecimento das questões propostas; </w:t>
      </w:r>
      <w:r>
        <w:rPr>
          <w:rFonts w:ascii="Wingdings" w:eastAsia="Wingdings" w:hAnsi="Wingdings" w:cs="Wingdings"/>
        </w:rPr>
        <w:t></w:t>
      </w:r>
      <w:r>
        <w:rPr>
          <w:rFonts w:ascii="Arial" w:eastAsia="Arial" w:hAnsi="Arial" w:cs="Arial"/>
        </w:rPr>
        <w:t xml:space="preserve"> </w:t>
      </w:r>
      <w:r>
        <w:rPr>
          <w:rFonts w:ascii="Times New Roman" w:eastAsia="Times New Roman" w:hAnsi="Times New Roman" w:cs="Times New Roman"/>
        </w:rPr>
        <w:t xml:space="preserve">Na área técnica: </w:t>
      </w:r>
    </w:p>
    <w:p w:rsidR="007C72F9" w:rsidRDefault="009D40A8">
      <w:pPr>
        <w:numPr>
          <w:ilvl w:val="1"/>
          <w:numId w:val="60"/>
        </w:numPr>
        <w:spacing w:line="240" w:lineRule="auto"/>
        <w:ind w:firstLine="720"/>
        <w:jc w:val="right"/>
      </w:pPr>
      <w:r>
        <w:rPr>
          <w:rFonts w:ascii="Times New Roman" w:eastAsia="Times New Roman" w:hAnsi="Times New Roman" w:cs="Times New Roman"/>
        </w:rPr>
        <w:t xml:space="preserve">análise e emissão de pareceres das questões encaminhadas pela comunidade, visando </w:t>
      </w:r>
    </w:p>
    <w:p w:rsidR="007C72F9" w:rsidRDefault="009D40A8">
      <w:pPr>
        <w:spacing w:after="1" w:line="236" w:lineRule="auto"/>
        <w:ind w:left="24" w:hanging="10"/>
        <w:jc w:val="both"/>
      </w:pPr>
      <w:r>
        <w:rPr>
          <w:rFonts w:ascii="Times New Roman" w:eastAsia="Times New Roman" w:hAnsi="Times New Roman" w:cs="Times New Roman"/>
        </w:rPr>
        <w:lastRenderedPageBreak/>
        <w:t xml:space="preserve">resguardar os interesses do cidadão pela correta gestão do setor público; </w:t>
      </w:r>
    </w:p>
    <w:p w:rsidR="007C72F9" w:rsidRDefault="009D40A8">
      <w:pPr>
        <w:numPr>
          <w:ilvl w:val="1"/>
          <w:numId w:val="60"/>
        </w:numPr>
        <w:spacing w:line="240" w:lineRule="auto"/>
        <w:ind w:firstLine="720"/>
        <w:jc w:val="right"/>
      </w:pPr>
      <w:r>
        <w:rPr>
          <w:rFonts w:ascii="Times New Roman" w:eastAsia="Times New Roman" w:hAnsi="Times New Roman" w:cs="Times New Roman"/>
        </w:rPr>
        <w:t xml:space="preserve">proposição de ações técnicas corretivas com o objetivo de melhorar o desempenho dos </w:t>
      </w:r>
    </w:p>
    <w:p w:rsidR="007C72F9" w:rsidRDefault="009D40A8">
      <w:pPr>
        <w:spacing w:after="1" w:line="236" w:lineRule="auto"/>
        <w:ind w:left="24" w:hanging="10"/>
        <w:jc w:val="both"/>
      </w:pPr>
      <w:r>
        <w:rPr>
          <w:rFonts w:ascii="Times New Roman" w:eastAsia="Times New Roman" w:hAnsi="Times New Roman" w:cs="Times New Roman"/>
        </w:rPr>
        <w:t>organismos go</w:t>
      </w:r>
      <w:r>
        <w:rPr>
          <w:rFonts w:ascii="Times New Roman" w:eastAsia="Times New Roman" w:hAnsi="Times New Roman" w:cs="Times New Roman"/>
        </w:rPr>
        <w:t xml:space="preserve">vernamentais; </w:t>
      </w:r>
    </w:p>
    <w:p w:rsidR="007C72F9" w:rsidRDefault="009D40A8">
      <w:pPr>
        <w:numPr>
          <w:ilvl w:val="1"/>
          <w:numId w:val="60"/>
        </w:numPr>
        <w:spacing w:line="233" w:lineRule="auto"/>
        <w:ind w:firstLine="720"/>
        <w:jc w:val="right"/>
      </w:pPr>
      <w:r>
        <w:rPr>
          <w:rFonts w:ascii="Times New Roman" w:eastAsia="Times New Roman" w:hAnsi="Times New Roman" w:cs="Times New Roman"/>
        </w:rPr>
        <w:t xml:space="preserve">relacionamento com todos os setores de planejamento, execução e controle do Poder Executivo, objetivando garantir o fluxo de informações adequadas para elucidação das questões propostas. </w:t>
      </w:r>
    </w:p>
    <w:p w:rsidR="007C72F9" w:rsidRDefault="009D40A8">
      <w:pPr>
        <w:numPr>
          <w:ilvl w:val="0"/>
          <w:numId w:val="55"/>
        </w:numPr>
        <w:spacing w:after="1" w:line="236" w:lineRule="auto"/>
        <w:ind w:firstLine="427"/>
        <w:jc w:val="both"/>
      </w:pPr>
      <w:r>
        <w:rPr>
          <w:rFonts w:ascii="Times New Roman" w:eastAsia="Times New Roman" w:hAnsi="Times New Roman" w:cs="Times New Roman"/>
        </w:rPr>
        <w:t>Publicar e divulgar os resultados das investigações r</w:t>
      </w:r>
      <w:r>
        <w:rPr>
          <w:rFonts w:ascii="Times New Roman" w:eastAsia="Times New Roman" w:hAnsi="Times New Roman" w:cs="Times New Roman"/>
        </w:rPr>
        <w:t xml:space="preserve">ealizadas; </w:t>
      </w:r>
    </w:p>
    <w:p w:rsidR="007C72F9" w:rsidRDefault="009D40A8">
      <w:pPr>
        <w:numPr>
          <w:ilvl w:val="0"/>
          <w:numId w:val="55"/>
        </w:numPr>
        <w:spacing w:after="1" w:line="236" w:lineRule="auto"/>
        <w:ind w:firstLine="427"/>
        <w:jc w:val="both"/>
      </w:pPr>
      <w:r>
        <w:rPr>
          <w:rFonts w:ascii="Times New Roman" w:eastAsia="Times New Roman" w:hAnsi="Times New Roman" w:cs="Times New Roman"/>
        </w:rPr>
        <w:t xml:space="preserve">Apresentar mensalmente relatório das atividades e dos resultados obtidos; </w:t>
      </w:r>
    </w:p>
    <w:p w:rsidR="007C72F9" w:rsidRDefault="009D40A8">
      <w:pPr>
        <w:numPr>
          <w:ilvl w:val="0"/>
          <w:numId w:val="55"/>
        </w:numPr>
        <w:spacing w:after="1" w:line="236" w:lineRule="auto"/>
        <w:ind w:firstLine="427"/>
        <w:jc w:val="both"/>
      </w:pPr>
      <w:r>
        <w:rPr>
          <w:rFonts w:ascii="Times New Roman" w:eastAsia="Times New Roman" w:hAnsi="Times New Roman" w:cs="Times New Roman"/>
        </w:rPr>
        <w:t>Preencher formulário próprio da Ouvidoria a cada comunicação recebida, constando os dados do interessado e campo próprio para preenchimento exclusivo da Ouvidoria a cerc</w:t>
      </w:r>
      <w:r>
        <w:rPr>
          <w:rFonts w:ascii="Times New Roman" w:eastAsia="Times New Roman" w:hAnsi="Times New Roman" w:cs="Times New Roman"/>
        </w:rPr>
        <w:t xml:space="preserve">a das providências e retorno ao interessado; </w:t>
      </w:r>
    </w:p>
    <w:p w:rsidR="007C72F9" w:rsidRDefault="009D40A8">
      <w:pPr>
        <w:numPr>
          <w:ilvl w:val="0"/>
          <w:numId w:val="55"/>
        </w:numPr>
        <w:spacing w:after="1" w:line="236" w:lineRule="auto"/>
        <w:ind w:firstLine="427"/>
        <w:jc w:val="both"/>
      </w:pPr>
      <w:r>
        <w:rPr>
          <w:rFonts w:ascii="Times New Roman" w:eastAsia="Times New Roman" w:hAnsi="Times New Roman" w:cs="Times New Roman"/>
        </w:rPr>
        <w:t xml:space="preserve">Remeter ao arquivo, mediante despacho fundamentado, as comunicações desprovidas de argumento verossímil; </w:t>
      </w:r>
    </w:p>
    <w:p w:rsidR="007C72F9" w:rsidRDefault="009D40A8">
      <w:pPr>
        <w:numPr>
          <w:ilvl w:val="0"/>
          <w:numId w:val="55"/>
        </w:numPr>
        <w:spacing w:after="1" w:line="236" w:lineRule="auto"/>
        <w:ind w:firstLine="427"/>
        <w:jc w:val="both"/>
      </w:pPr>
      <w:r>
        <w:rPr>
          <w:rFonts w:ascii="Times New Roman" w:eastAsia="Times New Roman" w:hAnsi="Times New Roman" w:cs="Times New Roman"/>
        </w:rPr>
        <w:t>Notificar, quando for comprovada má fé na comunicação prestada, o  fato aos órgãos competentes para as p</w:t>
      </w:r>
      <w:r>
        <w:rPr>
          <w:rFonts w:ascii="Times New Roman" w:eastAsia="Times New Roman" w:hAnsi="Times New Roman" w:cs="Times New Roman"/>
        </w:rPr>
        <w:t xml:space="preserve">rovidências legais; </w:t>
      </w:r>
    </w:p>
    <w:p w:rsidR="007C72F9" w:rsidRDefault="009D40A8">
      <w:pPr>
        <w:numPr>
          <w:ilvl w:val="0"/>
          <w:numId w:val="55"/>
        </w:numPr>
        <w:spacing w:after="1" w:line="236" w:lineRule="auto"/>
        <w:ind w:firstLine="427"/>
        <w:jc w:val="both"/>
      </w:pPr>
      <w:r>
        <w:rPr>
          <w:rFonts w:ascii="Times New Roman" w:eastAsia="Times New Roman" w:hAnsi="Times New Roman" w:cs="Times New Roman"/>
        </w:rPr>
        <w:t xml:space="preserve">O Ouvidor não tem competência para anular, revogar ou modificar atos administrativos sob sua avaliação ou apreciação, ou para apreciar ou intervir em questões pendentes de decisão judicial. </w:t>
      </w:r>
      <w:r>
        <w:rPr>
          <w:rFonts w:ascii="Wingdings" w:eastAsia="Wingdings" w:hAnsi="Wingdings" w:cs="Wingdings"/>
        </w:rPr>
        <w:t></w:t>
      </w:r>
      <w:r>
        <w:rPr>
          <w:rFonts w:ascii="Arial" w:eastAsia="Arial" w:hAnsi="Arial" w:cs="Arial"/>
        </w:rPr>
        <w:t xml:space="preserve"> </w:t>
      </w:r>
      <w:r>
        <w:rPr>
          <w:rFonts w:ascii="Times New Roman" w:eastAsia="Times New Roman" w:hAnsi="Times New Roman" w:cs="Times New Roman"/>
        </w:rPr>
        <w:t xml:space="preserve">A intervenção do Ouvidor não suspenderá ou </w:t>
      </w:r>
      <w:r>
        <w:rPr>
          <w:rFonts w:ascii="Times New Roman" w:eastAsia="Times New Roman" w:hAnsi="Times New Roman" w:cs="Times New Roman"/>
        </w:rPr>
        <w:t xml:space="preserve">interromperá quaisquer prazos administrativos </w:t>
      </w:r>
      <w:r>
        <w:rPr>
          <w:rFonts w:ascii="Wingdings" w:eastAsia="Wingdings" w:hAnsi="Wingdings" w:cs="Wingdings"/>
        </w:rPr>
        <w:t></w:t>
      </w:r>
      <w:r>
        <w:rPr>
          <w:rFonts w:ascii="Arial" w:eastAsia="Arial" w:hAnsi="Arial" w:cs="Arial"/>
        </w:rPr>
        <w:t xml:space="preserve"> </w:t>
      </w:r>
      <w:r>
        <w:rPr>
          <w:rFonts w:ascii="Times New Roman" w:eastAsia="Times New Roman" w:hAnsi="Times New Roman" w:cs="Times New Roman"/>
        </w:rPr>
        <w:t xml:space="preserve">Desempenhar outras funções similares, que lhe forem atribuídas pelo Presidente. </w:t>
      </w:r>
    </w:p>
    <w:p w:rsidR="007C72F9" w:rsidRDefault="009D40A8">
      <w:pPr>
        <w:spacing w:line="240" w:lineRule="auto"/>
        <w:ind w:left="420"/>
      </w:pPr>
      <w:r>
        <w:rPr>
          <w:rFonts w:ascii="Times New Roman" w:eastAsia="Times New Roman" w:hAnsi="Times New Roman" w:cs="Times New Roman"/>
        </w:rPr>
        <w:t xml:space="preserve"> </w:t>
      </w:r>
    </w:p>
    <w:p w:rsidR="007C72F9" w:rsidRDefault="009D40A8">
      <w:pPr>
        <w:spacing w:after="4" w:line="240" w:lineRule="auto"/>
        <w:ind w:left="7" w:right="-15" w:hanging="10"/>
      </w:pPr>
      <w:r>
        <w:rPr>
          <w:rFonts w:ascii="Times New Roman" w:eastAsia="Times New Roman" w:hAnsi="Times New Roman" w:cs="Times New Roman"/>
          <w:b/>
        </w:rPr>
        <w:t xml:space="preserve">CARGO: CONTADOR </w:t>
      </w:r>
    </w:p>
    <w:p w:rsidR="007C72F9" w:rsidRDefault="009D40A8">
      <w:pPr>
        <w:spacing w:after="1" w:line="236" w:lineRule="auto"/>
        <w:ind w:left="24" w:hanging="10"/>
        <w:jc w:val="both"/>
      </w:pPr>
      <w:r>
        <w:rPr>
          <w:rFonts w:ascii="Times New Roman" w:eastAsia="Times New Roman" w:hAnsi="Times New Roman" w:cs="Times New Roman"/>
        </w:rPr>
        <w:t xml:space="preserve">Referência: CE - 11 </w:t>
      </w:r>
    </w:p>
    <w:p w:rsidR="007C72F9" w:rsidRDefault="009D40A8">
      <w:pPr>
        <w:spacing w:after="1" w:line="236" w:lineRule="auto"/>
        <w:ind w:left="24" w:hanging="10"/>
        <w:jc w:val="both"/>
      </w:pPr>
      <w:r>
        <w:rPr>
          <w:rFonts w:ascii="Times New Roman" w:eastAsia="Times New Roman" w:hAnsi="Times New Roman" w:cs="Times New Roman"/>
        </w:rPr>
        <w:t xml:space="preserve">Requisitos para o Provimento: </w:t>
      </w:r>
    </w:p>
    <w:p w:rsidR="007C72F9" w:rsidRDefault="009D40A8">
      <w:pPr>
        <w:numPr>
          <w:ilvl w:val="0"/>
          <w:numId w:val="57"/>
        </w:numPr>
        <w:spacing w:after="1" w:line="236" w:lineRule="auto"/>
        <w:ind w:hanging="281"/>
        <w:jc w:val="both"/>
      </w:pPr>
      <w:r>
        <w:rPr>
          <w:rFonts w:ascii="Times New Roman" w:eastAsia="Times New Roman" w:hAnsi="Times New Roman" w:cs="Times New Roman"/>
        </w:rPr>
        <w:t xml:space="preserve">Instrução: Ensino Superior – Ciências Contábeis </w:t>
      </w:r>
    </w:p>
    <w:p w:rsidR="007C72F9" w:rsidRDefault="009D40A8">
      <w:pPr>
        <w:numPr>
          <w:ilvl w:val="0"/>
          <w:numId w:val="57"/>
        </w:numPr>
        <w:spacing w:after="1" w:line="236" w:lineRule="auto"/>
        <w:ind w:hanging="281"/>
        <w:jc w:val="both"/>
      </w:pPr>
      <w:r>
        <w:rPr>
          <w:rFonts w:ascii="Times New Roman" w:eastAsia="Times New Roman" w:hAnsi="Times New Roman" w:cs="Times New Roman"/>
        </w:rPr>
        <w:t xml:space="preserve">Habilitação: Diploma, devidamente registrado, de conclusão de curso de graduação de nível superior em Ciências Contábeis, fornecido por instituição de ensino oficial, reconhecido pelo Ministério da Educação e registro no respectivo Órgão de Classe. </w:t>
      </w:r>
    </w:p>
    <w:p w:rsidR="007C72F9" w:rsidRDefault="009D40A8">
      <w:pPr>
        <w:numPr>
          <w:ilvl w:val="0"/>
          <w:numId w:val="57"/>
        </w:numPr>
        <w:spacing w:after="1" w:line="236" w:lineRule="auto"/>
        <w:ind w:hanging="281"/>
        <w:jc w:val="both"/>
      </w:pPr>
      <w:r>
        <w:rPr>
          <w:rFonts w:ascii="Times New Roman" w:eastAsia="Times New Roman" w:hAnsi="Times New Roman" w:cs="Times New Roman"/>
        </w:rPr>
        <w:t>Idonei</w:t>
      </w:r>
      <w:r>
        <w:rPr>
          <w:rFonts w:ascii="Times New Roman" w:eastAsia="Times New Roman" w:hAnsi="Times New Roman" w:cs="Times New Roman"/>
        </w:rPr>
        <w:t xml:space="preserve">dade moral e reputação ilibada; </w:t>
      </w:r>
    </w:p>
    <w:p w:rsidR="007C72F9" w:rsidRDefault="009D40A8">
      <w:pPr>
        <w:numPr>
          <w:ilvl w:val="0"/>
          <w:numId w:val="57"/>
        </w:numPr>
        <w:spacing w:after="1" w:line="236" w:lineRule="auto"/>
        <w:ind w:hanging="281"/>
        <w:jc w:val="both"/>
      </w:pPr>
      <w:r>
        <w:rPr>
          <w:rFonts w:ascii="Times New Roman" w:eastAsia="Times New Roman" w:hAnsi="Times New Roman" w:cs="Times New Roman"/>
        </w:rPr>
        <w:t xml:space="preserve">Notórios conhecimentos na área de contabilidade e de administração pública municipal. </w:t>
      </w:r>
    </w:p>
    <w:p w:rsidR="007C72F9" w:rsidRDefault="009D40A8">
      <w:pPr>
        <w:spacing w:after="1" w:line="236" w:lineRule="auto"/>
        <w:ind w:left="437" w:hanging="10"/>
        <w:jc w:val="both"/>
      </w:pPr>
      <w:r>
        <w:rPr>
          <w:rFonts w:ascii="Times New Roman" w:eastAsia="Times New Roman" w:hAnsi="Times New Roman" w:cs="Times New Roman"/>
        </w:rPr>
        <w:t xml:space="preserve">Condições de Trabalho: </w:t>
      </w:r>
    </w:p>
    <w:p w:rsidR="007C72F9" w:rsidRDefault="009D40A8">
      <w:pPr>
        <w:numPr>
          <w:ilvl w:val="0"/>
          <w:numId w:val="58"/>
        </w:numPr>
        <w:spacing w:after="1" w:line="236" w:lineRule="auto"/>
        <w:ind w:hanging="360"/>
        <w:jc w:val="both"/>
      </w:pPr>
      <w:r>
        <w:rPr>
          <w:rFonts w:ascii="Times New Roman" w:eastAsia="Times New Roman" w:hAnsi="Times New Roman" w:cs="Times New Roman"/>
        </w:rPr>
        <w:t xml:space="preserve">Jornada: 40 horas semanais. </w:t>
      </w:r>
    </w:p>
    <w:p w:rsidR="007C72F9" w:rsidRDefault="009D40A8">
      <w:pPr>
        <w:numPr>
          <w:ilvl w:val="0"/>
          <w:numId w:val="58"/>
        </w:numPr>
        <w:spacing w:after="1" w:line="236" w:lineRule="auto"/>
        <w:ind w:hanging="360"/>
        <w:jc w:val="both"/>
      </w:pPr>
      <w:r>
        <w:rPr>
          <w:rFonts w:ascii="Times New Roman" w:eastAsia="Times New Roman" w:hAnsi="Times New Roman" w:cs="Times New Roman"/>
        </w:rPr>
        <w:t>Especial: O exercício do cargo e/ou função poderá determinar a prestação de serviço</w:t>
      </w:r>
      <w:r>
        <w:rPr>
          <w:rFonts w:ascii="Times New Roman" w:eastAsia="Times New Roman" w:hAnsi="Times New Roman" w:cs="Times New Roman"/>
        </w:rPr>
        <w:t xml:space="preserve">s externos, à noite, sábados, domingos e feriados, atendimento ao público e ao uso de uniforme. </w:t>
      </w:r>
    </w:p>
    <w:p w:rsidR="007C72F9" w:rsidRDefault="009D40A8">
      <w:pPr>
        <w:spacing w:after="1" w:line="236" w:lineRule="auto"/>
        <w:ind w:left="24" w:hanging="10"/>
        <w:jc w:val="both"/>
      </w:pPr>
      <w:r>
        <w:rPr>
          <w:rFonts w:ascii="Times New Roman" w:eastAsia="Times New Roman" w:hAnsi="Times New Roman" w:cs="Times New Roman"/>
        </w:rPr>
        <w:t xml:space="preserve">Atribuições: </w:t>
      </w:r>
    </w:p>
    <w:p w:rsidR="007C72F9" w:rsidRDefault="009D40A8">
      <w:pPr>
        <w:spacing w:line="233" w:lineRule="auto"/>
        <w:ind w:left="7" w:hanging="10"/>
      </w:pPr>
      <w:r>
        <w:rPr>
          <w:rFonts w:ascii="Times New Roman" w:eastAsia="Times New Roman" w:hAnsi="Times New Roman" w:cs="Times New Roman"/>
        </w:rPr>
        <w:t>a)Descrição Sumária: Exercer o controle contábil, financeiro, orçamentário, operacional e patrimonial da Câmara quanto à legalidade, legitimidade</w:t>
      </w:r>
      <w:r>
        <w:rPr>
          <w:rFonts w:ascii="Times New Roman" w:eastAsia="Times New Roman" w:hAnsi="Times New Roman" w:cs="Times New Roman"/>
        </w:rPr>
        <w:t xml:space="preserve">, economicidade, razoabilidade na aplicação dos recursos financeiros; </w:t>
      </w:r>
    </w:p>
    <w:p w:rsidR="007C72F9" w:rsidRDefault="009D40A8">
      <w:pPr>
        <w:spacing w:after="1" w:line="236" w:lineRule="auto"/>
        <w:ind w:left="24" w:hanging="10"/>
        <w:jc w:val="both"/>
      </w:pPr>
      <w:r>
        <w:rPr>
          <w:rFonts w:ascii="Times New Roman" w:eastAsia="Times New Roman" w:hAnsi="Times New Roman" w:cs="Times New Roman"/>
        </w:rPr>
        <w:t xml:space="preserve">b)Descrição Detalhada: </w:t>
      </w:r>
    </w:p>
    <w:p w:rsidR="007C72F9" w:rsidRDefault="009D40A8">
      <w:pPr>
        <w:numPr>
          <w:ilvl w:val="0"/>
          <w:numId w:val="55"/>
        </w:numPr>
        <w:spacing w:after="1" w:line="236" w:lineRule="auto"/>
        <w:ind w:firstLine="427"/>
        <w:jc w:val="both"/>
      </w:pPr>
      <w:r>
        <w:rPr>
          <w:rFonts w:ascii="Times New Roman" w:eastAsia="Times New Roman" w:hAnsi="Times New Roman" w:cs="Times New Roman"/>
        </w:rPr>
        <w:t>Atividades de nível superior, de grande complexidade, envolvendo supervisão, coordenação e execução de trabalhos relacionados com a área de contabilidade e siste</w:t>
      </w:r>
      <w:r>
        <w:rPr>
          <w:rFonts w:ascii="Times New Roman" w:eastAsia="Times New Roman" w:hAnsi="Times New Roman" w:cs="Times New Roman"/>
        </w:rPr>
        <w:t xml:space="preserve">ma de processamento de dados; </w:t>
      </w:r>
    </w:p>
    <w:p w:rsidR="007C72F9" w:rsidRDefault="009D40A8">
      <w:pPr>
        <w:numPr>
          <w:ilvl w:val="0"/>
          <w:numId w:val="55"/>
        </w:numPr>
        <w:spacing w:after="1" w:line="236" w:lineRule="auto"/>
        <w:ind w:firstLine="427"/>
        <w:jc w:val="both"/>
      </w:pPr>
      <w:r>
        <w:rPr>
          <w:rFonts w:ascii="Times New Roman" w:eastAsia="Times New Roman" w:hAnsi="Times New Roman" w:cs="Times New Roman"/>
        </w:rPr>
        <w:t>Executar a previsão, programação, aplicação, registros e controle dos recursos financeiros, desenvolvendo as atividades da área econômica - financeira, que envolvam atribuições de orçamento, custos, contabilização, finanças e</w:t>
      </w:r>
      <w:r>
        <w:rPr>
          <w:rFonts w:ascii="Times New Roman" w:eastAsia="Times New Roman" w:hAnsi="Times New Roman" w:cs="Times New Roman"/>
        </w:rPr>
        <w:t xml:space="preserve"> administração patrimonial; </w:t>
      </w:r>
    </w:p>
    <w:p w:rsidR="007C72F9" w:rsidRDefault="009D40A8">
      <w:pPr>
        <w:numPr>
          <w:ilvl w:val="0"/>
          <w:numId w:val="55"/>
        </w:numPr>
        <w:spacing w:after="1" w:line="236" w:lineRule="auto"/>
        <w:ind w:firstLine="427"/>
        <w:jc w:val="both"/>
      </w:pPr>
      <w:r>
        <w:rPr>
          <w:rFonts w:ascii="Times New Roman" w:eastAsia="Times New Roman" w:hAnsi="Times New Roman" w:cs="Times New Roman"/>
        </w:rPr>
        <w:t xml:space="preserve">Planejar os trabalhos inerentes às atividades contábeis, organizando o sistema de registro e operações, para possibilitar o controle e acompanhamento contábil-financeiro; </w:t>
      </w:r>
    </w:p>
    <w:p w:rsidR="007C72F9" w:rsidRDefault="009D40A8">
      <w:pPr>
        <w:spacing w:line="240" w:lineRule="auto"/>
        <w:ind w:left="10" w:hanging="10"/>
        <w:jc w:val="right"/>
      </w:pPr>
      <w:r>
        <w:rPr>
          <w:rFonts w:ascii="Times New Roman" w:eastAsia="Times New Roman" w:hAnsi="Times New Roman" w:cs="Times New Roman"/>
        </w:rPr>
        <w:t>Supervisionar os trabalhos de contabilização dos docume</w:t>
      </w:r>
      <w:r>
        <w:rPr>
          <w:rFonts w:ascii="Times New Roman" w:eastAsia="Times New Roman" w:hAnsi="Times New Roman" w:cs="Times New Roman"/>
        </w:rPr>
        <w:t xml:space="preserve">ntos, analisando-os e orientando o </w:t>
      </w:r>
    </w:p>
    <w:p w:rsidR="007C72F9" w:rsidRDefault="007C72F9">
      <w:pPr>
        <w:sectPr w:rsidR="007C72F9">
          <w:headerReference w:type="even" r:id="rId27"/>
          <w:headerReference w:type="default" r:id="rId28"/>
          <w:footerReference w:type="even" r:id="rId29"/>
          <w:footerReference w:type="default" r:id="rId30"/>
          <w:headerReference w:type="first" r:id="rId31"/>
          <w:footerReference w:type="first" r:id="rId32"/>
          <w:pgSz w:w="11906" w:h="16841"/>
          <w:pgMar w:top="2837" w:right="1125" w:bottom="1361" w:left="1702" w:header="720" w:footer="720" w:gutter="0"/>
          <w:cols w:space="720"/>
        </w:sectPr>
      </w:pPr>
    </w:p>
    <w:p w:rsidR="007C72F9" w:rsidRDefault="009D40A8">
      <w:pPr>
        <w:spacing w:after="1" w:line="236" w:lineRule="auto"/>
        <w:ind w:left="24" w:hanging="10"/>
        <w:jc w:val="both"/>
      </w:pPr>
      <w:r>
        <w:rPr>
          <w:rFonts w:ascii="Times New Roman" w:eastAsia="Times New Roman" w:hAnsi="Times New Roman" w:cs="Times New Roman"/>
        </w:rPr>
        <w:lastRenderedPageBreak/>
        <w:t xml:space="preserve">seu processamento, adequando-os ao plano de contas, para assegurar a correta apropriação contábil; </w:t>
      </w:r>
    </w:p>
    <w:p w:rsidR="007C72F9" w:rsidRDefault="009D40A8">
      <w:pPr>
        <w:numPr>
          <w:ilvl w:val="0"/>
          <w:numId w:val="55"/>
        </w:numPr>
        <w:spacing w:after="1" w:line="236" w:lineRule="auto"/>
        <w:ind w:firstLine="427"/>
        <w:jc w:val="both"/>
      </w:pPr>
      <w:r>
        <w:rPr>
          <w:rFonts w:ascii="Times New Roman" w:eastAsia="Times New Roman" w:hAnsi="Times New Roman" w:cs="Times New Roman"/>
        </w:rPr>
        <w:t xml:space="preserve">Proceder ou orientar a classificação e avaliação de despesas, examinando sua natureza, para apropriar custos serviços; </w:t>
      </w:r>
    </w:p>
    <w:p w:rsidR="007C72F9" w:rsidRDefault="009D40A8">
      <w:pPr>
        <w:numPr>
          <w:ilvl w:val="0"/>
          <w:numId w:val="55"/>
        </w:numPr>
        <w:spacing w:after="1" w:line="236" w:lineRule="auto"/>
        <w:ind w:firstLine="427"/>
        <w:jc w:val="both"/>
      </w:pPr>
      <w:r>
        <w:rPr>
          <w:rFonts w:ascii="Times New Roman" w:eastAsia="Times New Roman" w:hAnsi="Times New Roman" w:cs="Times New Roman"/>
        </w:rPr>
        <w:t>Elaborar e organizar balancetes, balanços e demonstrativos de contas, aplicando as normas contábeis, para apresentar resultados parciais</w:t>
      </w:r>
      <w:r>
        <w:rPr>
          <w:rFonts w:ascii="Times New Roman" w:eastAsia="Times New Roman" w:hAnsi="Times New Roman" w:cs="Times New Roman"/>
        </w:rPr>
        <w:t xml:space="preserve"> e gerais de situação patrimonial, econômica e financeira da Câmara Municipal; </w:t>
      </w:r>
    </w:p>
    <w:p w:rsidR="007C72F9" w:rsidRDefault="009D40A8">
      <w:pPr>
        <w:numPr>
          <w:ilvl w:val="0"/>
          <w:numId w:val="55"/>
        </w:numPr>
        <w:spacing w:after="1" w:line="236" w:lineRule="auto"/>
        <w:ind w:firstLine="427"/>
        <w:jc w:val="both"/>
      </w:pPr>
      <w:r>
        <w:rPr>
          <w:rFonts w:ascii="Times New Roman" w:eastAsia="Times New Roman" w:hAnsi="Times New Roman" w:cs="Times New Roman"/>
        </w:rPr>
        <w:t>Participar da elaboração do orçamento, fornecendo os dados contábeis, para servirem de base à montagem do mesmo. Efetuar, classificar e codificar contabilmente, os documentos r</w:t>
      </w:r>
      <w:r>
        <w:rPr>
          <w:rFonts w:ascii="Times New Roman" w:eastAsia="Times New Roman" w:hAnsi="Times New Roman" w:cs="Times New Roman"/>
        </w:rPr>
        <w:t xml:space="preserve">ecebidos; </w:t>
      </w:r>
    </w:p>
    <w:p w:rsidR="007C72F9" w:rsidRDefault="009D40A8">
      <w:pPr>
        <w:numPr>
          <w:ilvl w:val="0"/>
          <w:numId w:val="55"/>
        </w:numPr>
        <w:spacing w:after="1" w:line="236" w:lineRule="auto"/>
        <w:ind w:firstLine="427"/>
        <w:jc w:val="both"/>
      </w:pPr>
      <w:r>
        <w:rPr>
          <w:rFonts w:ascii="Times New Roman" w:eastAsia="Times New Roman" w:hAnsi="Times New Roman" w:cs="Times New Roman"/>
        </w:rPr>
        <w:t xml:space="preserve">Planejar e executar auditorias contábeis, efetuando perícias, investigações e exames, apurações e exames, para assegurar cumprimento às exigências legais e administrativas; </w:t>
      </w:r>
    </w:p>
    <w:p w:rsidR="007C72F9" w:rsidRDefault="009D40A8">
      <w:pPr>
        <w:numPr>
          <w:ilvl w:val="0"/>
          <w:numId w:val="55"/>
        </w:numPr>
        <w:spacing w:after="1" w:line="236" w:lineRule="auto"/>
        <w:ind w:firstLine="427"/>
        <w:jc w:val="both"/>
      </w:pPr>
      <w:r>
        <w:rPr>
          <w:rFonts w:ascii="Times New Roman" w:eastAsia="Times New Roman" w:hAnsi="Times New Roman" w:cs="Times New Roman"/>
        </w:rPr>
        <w:t>Elaborar e analisar balancetes e demais documentos contábeis, gerando r</w:t>
      </w:r>
      <w:r>
        <w:rPr>
          <w:rFonts w:ascii="Times New Roman" w:eastAsia="Times New Roman" w:hAnsi="Times New Roman" w:cs="Times New Roman"/>
        </w:rPr>
        <w:t xml:space="preserve">elatórios e pareceres técnicos; </w:t>
      </w:r>
    </w:p>
    <w:p w:rsidR="007C72F9" w:rsidRDefault="009D40A8">
      <w:pPr>
        <w:numPr>
          <w:ilvl w:val="0"/>
          <w:numId w:val="55"/>
        </w:numPr>
        <w:spacing w:after="1" w:line="236" w:lineRule="auto"/>
        <w:ind w:firstLine="427"/>
        <w:jc w:val="both"/>
      </w:pPr>
      <w:r>
        <w:rPr>
          <w:rFonts w:ascii="Times New Roman" w:eastAsia="Times New Roman" w:hAnsi="Times New Roman" w:cs="Times New Roman"/>
        </w:rPr>
        <w:t xml:space="preserve">Elaborar anualmente relatório analítico sobre a situação patrimonial, econômica e financeira do órgão, apresentando dados estatísticos comparativos e pareceres técnicos; </w:t>
      </w:r>
    </w:p>
    <w:p w:rsidR="007C72F9" w:rsidRDefault="009D40A8">
      <w:pPr>
        <w:numPr>
          <w:ilvl w:val="0"/>
          <w:numId w:val="55"/>
        </w:numPr>
        <w:spacing w:after="1" w:line="236" w:lineRule="auto"/>
        <w:ind w:firstLine="427"/>
        <w:jc w:val="both"/>
      </w:pPr>
      <w:r>
        <w:rPr>
          <w:rFonts w:ascii="Times New Roman" w:eastAsia="Times New Roman" w:hAnsi="Times New Roman" w:cs="Times New Roman"/>
        </w:rPr>
        <w:t>Acompanhar a execução orçamentária, analisando as pr</w:t>
      </w:r>
      <w:r>
        <w:rPr>
          <w:rFonts w:ascii="Times New Roman" w:eastAsia="Times New Roman" w:hAnsi="Times New Roman" w:cs="Times New Roman"/>
        </w:rPr>
        <w:t xml:space="preserve">ojeções de receitas e despesas, emitir notas de empenho e de lançamentos, classificar e orientar as despesas, administrar a liquidação de despesas e acompanhar os custos; </w:t>
      </w:r>
    </w:p>
    <w:p w:rsidR="007C72F9" w:rsidRDefault="009D40A8">
      <w:pPr>
        <w:numPr>
          <w:ilvl w:val="0"/>
          <w:numId w:val="55"/>
        </w:numPr>
        <w:spacing w:after="1" w:line="236" w:lineRule="auto"/>
        <w:ind w:firstLine="427"/>
        <w:jc w:val="both"/>
      </w:pPr>
      <w:r>
        <w:rPr>
          <w:rFonts w:ascii="Times New Roman" w:eastAsia="Times New Roman" w:hAnsi="Times New Roman" w:cs="Times New Roman"/>
        </w:rPr>
        <w:t>Assessorar a direção em problemas financeiros, contábeis e orçamentários, dando pare</w:t>
      </w:r>
      <w:r>
        <w:rPr>
          <w:rFonts w:ascii="Times New Roman" w:eastAsia="Times New Roman" w:hAnsi="Times New Roman" w:cs="Times New Roman"/>
        </w:rPr>
        <w:t xml:space="preserve">ceres, a fim de contribuir para a correta elaboração de políticas e instrumentos de ação no referido setor; </w:t>
      </w:r>
    </w:p>
    <w:p w:rsidR="007C72F9" w:rsidRDefault="009D40A8">
      <w:pPr>
        <w:numPr>
          <w:ilvl w:val="0"/>
          <w:numId w:val="55"/>
        </w:numPr>
        <w:spacing w:after="1" w:line="236" w:lineRule="auto"/>
        <w:ind w:firstLine="427"/>
        <w:jc w:val="both"/>
      </w:pPr>
      <w:r>
        <w:rPr>
          <w:rFonts w:ascii="Times New Roman" w:eastAsia="Times New Roman" w:hAnsi="Times New Roman" w:cs="Times New Roman"/>
        </w:rPr>
        <w:t xml:space="preserve">Efetuar estudos e pesquisas aplicáveis em assuntos de interesse da Administração pública na sua área de atuação; </w:t>
      </w:r>
    </w:p>
    <w:p w:rsidR="007C72F9" w:rsidRDefault="009D40A8">
      <w:pPr>
        <w:numPr>
          <w:ilvl w:val="0"/>
          <w:numId w:val="55"/>
        </w:numPr>
        <w:spacing w:after="1" w:line="236" w:lineRule="auto"/>
        <w:ind w:firstLine="427"/>
        <w:jc w:val="both"/>
      </w:pPr>
      <w:r>
        <w:rPr>
          <w:rFonts w:ascii="Times New Roman" w:eastAsia="Times New Roman" w:hAnsi="Times New Roman" w:cs="Times New Roman"/>
        </w:rPr>
        <w:t>Utilizar ferramentas de informáti</w:t>
      </w:r>
      <w:r>
        <w:rPr>
          <w:rFonts w:ascii="Times New Roman" w:eastAsia="Times New Roman" w:hAnsi="Times New Roman" w:cs="Times New Roman"/>
        </w:rPr>
        <w:t xml:space="preserve">ca adequadas a sua área de atuação; </w:t>
      </w:r>
    </w:p>
    <w:p w:rsidR="007C72F9" w:rsidRDefault="009D40A8">
      <w:pPr>
        <w:numPr>
          <w:ilvl w:val="0"/>
          <w:numId w:val="55"/>
        </w:numPr>
        <w:spacing w:after="1" w:line="236" w:lineRule="auto"/>
        <w:ind w:firstLine="427"/>
        <w:jc w:val="both"/>
      </w:pPr>
      <w:r>
        <w:rPr>
          <w:rFonts w:ascii="Times New Roman" w:eastAsia="Times New Roman" w:hAnsi="Times New Roman" w:cs="Times New Roman"/>
        </w:rPr>
        <w:t xml:space="preserve">Executar outras atividades necessárias à consecução dos serviços técnicos contábil, inerentes a sua área de atuação; </w:t>
      </w:r>
    </w:p>
    <w:p w:rsidR="007C72F9" w:rsidRDefault="009D40A8">
      <w:pPr>
        <w:numPr>
          <w:ilvl w:val="0"/>
          <w:numId w:val="55"/>
        </w:numPr>
        <w:spacing w:after="1" w:line="236" w:lineRule="auto"/>
        <w:ind w:firstLine="427"/>
        <w:jc w:val="both"/>
      </w:pPr>
      <w:r>
        <w:rPr>
          <w:rFonts w:ascii="Times New Roman" w:eastAsia="Times New Roman" w:hAnsi="Times New Roman" w:cs="Times New Roman"/>
        </w:rPr>
        <w:t xml:space="preserve">Planejar o sistema de registro e operações, atendendo às necessidades administrativas e legais, para </w:t>
      </w:r>
      <w:r>
        <w:rPr>
          <w:rFonts w:ascii="Times New Roman" w:eastAsia="Times New Roman" w:hAnsi="Times New Roman" w:cs="Times New Roman"/>
        </w:rPr>
        <w:t xml:space="preserve">possibilitar controle contábil e orçamentário; </w:t>
      </w:r>
    </w:p>
    <w:p w:rsidR="007C72F9" w:rsidRDefault="009D40A8">
      <w:pPr>
        <w:numPr>
          <w:ilvl w:val="0"/>
          <w:numId w:val="55"/>
        </w:numPr>
        <w:spacing w:after="1" w:line="236" w:lineRule="auto"/>
        <w:ind w:firstLine="427"/>
        <w:jc w:val="both"/>
      </w:pPr>
      <w:r>
        <w:rPr>
          <w:rFonts w:ascii="Times New Roman" w:eastAsia="Times New Roman" w:hAnsi="Times New Roman" w:cs="Times New Roman"/>
        </w:rPr>
        <w:t>Analisar, conferir, elaborar e assinar balanços e demonstrativos de contas e empenhos, observando sua correta classificação e lançamento, verificando a documentação pertinente, para atender a exigências legai</w:t>
      </w:r>
      <w:r>
        <w:rPr>
          <w:rFonts w:ascii="Times New Roman" w:eastAsia="Times New Roman" w:hAnsi="Times New Roman" w:cs="Times New Roman"/>
        </w:rPr>
        <w:t xml:space="preserve">s e formais de controle; </w:t>
      </w:r>
    </w:p>
    <w:p w:rsidR="007C72F9" w:rsidRDefault="009D40A8">
      <w:pPr>
        <w:numPr>
          <w:ilvl w:val="0"/>
          <w:numId w:val="55"/>
        </w:numPr>
        <w:spacing w:after="1" w:line="236" w:lineRule="auto"/>
        <w:ind w:firstLine="427"/>
        <w:jc w:val="both"/>
      </w:pPr>
      <w:r>
        <w:rPr>
          <w:rFonts w:ascii="Times New Roman" w:eastAsia="Times New Roman" w:hAnsi="Times New Roman" w:cs="Times New Roman"/>
        </w:rPr>
        <w:t xml:space="preserve">Controlar a execução orçamentária, analisando documentos, elaborando relatórios e demonstrativos; </w:t>
      </w:r>
    </w:p>
    <w:p w:rsidR="007C72F9" w:rsidRDefault="009D40A8">
      <w:pPr>
        <w:numPr>
          <w:ilvl w:val="0"/>
          <w:numId w:val="55"/>
        </w:numPr>
        <w:spacing w:after="1" w:line="236" w:lineRule="auto"/>
        <w:ind w:firstLine="427"/>
        <w:jc w:val="both"/>
      </w:pPr>
      <w:r>
        <w:rPr>
          <w:rFonts w:ascii="Times New Roman" w:eastAsia="Times New Roman" w:hAnsi="Times New Roman" w:cs="Times New Roman"/>
        </w:rPr>
        <w:t xml:space="preserve">Analisar aspectos financeiros, contábeis e orçamentários da execução de contratos, acordos e atos que geram direitos e obrigações, </w:t>
      </w:r>
      <w:r>
        <w:rPr>
          <w:rFonts w:ascii="Times New Roman" w:eastAsia="Times New Roman" w:hAnsi="Times New Roman" w:cs="Times New Roman"/>
        </w:rPr>
        <w:t xml:space="preserve">verificando a propriedade na aplicação de recursos repassados, analisando cláusulas contratuais, dando orientação aos executores, a fim de assegurar o cumprimento da legislação aplicável; </w:t>
      </w:r>
    </w:p>
    <w:p w:rsidR="007C72F9" w:rsidRDefault="009D40A8">
      <w:pPr>
        <w:numPr>
          <w:ilvl w:val="0"/>
          <w:numId w:val="55"/>
        </w:numPr>
        <w:spacing w:after="1" w:line="236" w:lineRule="auto"/>
        <w:ind w:firstLine="427"/>
        <w:jc w:val="both"/>
      </w:pPr>
      <w:r>
        <w:rPr>
          <w:rFonts w:ascii="Times New Roman" w:eastAsia="Times New Roman" w:hAnsi="Times New Roman" w:cs="Times New Roman"/>
        </w:rPr>
        <w:t>Analisar os atos de natureza orçamentária, financeira, contábil e p</w:t>
      </w:r>
      <w:r>
        <w:rPr>
          <w:rFonts w:ascii="Times New Roman" w:eastAsia="Times New Roman" w:hAnsi="Times New Roman" w:cs="Times New Roman"/>
        </w:rPr>
        <w:t xml:space="preserve">atrimonial, verificando sua correção, para determinar medidas de aperfeiçoamento de controle interno; </w:t>
      </w:r>
    </w:p>
    <w:p w:rsidR="007C72F9" w:rsidRDefault="009D40A8">
      <w:pPr>
        <w:numPr>
          <w:ilvl w:val="0"/>
          <w:numId w:val="55"/>
        </w:numPr>
        <w:spacing w:after="1" w:line="236" w:lineRule="auto"/>
        <w:ind w:firstLine="427"/>
        <w:jc w:val="both"/>
      </w:pPr>
      <w:r>
        <w:rPr>
          <w:rFonts w:ascii="Times New Roman" w:eastAsia="Times New Roman" w:hAnsi="Times New Roman" w:cs="Times New Roman"/>
        </w:rPr>
        <w:t xml:space="preserve">Planejar, programar, coordenar bem como orientar a organização de rotinas e procedimentos que envolvem o setor de contabilidade; </w:t>
      </w:r>
    </w:p>
    <w:p w:rsidR="007C72F9" w:rsidRDefault="009D40A8">
      <w:pPr>
        <w:numPr>
          <w:ilvl w:val="0"/>
          <w:numId w:val="55"/>
        </w:numPr>
        <w:spacing w:after="1" w:line="236" w:lineRule="auto"/>
        <w:ind w:firstLine="427"/>
        <w:jc w:val="both"/>
      </w:pPr>
      <w:r>
        <w:rPr>
          <w:rFonts w:ascii="Times New Roman" w:eastAsia="Times New Roman" w:hAnsi="Times New Roman" w:cs="Times New Roman"/>
        </w:rPr>
        <w:t xml:space="preserve">Proceder, pelos métodos de partida-dobrada, ao registro de atos e fatos administrativos, de conformidade com o plano de contas; </w:t>
      </w:r>
    </w:p>
    <w:p w:rsidR="007C72F9" w:rsidRDefault="009D40A8">
      <w:pPr>
        <w:numPr>
          <w:ilvl w:val="0"/>
          <w:numId w:val="55"/>
        </w:numPr>
        <w:spacing w:after="1" w:line="236" w:lineRule="auto"/>
        <w:ind w:firstLine="427"/>
        <w:jc w:val="both"/>
      </w:pPr>
      <w:r>
        <w:rPr>
          <w:rFonts w:ascii="Times New Roman" w:eastAsia="Times New Roman" w:hAnsi="Times New Roman" w:cs="Times New Roman"/>
        </w:rPr>
        <w:t xml:space="preserve">Preparar os balancetes mensais e balanço geral do exercício; </w:t>
      </w:r>
    </w:p>
    <w:p w:rsidR="007C72F9" w:rsidRDefault="009D40A8">
      <w:pPr>
        <w:numPr>
          <w:ilvl w:val="0"/>
          <w:numId w:val="55"/>
        </w:numPr>
        <w:spacing w:after="1" w:line="236" w:lineRule="auto"/>
        <w:ind w:firstLine="427"/>
        <w:jc w:val="both"/>
      </w:pPr>
      <w:r>
        <w:rPr>
          <w:rFonts w:ascii="Times New Roman" w:eastAsia="Times New Roman" w:hAnsi="Times New Roman" w:cs="Times New Roman"/>
        </w:rPr>
        <w:t>Emitir empenho de despesa e sua anulação, quando for o caso, e pr</w:t>
      </w:r>
      <w:r>
        <w:rPr>
          <w:rFonts w:ascii="Times New Roman" w:eastAsia="Times New Roman" w:hAnsi="Times New Roman" w:cs="Times New Roman"/>
        </w:rPr>
        <w:t xml:space="preserve">oceder aos registros de controle; </w:t>
      </w:r>
    </w:p>
    <w:p w:rsidR="007C72F9" w:rsidRDefault="009D40A8">
      <w:pPr>
        <w:numPr>
          <w:ilvl w:val="0"/>
          <w:numId w:val="55"/>
        </w:numPr>
        <w:spacing w:after="1" w:line="236" w:lineRule="auto"/>
        <w:ind w:firstLine="427"/>
        <w:jc w:val="both"/>
      </w:pPr>
      <w:r>
        <w:rPr>
          <w:rFonts w:ascii="Times New Roman" w:eastAsia="Times New Roman" w:hAnsi="Times New Roman" w:cs="Times New Roman"/>
        </w:rPr>
        <w:t xml:space="preserve">Proceder a liquidação de processos de despesa, observados os trâmites regulamentares;  </w:t>
      </w:r>
    </w:p>
    <w:p w:rsidR="007C72F9" w:rsidRDefault="009D40A8">
      <w:pPr>
        <w:numPr>
          <w:ilvl w:val="0"/>
          <w:numId w:val="55"/>
        </w:numPr>
        <w:spacing w:after="1" w:line="236" w:lineRule="auto"/>
        <w:ind w:firstLine="427"/>
        <w:jc w:val="both"/>
      </w:pPr>
      <w:r>
        <w:rPr>
          <w:rFonts w:ascii="Times New Roman" w:eastAsia="Times New Roman" w:hAnsi="Times New Roman" w:cs="Times New Roman"/>
        </w:rPr>
        <w:t xml:space="preserve">Colaborar nos trabalhos de tomada de contas; </w:t>
      </w:r>
    </w:p>
    <w:p w:rsidR="007C72F9" w:rsidRDefault="009D40A8">
      <w:pPr>
        <w:numPr>
          <w:ilvl w:val="0"/>
          <w:numId w:val="55"/>
        </w:numPr>
        <w:spacing w:after="1" w:line="236" w:lineRule="auto"/>
        <w:ind w:firstLine="427"/>
        <w:jc w:val="both"/>
      </w:pPr>
      <w:r>
        <w:rPr>
          <w:rFonts w:ascii="Times New Roman" w:eastAsia="Times New Roman" w:hAnsi="Times New Roman" w:cs="Times New Roman"/>
        </w:rPr>
        <w:t xml:space="preserve">Proceder ao controle de credores por empenho através de fichas próprias; </w:t>
      </w:r>
    </w:p>
    <w:p w:rsidR="007C72F9" w:rsidRDefault="009D40A8">
      <w:pPr>
        <w:numPr>
          <w:ilvl w:val="0"/>
          <w:numId w:val="55"/>
        </w:numPr>
        <w:spacing w:after="1" w:line="236" w:lineRule="auto"/>
        <w:ind w:firstLine="427"/>
        <w:jc w:val="both"/>
      </w:pPr>
      <w:r>
        <w:rPr>
          <w:rFonts w:ascii="Times New Roman" w:eastAsia="Times New Roman" w:hAnsi="Times New Roman" w:cs="Times New Roman"/>
        </w:rPr>
        <w:t xml:space="preserve">Realizar o controle prévio da execução orçamentária, financeira e patrimonial da Câmara Municipal; </w:t>
      </w:r>
    </w:p>
    <w:p w:rsidR="007C72F9" w:rsidRDefault="009D40A8">
      <w:pPr>
        <w:spacing w:line="240" w:lineRule="auto"/>
        <w:ind w:left="10" w:hanging="10"/>
        <w:jc w:val="right"/>
      </w:pPr>
      <w:r>
        <w:rPr>
          <w:rFonts w:ascii="Times New Roman" w:eastAsia="Times New Roman" w:hAnsi="Times New Roman" w:cs="Times New Roman"/>
        </w:rPr>
        <w:lastRenderedPageBreak/>
        <w:t xml:space="preserve">Assessorar tecnicamente as chefias da área com relação às contas da Câmara Municipal, em </w:t>
      </w:r>
    </w:p>
    <w:p w:rsidR="007C72F9" w:rsidRDefault="009D40A8">
      <w:pPr>
        <w:spacing w:after="1" w:line="236" w:lineRule="auto"/>
        <w:ind w:left="24" w:hanging="10"/>
        <w:jc w:val="both"/>
      </w:pPr>
      <w:r>
        <w:rPr>
          <w:rFonts w:ascii="Times New Roman" w:eastAsia="Times New Roman" w:hAnsi="Times New Roman" w:cs="Times New Roman"/>
        </w:rPr>
        <w:t xml:space="preserve">anos anteriores e da utilização como fonte de consulta; </w:t>
      </w:r>
    </w:p>
    <w:p w:rsidR="007C72F9" w:rsidRDefault="009D40A8">
      <w:pPr>
        <w:numPr>
          <w:ilvl w:val="0"/>
          <w:numId w:val="55"/>
        </w:numPr>
        <w:spacing w:after="1" w:line="236" w:lineRule="auto"/>
        <w:ind w:firstLine="427"/>
        <w:jc w:val="both"/>
      </w:pPr>
      <w:r>
        <w:rPr>
          <w:rFonts w:ascii="Times New Roman" w:eastAsia="Times New Roman" w:hAnsi="Times New Roman" w:cs="Times New Roman"/>
        </w:rPr>
        <w:t>Instrumen</w:t>
      </w:r>
      <w:r>
        <w:rPr>
          <w:rFonts w:ascii="Times New Roman" w:eastAsia="Times New Roman" w:hAnsi="Times New Roman" w:cs="Times New Roman"/>
        </w:rPr>
        <w:t xml:space="preserve">talizar e conferir processos a serem encaminhadas ao Tribunal de Contas; </w:t>
      </w:r>
    </w:p>
    <w:p w:rsidR="007C72F9" w:rsidRDefault="009D40A8">
      <w:pPr>
        <w:numPr>
          <w:ilvl w:val="0"/>
          <w:numId w:val="55"/>
        </w:numPr>
        <w:spacing w:after="1" w:line="236" w:lineRule="auto"/>
        <w:ind w:firstLine="427"/>
        <w:jc w:val="both"/>
      </w:pPr>
      <w:r>
        <w:rPr>
          <w:rFonts w:ascii="Times New Roman" w:eastAsia="Times New Roman" w:hAnsi="Times New Roman" w:cs="Times New Roman"/>
        </w:rPr>
        <w:t xml:space="preserve">Preparar balancetes com impacto da folha de pagamento; </w:t>
      </w:r>
    </w:p>
    <w:p w:rsidR="007C72F9" w:rsidRDefault="009D40A8">
      <w:pPr>
        <w:numPr>
          <w:ilvl w:val="0"/>
          <w:numId w:val="55"/>
        </w:numPr>
        <w:spacing w:after="1" w:line="236" w:lineRule="auto"/>
        <w:ind w:firstLine="427"/>
        <w:jc w:val="both"/>
      </w:pPr>
      <w:r>
        <w:rPr>
          <w:rFonts w:ascii="Times New Roman" w:eastAsia="Times New Roman" w:hAnsi="Times New Roman" w:cs="Times New Roman"/>
        </w:rPr>
        <w:t xml:space="preserve">Desempenhar outras atribuições compatíveis com sua especialização profissional; </w:t>
      </w:r>
    </w:p>
    <w:p w:rsidR="007C72F9" w:rsidRDefault="009D40A8">
      <w:pPr>
        <w:numPr>
          <w:ilvl w:val="0"/>
          <w:numId w:val="55"/>
        </w:numPr>
        <w:spacing w:after="1" w:line="236" w:lineRule="auto"/>
        <w:ind w:firstLine="427"/>
        <w:jc w:val="both"/>
      </w:pPr>
      <w:r>
        <w:rPr>
          <w:rFonts w:ascii="Times New Roman" w:eastAsia="Times New Roman" w:hAnsi="Times New Roman" w:cs="Times New Roman"/>
        </w:rPr>
        <w:t>Elaboração de relatórios e demonstrativos exi</w:t>
      </w:r>
      <w:r>
        <w:rPr>
          <w:rFonts w:ascii="Times New Roman" w:eastAsia="Times New Roman" w:hAnsi="Times New Roman" w:cs="Times New Roman"/>
        </w:rPr>
        <w:t xml:space="preserve">gidos pela Lei de Responsabilidade Fiscal; </w:t>
      </w:r>
    </w:p>
    <w:p w:rsidR="007C72F9" w:rsidRDefault="009D40A8">
      <w:pPr>
        <w:numPr>
          <w:ilvl w:val="0"/>
          <w:numId w:val="55"/>
        </w:numPr>
        <w:spacing w:after="1" w:line="236" w:lineRule="auto"/>
        <w:ind w:firstLine="427"/>
        <w:jc w:val="both"/>
      </w:pPr>
      <w:r>
        <w:rPr>
          <w:rFonts w:ascii="Times New Roman" w:eastAsia="Times New Roman" w:hAnsi="Times New Roman" w:cs="Times New Roman"/>
        </w:rPr>
        <w:t xml:space="preserve">Elaboração de relatórios e demonstrativos contábeis diversos (STN, TC, etc.); </w:t>
      </w:r>
    </w:p>
    <w:p w:rsidR="007C72F9" w:rsidRDefault="009D40A8">
      <w:pPr>
        <w:numPr>
          <w:ilvl w:val="0"/>
          <w:numId w:val="55"/>
        </w:numPr>
        <w:spacing w:after="1" w:line="236" w:lineRule="auto"/>
        <w:ind w:firstLine="427"/>
        <w:jc w:val="both"/>
      </w:pPr>
      <w:r>
        <w:rPr>
          <w:rFonts w:ascii="Times New Roman" w:eastAsia="Times New Roman" w:hAnsi="Times New Roman" w:cs="Times New Roman"/>
        </w:rPr>
        <w:t xml:space="preserve">Inscrição de restos a pagar; </w:t>
      </w:r>
    </w:p>
    <w:p w:rsidR="007C72F9" w:rsidRDefault="009D40A8">
      <w:pPr>
        <w:numPr>
          <w:ilvl w:val="0"/>
          <w:numId w:val="55"/>
        </w:numPr>
        <w:spacing w:after="1" w:line="236" w:lineRule="auto"/>
        <w:ind w:firstLine="427"/>
        <w:jc w:val="both"/>
      </w:pPr>
      <w:r>
        <w:rPr>
          <w:rFonts w:ascii="Times New Roman" w:eastAsia="Times New Roman" w:hAnsi="Times New Roman" w:cs="Times New Roman"/>
        </w:rPr>
        <w:t xml:space="preserve">Fiscalização da abertura dos saldos orçamentários lançados no sistema com a LOA;  </w:t>
      </w:r>
    </w:p>
    <w:p w:rsidR="007C72F9" w:rsidRDefault="009D40A8">
      <w:pPr>
        <w:numPr>
          <w:ilvl w:val="0"/>
          <w:numId w:val="55"/>
        </w:numPr>
        <w:spacing w:after="1" w:line="236" w:lineRule="auto"/>
        <w:ind w:firstLine="427"/>
        <w:jc w:val="both"/>
      </w:pPr>
      <w:r>
        <w:rPr>
          <w:rFonts w:ascii="Times New Roman" w:eastAsia="Times New Roman" w:hAnsi="Times New Roman" w:cs="Times New Roman"/>
        </w:rPr>
        <w:t>Encerramento de Bala</w:t>
      </w:r>
      <w:r>
        <w:rPr>
          <w:rFonts w:ascii="Times New Roman" w:eastAsia="Times New Roman" w:hAnsi="Times New Roman" w:cs="Times New Roman"/>
        </w:rPr>
        <w:t xml:space="preserve">ncetes e Balanços, abertura dos saldos financeiros e patrimoniais; </w:t>
      </w:r>
    </w:p>
    <w:p w:rsidR="007C72F9" w:rsidRDefault="009D40A8">
      <w:pPr>
        <w:numPr>
          <w:ilvl w:val="0"/>
          <w:numId w:val="55"/>
        </w:numPr>
        <w:spacing w:after="1" w:line="236" w:lineRule="auto"/>
        <w:ind w:firstLine="427"/>
        <w:jc w:val="both"/>
      </w:pPr>
      <w:r>
        <w:rPr>
          <w:rFonts w:ascii="Times New Roman" w:eastAsia="Times New Roman" w:hAnsi="Times New Roman" w:cs="Times New Roman"/>
        </w:rPr>
        <w:t xml:space="preserve">Elaboração de roteiros, normas e manuais de instruções contábeis; </w:t>
      </w:r>
    </w:p>
    <w:p w:rsidR="007C72F9" w:rsidRDefault="009D40A8">
      <w:pPr>
        <w:numPr>
          <w:ilvl w:val="0"/>
          <w:numId w:val="55"/>
        </w:numPr>
        <w:spacing w:after="1" w:line="236" w:lineRule="auto"/>
        <w:ind w:firstLine="427"/>
        <w:jc w:val="both"/>
      </w:pPr>
      <w:r>
        <w:rPr>
          <w:rFonts w:ascii="Times New Roman" w:eastAsia="Times New Roman" w:hAnsi="Times New Roman" w:cs="Times New Roman"/>
        </w:rPr>
        <w:t>Alertar gestores sobre a iminência da prática de atos ou ocorrência de fatos que possam caracterizar improbidade ou irreg</w:t>
      </w:r>
      <w:r>
        <w:rPr>
          <w:rFonts w:ascii="Times New Roman" w:eastAsia="Times New Roman" w:hAnsi="Times New Roman" w:cs="Times New Roman"/>
        </w:rPr>
        <w:t xml:space="preserve">ularidade na gestão de recursos públicos, subsidiando informações para o Sistema de Controle Interno; </w:t>
      </w:r>
    </w:p>
    <w:p w:rsidR="007C72F9" w:rsidRDefault="009D40A8">
      <w:pPr>
        <w:numPr>
          <w:ilvl w:val="0"/>
          <w:numId w:val="55"/>
        </w:numPr>
        <w:spacing w:after="1" w:line="236" w:lineRule="auto"/>
        <w:ind w:firstLine="427"/>
        <w:jc w:val="both"/>
      </w:pPr>
      <w:r>
        <w:rPr>
          <w:rFonts w:ascii="Times New Roman" w:eastAsia="Times New Roman" w:hAnsi="Times New Roman" w:cs="Times New Roman"/>
        </w:rPr>
        <w:t xml:space="preserve">Dar suporte aos trabalhos realizados nas Unidades de Auditoria Interna e nas Inspeções; </w:t>
      </w:r>
    </w:p>
    <w:p w:rsidR="007C72F9" w:rsidRDefault="009D40A8">
      <w:pPr>
        <w:numPr>
          <w:ilvl w:val="0"/>
          <w:numId w:val="55"/>
        </w:numPr>
        <w:spacing w:after="1" w:line="236" w:lineRule="auto"/>
        <w:ind w:firstLine="427"/>
        <w:jc w:val="both"/>
      </w:pPr>
      <w:r>
        <w:rPr>
          <w:rFonts w:ascii="Times New Roman" w:eastAsia="Times New Roman" w:hAnsi="Times New Roman" w:cs="Times New Roman"/>
        </w:rPr>
        <w:t>Apoio às atividades de controle externo de competência do Tribun</w:t>
      </w:r>
      <w:r>
        <w:rPr>
          <w:rFonts w:ascii="Times New Roman" w:eastAsia="Times New Roman" w:hAnsi="Times New Roman" w:cs="Times New Roman"/>
        </w:rPr>
        <w:t xml:space="preserve">al de Contas do Estado; </w:t>
      </w:r>
    </w:p>
    <w:p w:rsidR="007C72F9" w:rsidRDefault="009D40A8">
      <w:pPr>
        <w:numPr>
          <w:ilvl w:val="0"/>
          <w:numId w:val="55"/>
        </w:numPr>
        <w:spacing w:after="1" w:line="236" w:lineRule="auto"/>
        <w:ind w:firstLine="427"/>
        <w:jc w:val="both"/>
      </w:pPr>
      <w:r>
        <w:rPr>
          <w:rFonts w:ascii="Times New Roman" w:eastAsia="Times New Roman" w:hAnsi="Times New Roman" w:cs="Times New Roman"/>
        </w:rPr>
        <w:t xml:space="preserve">Avaliar a execução orçamentária e o cumprimento das metas estabelecidas no Plano Plurianual e na Lei de Diretrizes Orçamentárias; </w:t>
      </w:r>
    </w:p>
    <w:p w:rsidR="007C72F9" w:rsidRDefault="009D40A8">
      <w:pPr>
        <w:numPr>
          <w:ilvl w:val="0"/>
          <w:numId w:val="55"/>
        </w:numPr>
        <w:spacing w:after="1" w:line="236" w:lineRule="auto"/>
        <w:ind w:firstLine="427"/>
        <w:jc w:val="both"/>
      </w:pPr>
      <w:r>
        <w:rPr>
          <w:rFonts w:ascii="Times New Roman" w:eastAsia="Times New Roman" w:hAnsi="Times New Roman" w:cs="Times New Roman"/>
        </w:rPr>
        <w:t xml:space="preserve">Supervisionar o registro dos créditos orçamentários, inclusive os adicionais e suplementares; </w:t>
      </w:r>
    </w:p>
    <w:p w:rsidR="007C72F9" w:rsidRDefault="009D40A8">
      <w:pPr>
        <w:numPr>
          <w:ilvl w:val="0"/>
          <w:numId w:val="55"/>
        </w:numPr>
        <w:spacing w:after="1" w:line="236" w:lineRule="auto"/>
        <w:ind w:firstLine="427"/>
        <w:jc w:val="both"/>
      </w:pPr>
      <w:r>
        <w:rPr>
          <w:rFonts w:ascii="Times New Roman" w:eastAsia="Times New Roman" w:hAnsi="Times New Roman" w:cs="Times New Roman"/>
        </w:rPr>
        <w:t xml:space="preserve">Emitir relatórios, nota técnica e informações sobre assuntos orçamentários, financeiros, contábeis e patrimoniais; </w:t>
      </w:r>
    </w:p>
    <w:p w:rsidR="007C72F9" w:rsidRDefault="009D40A8">
      <w:pPr>
        <w:numPr>
          <w:ilvl w:val="0"/>
          <w:numId w:val="55"/>
        </w:numPr>
        <w:spacing w:after="1" w:line="236" w:lineRule="auto"/>
        <w:ind w:firstLine="427"/>
        <w:jc w:val="both"/>
      </w:pPr>
      <w:r>
        <w:rPr>
          <w:rFonts w:ascii="Times New Roman" w:eastAsia="Times New Roman" w:hAnsi="Times New Roman" w:cs="Times New Roman"/>
        </w:rPr>
        <w:t>Desenvolver e desempenhar outras tarefas de execução qualificada, de trabalhos relativos às atividades de administração financeira e contábi</w:t>
      </w:r>
      <w:r>
        <w:rPr>
          <w:rFonts w:ascii="Times New Roman" w:eastAsia="Times New Roman" w:hAnsi="Times New Roman" w:cs="Times New Roman"/>
        </w:rPr>
        <w:t xml:space="preserve">l. </w:t>
      </w:r>
    </w:p>
    <w:p w:rsidR="007C72F9" w:rsidRDefault="009D40A8">
      <w:pPr>
        <w:spacing w:after="3" w:line="240" w:lineRule="auto"/>
      </w:pPr>
      <w:r>
        <w:rPr>
          <w:rFonts w:ascii="Times New Roman" w:eastAsia="Times New Roman" w:hAnsi="Times New Roman" w:cs="Times New Roman"/>
        </w:rPr>
        <w:t xml:space="preserve"> </w:t>
      </w:r>
    </w:p>
    <w:p w:rsidR="007C72F9" w:rsidRDefault="009D40A8">
      <w:pPr>
        <w:spacing w:after="4" w:line="240" w:lineRule="auto"/>
        <w:ind w:left="7" w:right="-15" w:hanging="10"/>
      </w:pPr>
      <w:r>
        <w:rPr>
          <w:rFonts w:ascii="Times New Roman" w:eastAsia="Times New Roman" w:hAnsi="Times New Roman" w:cs="Times New Roman"/>
          <w:b/>
        </w:rPr>
        <w:t xml:space="preserve">CARGO: PROCURADOR JURÍDICO </w:t>
      </w:r>
    </w:p>
    <w:p w:rsidR="007C72F9" w:rsidRDefault="009D40A8">
      <w:pPr>
        <w:spacing w:after="1" w:line="236" w:lineRule="auto"/>
        <w:ind w:left="24" w:hanging="10"/>
        <w:jc w:val="both"/>
      </w:pPr>
      <w:r>
        <w:rPr>
          <w:rFonts w:ascii="Times New Roman" w:eastAsia="Times New Roman" w:hAnsi="Times New Roman" w:cs="Times New Roman"/>
        </w:rPr>
        <w:t xml:space="preserve">Referência: CE - 11 </w:t>
      </w:r>
    </w:p>
    <w:p w:rsidR="007C72F9" w:rsidRDefault="009D40A8">
      <w:pPr>
        <w:spacing w:after="1" w:line="236" w:lineRule="auto"/>
        <w:ind w:left="24" w:hanging="10"/>
        <w:jc w:val="both"/>
      </w:pPr>
      <w:r>
        <w:rPr>
          <w:rFonts w:ascii="Times New Roman" w:eastAsia="Times New Roman" w:hAnsi="Times New Roman" w:cs="Times New Roman"/>
        </w:rPr>
        <w:t xml:space="preserve">Requisitos para o Provimento </w:t>
      </w:r>
    </w:p>
    <w:p w:rsidR="007C72F9" w:rsidRDefault="009D40A8">
      <w:pPr>
        <w:numPr>
          <w:ilvl w:val="0"/>
          <w:numId w:val="62"/>
        </w:numPr>
        <w:spacing w:after="1" w:line="236" w:lineRule="auto"/>
        <w:ind w:hanging="360"/>
        <w:jc w:val="both"/>
      </w:pPr>
      <w:r>
        <w:rPr>
          <w:rFonts w:ascii="Times New Roman" w:eastAsia="Times New Roman" w:hAnsi="Times New Roman" w:cs="Times New Roman"/>
        </w:rPr>
        <w:t xml:space="preserve">Instrução: Nível Superior em Direito. </w:t>
      </w:r>
    </w:p>
    <w:p w:rsidR="007C72F9" w:rsidRDefault="009D40A8">
      <w:pPr>
        <w:numPr>
          <w:ilvl w:val="0"/>
          <w:numId w:val="62"/>
        </w:numPr>
        <w:spacing w:after="1" w:line="236" w:lineRule="auto"/>
        <w:ind w:hanging="360"/>
        <w:jc w:val="both"/>
      </w:pPr>
      <w:r>
        <w:rPr>
          <w:rFonts w:ascii="Times New Roman" w:eastAsia="Times New Roman" w:hAnsi="Times New Roman" w:cs="Times New Roman"/>
        </w:rPr>
        <w:t xml:space="preserve">Habilitação: Habilitação legal para o exercício da função com registro na OAB.  </w:t>
      </w:r>
    </w:p>
    <w:p w:rsidR="007C72F9" w:rsidRDefault="009D40A8">
      <w:pPr>
        <w:spacing w:after="1" w:line="236" w:lineRule="auto"/>
        <w:ind w:left="24" w:hanging="10"/>
        <w:jc w:val="both"/>
      </w:pPr>
      <w:r>
        <w:rPr>
          <w:rFonts w:ascii="Times New Roman" w:eastAsia="Times New Roman" w:hAnsi="Times New Roman" w:cs="Times New Roman"/>
        </w:rPr>
        <w:t xml:space="preserve">Condições de Trabalho </w:t>
      </w:r>
    </w:p>
    <w:p w:rsidR="007C72F9" w:rsidRDefault="009D40A8">
      <w:pPr>
        <w:numPr>
          <w:ilvl w:val="0"/>
          <w:numId w:val="61"/>
        </w:numPr>
        <w:spacing w:after="1" w:line="236" w:lineRule="auto"/>
        <w:ind w:hanging="360"/>
        <w:jc w:val="both"/>
      </w:pPr>
      <w:r>
        <w:rPr>
          <w:rFonts w:ascii="Times New Roman" w:eastAsia="Times New Roman" w:hAnsi="Times New Roman" w:cs="Times New Roman"/>
        </w:rPr>
        <w:t xml:space="preserve">Jornada: 30 horas semanais. </w:t>
      </w:r>
    </w:p>
    <w:p w:rsidR="007C72F9" w:rsidRDefault="009D40A8">
      <w:pPr>
        <w:numPr>
          <w:ilvl w:val="0"/>
          <w:numId w:val="61"/>
        </w:numPr>
        <w:spacing w:after="1" w:line="236" w:lineRule="auto"/>
        <w:ind w:hanging="360"/>
        <w:jc w:val="both"/>
      </w:pPr>
      <w:r>
        <w:rPr>
          <w:rFonts w:ascii="Times New Roman" w:eastAsia="Times New Roman" w:hAnsi="Times New Roman" w:cs="Times New Roman"/>
        </w:rPr>
        <w:t xml:space="preserve">Especial: O exercício do cargo e/ou função poderá determinar a prestação de serviços externos, à noite, sábados, domingos e feriados. </w:t>
      </w:r>
    </w:p>
    <w:p w:rsidR="007C72F9" w:rsidRDefault="009D40A8">
      <w:pPr>
        <w:spacing w:after="1" w:line="236" w:lineRule="auto"/>
        <w:ind w:left="24" w:hanging="10"/>
        <w:jc w:val="both"/>
      </w:pPr>
      <w:r>
        <w:rPr>
          <w:rFonts w:ascii="Times New Roman" w:eastAsia="Times New Roman" w:hAnsi="Times New Roman" w:cs="Times New Roman"/>
        </w:rPr>
        <w:t xml:space="preserve">Atribuições: </w:t>
      </w:r>
    </w:p>
    <w:p w:rsidR="007C72F9" w:rsidRDefault="009D40A8">
      <w:pPr>
        <w:spacing w:after="1" w:line="236" w:lineRule="auto"/>
        <w:ind w:left="24" w:hanging="10"/>
        <w:jc w:val="both"/>
      </w:pPr>
      <w:r>
        <w:rPr>
          <w:rFonts w:ascii="Times New Roman" w:eastAsia="Times New Roman" w:hAnsi="Times New Roman" w:cs="Times New Roman"/>
        </w:rPr>
        <w:t>a) Descrição Sumária: Representar a Câmara Municipal nas causas e recursos processados em qualquer instânc</w:t>
      </w:r>
      <w:r>
        <w:rPr>
          <w:rFonts w:ascii="Times New Roman" w:eastAsia="Times New Roman" w:hAnsi="Times New Roman" w:cs="Times New Roman"/>
        </w:rPr>
        <w:t xml:space="preserve">ia, bem como prestar Assessoria Jurídica aos diversos setores do Legislativo.  b) Descrição Detalhada: </w:t>
      </w:r>
    </w:p>
    <w:p w:rsidR="007C72F9" w:rsidRDefault="009D40A8">
      <w:pPr>
        <w:numPr>
          <w:ilvl w:val="0"/>
          <w:numId w:val="63"/>
        </w:numPr>
        <w:spacing w:after="1" w:line="236" w:lineRule="auto"/>
        <w:ind w:firstLine="427"/>
        <w:jc w:val="both"/>
      </w:pPr>
      <w:r>
        <w:rPr>
          <w:rFonts w:ascii="Times New Roman" w:eastAsia="Times New Roman" w:hAnsi="Times New Roman" w:cs="Times New Roman"/>
        </w:rPr>
        <w:t xml:space="preserve">Responsável por todas as atividades jurídicas da Câmara Municipal; </w:t>
      </w:r>
    </w:p>
    <w:p w:rsidR="007C72F9" w:rsidRDefault="009D40A8">
      <w:pPr>
        <w:numPr>
          <w:ilvl w:val="0"/>
          <w:numId w:val="63"/>
        </w:numPr>
        <w:spacing w:after="1" w:line="236" w:lineRule="auto"/>
        <w:ind w:firstLine="427"/>
        <w:jc w:val="both"/>
      </w:pPr>
      <w:r>
        <w:rPr>
          <w:rFonts w:ascii="Times New Roman" w:eastAsia="Times New Roman" w:hAnsi="Times New Roman" w:cs="Times New Roman"/>
        </w:rPr>
        <w:t xml:space="preserve">Analisar e elaborar documentos jurídicos; </w:t>
      </w:r>
    </w:p>
    <w:p w:rsidR="007C72F9" w:rsidRDefault="009D40A8">
      <w:pPr>
        <w:numPr>
          <w:ilvl w:val="0"/>
          <w:numId w:val="63"/>
        </w:numPr>
        <w:spacing w:after="1" w:line="236" w:lineRule="auto"/>
        <w:ind w:firstLine="427"/>
        <w:jc w:val="both"/>
      </w:pPr>
      <w:r>
        <w:rPr>
          <w:rFonts w:ascii="Times New Roman" w:eastAsia="Times New Roman" w:hAnsi="Times New Roman" w:cs="Times New Roman"/>
        </w:rPr>
        <w:t>Examinar processos específicos e pesquisa</w:t>
      </w:r>
      <w:r>
        <w:rPr>
          <w:rFonts w:ascii="Times New Roman" w:eastAsia="Times New Roman" w:hAnsi="Times New Roman" w:cs="Times New Roman"/>
        </w:rPr>
        <w:t xml:space="preserve">r a legislação para a criação do arquivo jurídico; </w:t>
      </w:r>
    </w:p>
    <w:p w:rsidR="007C72F9" w:rsidRDefault="009D40A8">
      <w:pPr>
        <w:numPr>
          <w:ilvl w:val="0"/>
          <w:numId w:val="63"/>
        </w:numPr>
        <w:spacing w:after="1" w:line="236" w:lineRule="auto"/>
        <w:ind w:firstLine="427"/>
        <w:jc w:val="both"/>
      </w:pPr>
      <w:r>
        <w:rPr>
          <w:rFonts w:ascii="Times New Roman" w:eastAsia="Times New Roman" w:hAnsi="Times New Roman" w:cs="Times New Roman"/>
        </w:rPr>
        <w:t xml:space="preserve">Promover a defesa da Câmara nos processos administrativos e judiciais; </w:t>
      </w:r>
    </w:p>
    <w:p w:rsidR="007C72F9" w:rsidRDefault="009D40A8">
      <w:pPr>
        <w:numPr>
          <w:ilvl w:val="0"/>
          <w:numId w:val="63"/>
        </w:numPr>
        <w:spacing w:after="1" w:line="236" w:lineRule="auto"/>
        <w:ind w:firstLine="427"/>
        <w:jc w:val="both"/>
      </w:pPr>
      <w:r>
        <w:rPr>
          <w:rFonts w:ascii="Times New Roman" w:eastAsia="Times New Roman" w:hAnsi="Times New Roman" w:cs="Times New Roman"/>
        </w:rPr>
        <w:t xml:space="preserve">Pesquisar, analisar e interpretar a legislação e regulamentos em vigor, referentes às áreas administrativa, fiscal, tributária, recursos-humanos, constitucional, civil, processual, ambiental, entre outras; </w:t>
      </w:r>
    </w:p>
    <w:p w:rsidR="007C72F9" w:rsidRDefault="009D40A8">
      <w:pPr>
        <w:numPr>
          <w:ilvl w:val="0"/>
          <w:numId w:val="63"/>
        </w:numPr>
        <w:spacing w:after="1" w:line="236" w:lineRule="auto"/>
        <w:ind w:firstLine="427"/>
        <w:jc w:val="both"/>
      </w:pPr>
      <w:r>
        <w:rPr>
          <w:rFonts w:ascii="Times New Roman" w:eastAsia="Times New Roman" w:hAnsi="Times New Roman" w:cs="Times New Roman"/>
        </w:rPr>
        <w:t>Analisar e elaborar contratos, convênios, petiçõe</w:t>
      </w:r>
      <w:r>
        <w:rPr>
          <w:rFonts w:ascii="Times New Roman" w:eastAsia="Times New Roman" w:hAnsi="Times New Roman" w:cs="Times New Roman"/>
        </w:rPr>
        <w:t xml:space="preserve">s, contestações, réplicas, memoriais e demais documentos de natureza jurídica; </w:t>
      </w:r>
    </w:p>
    <w:p w:rsidR="007C72F9" w:rsidRDefault="009D40A8">
      <w:pPr>
        <w:numPr>
          <w:ilvl w:val="0"/>
          <w:numId w:val="63"/>
        </w:numPr>
        <w:spacing w:after="1" w:line="236" w:lineRule="auto"/>
        <w:ind w:firstLine="427"/>
        <w:jc w:val="both"/>
      </w:pPr>
      <w:r>
        <w:rPr>
          <w:rFonts w:ascii="Times New Roman" w:eastAsia="Times New Roman" w:hAnsi="Times New Roman" w:cs="Times New Roman"/>
        </w:rPr>
        <w:t xml:space="preserve">Atender consultas de ordem jurídica relativas ao Poder Legislativo encaminhadas pelo Presidente ou demais Vereadores, emitindo parecer a respeito; </w:t>
      </w:r>
    </w:p>
    <w:p w:rsidR="007C72F9" w:rsidRDefault="009D40A8">
      <w:pPr>
        <w:numPr>
          <w:ilvl w:val="0"/>
          <w:numId w:val="63"/>
        </w:numPr>
        <w:spacing w:after="1" w:line="236" w:lineRule="auto"/>
        <w:ind w:firstLine="427"/>
        <w:jc w:val="both"/>
      </w:pPr>
      <w:r>
        <w:rPr>
          <w:rFonts w:ascii="Times New Roman" w:eastAsia="Times New Roman" w:hAnsi="Times New Roman" w:cs="Times New Roman"/>
        </w:rPr>
        <w:lastRenderedPageBreak/>
        <w:t>Assessorar o Presidente e de</w:t>
      </w:r>
      <w:r>
        <w:rPr>
          <w:rFonts w:ascii="Times New Roman" w:eastAsia="Times New Roman" w:hAnsi="Times New Roman" w:cs="Times New Roman"/>
        </w:rPr>
        <w:t xml:space="preserve">mais Vereadores nos assuntos de natureza jurídica, submetidos a sua apreciação; </w:t>
      </w:r>
    </w:p>
    <w:p w:rsidR="007C72F9" w:rsidRDefault="009D40A8">
      <w:pPr>
        <w:spacing w:line="240" w:lineRule="auto"/>
        <w:ind w:left="10" w:hanging="10"/>
        <w:jc w:val="right"/>
      </w:pPr>
      <w:r>
        <w:rPr>
          <w:rFonts w:ascii="Times New Roman" w:eastAsia="Times New Roman" w:hAnsi="Times New Roman" w:cs="Times New Roman"/>
        </w:rPr>
        <w:t xml:space="preserve">Assessorar e orientar os vereadores e servidores da Casa nas tomadas de decisões, ações e atividades que exigem decisão de natureza jurídica; </w:t>
      </w:r>
    </w:p>
    <w:p w:rsidR="007C72F9" w:rsidRDefault="009D40A8">
      <w:pPr>
        <w:numPr>
          <w:ilvl w:val="0"/>
          <w:numId w:val="63"/>
        </w:numPr>
        <w:spacing w:after="1" w:line="236" w:lineRule="auto"/>
        <w:ind w:firstLine="427"/>
        <w:jc w:val="both"/>
      </w:pPr>
      <w:r>
        <w:rPr>
          <w:rFonts w:ascii="Times New Roman" w:eastAsia="Times New Roman" w:hAnsi="Times New Roman" w:cs="Times New Roman"/>
        </w:rPr>
        <w:t>Examinar e revisar processos, de</w:t>
      </w:r>
      <w:r>
        <w:rPr>
          <w:rFonts w:ascii="Times New Roman" w:eastAsia="Times New Roman" w:hAnsi="Times New Roman" w:cs="Times New Roman"/>
        </w:rPr>
        <w:t xml:space="preserve"> acordo com a área de atuação; </w:t>
      </w:r>
    </w:p>
    <w:p w:rsidR="007C72F9" w:rsidRDefault="009D40A8">
      <w:pPr>
        <w:numPr>
          <w:ilvl w:val="0"/>
          <w:numId w:val="63"/>
        </w:numPr>
        <w:spacing w:after="1" w:line="236" w:lineRule="auto"/>
        <w:ind w:firstLine="427"/>
        <w:jc w:val="both"/>
      </w:pPr>
      <w:r>
        <w:rPr>
          <w:rFonts w:ascii="Times New Roman" w:eastAsia="Times New Roman" w:hAnsi="Times New Roman" w:cs="Times New Roman"/>
        </w:rPr>
        <w:t xml:space="preserve">Examinar os anteprojetos de leis, projetos, regulamentos e instruções, emitindo pareceres e elaborando minutas, quando necessário; </w:t>
      </w:r>
    </w:p>
    <w:p w:rsidR="007C72F9" w:rsidRDefault="009D40A8">
      <w:pPr>
        <w:numPr>
          <w:ilvl w:val="0"/>
          <w:numId w:val="63"/>
        </w:numPr>
        <w:spacing w:after="1" w:line="236" w:lineRule="auto"/>
        <w:ind w:firstLine="427"/>
        <w:jc w:val="both"/>
      </w:pPr>
      <w:r>
        <w:rPr>
          <w:rFonts w:ascii="Times New Roman" w:eastAsia="Times New Roman" w:hAnsi="Times New Roman" w:cs="Times New Roman"/>
        </w:rPr>
        <w:t xml:space="preserve">Pesquisar a jurisprudência e doutrina, para formação do arquivo jurídico, orientando quanto </w:t>
      </w:r>
      <w:r>
        <w:rPr>
          <w:rFonts w:ascii="Times New Roman" w:eastAsia="Times New Roman" w:hAnsi="Times New Roman" w:cs="Times New Roman"/>
        </w:rPr>
        <w:t xml:space="preserve">à organização do mesmo; </w:t>
      </w:r>
    </w:p>
    <w:p w:rsidR="007C72F9" w:rsidRDefault="009D40A8">
      <w:pPr>
        <w:numPr>
          <w:ilvl w:val="0"/>
          <w:numId w:val="63"/>
        </w:numPr>
        <w:spacing w:after="1" w:line="236" w:lineRule="auto"/>
        <w:ind w:firstLine="427"/>
        <w:jc w:val="both"/>
      </w:pPr>
      <w:r>
        <w:rPr>
          <w:rFonts w:ascii="Times New Roman" w:eastAsia="Times New Roman" w:hAnsi="Times New Roman" w:cs="Times New Roman"/>
        </w:rPr>
        <w:t xml:space="preserve">Defender a Câmara Municipal em juízo, ou fora dele, em qualquer matéria que lhe diga respeito </w:t>
      </w:r>
    </w:p>
    <w:p w:rsidR="007C72F9" w:rsidRDefault="009D40A8">
      <w:pPr>
        <w:numPr>
          <w:ilvl w:val="0"/>
          <w:numId w:val="63"/>
        </w:numPr>
        <w:spacing w:after="1" w:line="236" w:lineRule="auto"/>
        <w:ind w:firstLine="427"/>
        <w:jc w:val="both"/>
      </w:pPr>
      <w:r>
        <w:rPr>
          <w:rFonts w:ascii="Times New Roman" w:eastAsia="Times New Roman" w:hAnsi="Times New Roman" w:cs="Times New Roman"/>
        </w:rPr>
        <w:t xml:space="preserve">Emitir pareceres sobre assuntos de interesse da Câmara; </w:t>
      </w:r>
    </w:p>
    <w:p w:rsidR="007C72F9" w:rsidRDefault="009D40A8">
      <w:pPr>
        <w:numPr>
          <w:ilvl w:val="0"/>
          <w:numId w:val="63"/>
        </w:numPr>
        <w:spacing w:line="233" w:lineRule="auto"/>
        <w:ind w:firstLine="427"/>
        <w:jc w:val="both"/>
      </w:pPr>
      <w:r>
        <w:rPr>
          <w:rFonts w:ascii="Times New Roman" w:eastAsia="Times New Roman" w:hAnsi="Times New Roman" w:cs="Times New Roman"/>
        </w:rPr>
        <w:t xml:space="preserve">Representar o Legislativo em Juízo, quando este for autor, réu ou parte interessada; </w:t>
      </w:r>
      <w:r>
        <w:rPr>
          <w:rFonts w:ascii="Wingdings" w:eastAsia="Wingdings" w:hAnsi="Wingdings" w:cs="Wingdings"/>
        </w:rPr>
        <w:t></w:t>
      </w:r>
      <w:r>
        <w:rPr>
          <w:rFonts w:ascii="Arial" w:eastAsia="Arial" w:hAnsi="Arial" w:cs="Arial"/>
        </w:rPr>
        <w:t xml:space="preserve"> </w:t>
      </w:r>
      <w:r>
        <w:rPr>
          <w:rFonts w:ascii="Times New Roman" w:eastAsia="Times New Roman" w:hAnsi="Times New Roman" w:cs="Times New Roman"/>
        </w:rPr>
        <w:t xml:space="preserve">Desempenhar outras tarefas que lhe forem cometidas pelo Chefe do Legislativo; </w:t>
      </w:r>
      <w:r>
        <w:rPr>
          <w:rFonts w:ascii="Wingdings" w:eastAsia="Wingdings" w:hAnsi="Wingdings" w:cs="Wingdings"/>
          <w:strike/>
        </w:rPr>
        <w:t></w:t>
      </w:r>
      <w:r>
        <w:rPr>
          <w:rFonts w:ascii="Arial" w:eastAsia="Arial" w:hAnsi="Arial" w:cs="Arial"/>
        </w:rPr>
        <w:t xml:space="preserve"> </w:t>
      </w:r>
      <w:r>
        <w:rPr>
          <w:rFonts w:ascii="Times New Roman" w:eastAsia="Times New Roman" w:hAnsi="Times New Roman" w:cs="Times New Roman"/>
        </w:rPr>
        <w:t xml:space="preserve">Executar outras atividades correlatas. </w:t>
      </w:r>
    </w:p>
    <w:p w:rsidR="007C72F9" w:rsidRDefault="009D40A8">
      <w:pPr>
        <w:spacing w:line="240" w:lineRule="auto"/>
        <w:jc w:val="center"/>
      </w:pPr>
      <w:r>
        <w:rPr>
          <w:rFonts w:ascii="Times New Roman" w:eastAsia="Times New Roman" w:hAnsi="Times New Roman" w:cs="Times New Roman"/>
        </w:rPr>
        <w:t xml:space="preserve"> </w:t>
      </w:r>
    </w:p>
    <w:p w:rsidR="007C72F9" w:rsidRDefault="009D40A8">
      <w:pPr>
        <w:spacing w:line="240" w:lineRule="auto"/>
        <w:jc w:val="center"/>
      </w:pPr>
      <w:r>
        <w:rPr>
          <w:rFonts w:ascii="Times New Roman" w:eastAsia="Times New Roman" w:hAnsi="Times New Roman" w:cs="Times New Roman"/>
        </w:rPr>
        <w:t xml:space="preserve"> </w:t>
      </w:r>
    </w:p>
    <w:p w:rsidR="007C72F9" w:rsidRDefault="009D40A8">
      <w:pPr>
        <w:spacing w:line="240" w:lineRule="auto"/>
        <w:ind w:left="10" w:right="-15" w:hanging="10"/>
        <w:jc w:val="center"/>
      </w:pPr>
      <w:r>
        <w:rPr>
          <w:rFonts w:ascii="Times New Roman" w:eastAsia="Times New Roman" w:hAnsi="Times New Roman" w:cs="Times New Roman"/>
          <w:b/>
        </w:rPr>
        <w:t xml:space="preserve">ANEXO VII </w:t>
      </w:r>
    </w:p>
    <w:p w:rsidR="007C72F9" w:rsidRDefault="009D40A8">
      <w:pPr>
        <w:spacing w:line="240" w:lineRule="auto"/>
        <w:ind w:left="10" w:right="-15" w:hanging="10"/>
        <w:jc w:val="center"/>
      </w:pPr>
      <w:r>
        <w:rPr>
          <w:rFonts w:ascii="Times New Roman" w:eastAsia="Times New Roman" w:hAnsi="Times New Roman" w:cs="Times New Roman"/>
          <w:b/>
        </w:rPr>
        <w:t>ATRIBUIÇÕES DOS CARGOS DE PROVIMEN</w:t>
      </w:r>
      <w:r>
        <w:rPr>
          <w:rFonts w:ascii="Times New Roman" w:eastAsia="Times New Roman" w:hAnsi="Times New Roman" w:cs="Times New Roman"/>
          <w:b/>
        </w:rPr>
        <w:t xml:space="preserve">TO EM COMISSÃO </w:t>
      </w:r>
    </w:p>
    <w:p w:rsidR="007C72F9" w:rsidRDefault="009D40A8">
      <w:pPr>
        <w:spacing w:line="240" w:lineRule="auto"/>
      </w:pPr>
      <w:r>
        <w:rPr>
          <w:rFonts w:ascii="Times New Roman" w:eastAsia="Times New Roman" w:hAnsi="Times New Roman" w:cs="Times New Roman"/>
        </w:rPr>
        <w:t xml:space="preserve"> </w:t>
      </w:r>
    </w:p>
    <w:p w:rsidR="007C72F9" w:rsidRDefault="009D40A8">
      <w:pPr>
        <w:spacing w:after="4" w:line="240" w:lineRule="auto"/>
        <w:ind w:left="7" w:right="-15" w:hanging="10"/>
      </w:pPr>
      <w:r>
        <w:rPr>
          <w:rFonts w:ascii="Times New Roman" w:eastAsia="Times New Roman" w:hAnsi="Times New Roman" w:cs="Times New Roman"/>
          <w:b/>
        </w:rPr>
        <w:t xml:space="preserve">CARGO: ASSESSOR PARLAMENTAR I </w:t>
      </w:r>
    </w:p>
    <w:p w:rsidR="007C72F9" w:rsidRDefault="009D40A8">
      <w:pPr>
        <w:spacing w:after="1" w:line="236" w:lineRule="auto"/>
        <w:ind w:left="24" w:hanging="10"/>
        <w:jc w:val="both"/>
      </w:pPr>
      <w:r>
        <w:rPr>
          <w:rFonts w:ascii="Times New Roman" w:eastAsia="Times New Roman" w:hAnsi="Times New Roman" w:cs="Times New Roman"/>
        </w:rPr>
        <w:t xml:space="preserve">Referência: CC - 01 </w:t>
      </w:r>
    </w:p>
    <w:p w:rsidR="007C72F9" w:rsidRDefault="009D40A8">
      <w:pPr>
        <w:spacing w:after="1" w:line="236" w:lineRule="auto"/>
        <w:ind w:left="24" w:hanging="10"/>
        <w:jc w:val="both"/>
      </w:pPr>
      <w:r>
        <w:rPr>
          <w:rFonts w:ascii="Times New Roman" w:eastAsia="Times New Roman" w:hAnsi="Times New Roman" w:cs="Times New Roman"/>
        </w:rPr>
        <w:t xml:space="preserve">Requisitos para o Provimento </w:t>
      </w:r>
    </w:p>
    <w:p w:rsidR="007C72F9" w:rsidRDefault="009D40A8">
      <w:pPr>
        <w:numPr>
          <w:ilvl w:val="0"/>
          <w:numId w:val="64"/>
        </w:numPr>
        <w:spacing w:after="1" w:line="236" w:lineRule="auto"/>
        <w:ind w:hanging="360"/>
        <w:jc w:val="both"/>
      </w:pPr>
      <w:r>
        <w:rPr>
          <w:rFonts w:ascii="Times New Roman" w:eastAsia="Times New Roman" w:hAnsi="Times New Roman" w:cs="Times New Roman"/>
        </w:rPr>
        <w:t xml:space="preserve">Instrução: A indicação para os cargos em comissão de Assessor Parlamentar será feita pelo titular do gabinete, através de formulário próprio, de modo que a efetiva nomeação se dará por meio de ato do Presidente da Câmara Municipal. </w:t>
      </w:r>
    </w:p>
    <w:p w:rsidR="007C72F9" w:rsidRDefault="009D40A8">
      <w:pPr>
        <w:numPr>
          <w:ilvl w:val="0"/>
          <w:numId w:val="64"/>
        </w:numPr>
        <w:spacing w:after="1" w:line="236" w:lineRule="auto"/>
        <w:ind w:hanging="360"/>
        <w:jc w:val="both"/>
      </w:pPr>
      <w:r>
        <w:rPr>
          <w:rFonts w:ascii="Times New Roman" w:eastAsia="Times New Roman" w:hAnsi="Times New Roman" w:cs="Times New Roman"/>
        </w:rPr>
        <w:t>Habilitação: Conhecimen</w:t>
      </w:r>
      <w:r>
        <w:rPr>
          <w:rFonts w:ascii="Times New Roman" w:eastAsia="Times New Roman" w:hAnsi="Times New Roman" w:cs="Times New Roman"/>
        </w:rPr>
        <w:t xml:space="preserve">tos necessários para o bom desenvolvimento de suas tarefas. </w:t>
      </w:r>
    </w:p>
    <w:p w:rsidR="007C72F9" w:rsidRDefault="009D40A8">
      <w:pPr>
        <w:spacing w:after="1" w:line="236" w:lineRule="auto"/>
        <w:ind w:left="24" w:hanging="10"/>
        <w:jc w:val="both"/>
      </w:pPr>
      <w:r>
        <w:rPr>
          <w:rFonts w:ascii="Times New Roman" w:eastAsia="Times New Roman" w:hAnsi="Times New Roman" w:cs="Times New Roman"/>
        </w:rPr>
        <w:t xml:space="preserve">Condições de Trabalho </w:t>
      </w:r>
    </w:p>
    <w:p w:rsidR="007C72F9" w:rsidRDefault="009D40A8">
      <w:pPr>
        <w:numPr>
          <w:ilvl w:val="0"/>
          <w:numId w:val="65"/>
        </w:numPr>
        <w:spacing w:after="1" w:line="236" w:lineRule="auto"/>
        <w:ind w:hanging="360"/>
        <w:jc w:val="both"/>
      </w:pPr>
      <w:r>
        <w:rPr>
          <w:rFonts w:ascii="Times New Roman" w:eastAsia="Times New Roman" w:hAnsi="Times New Roman" w:cs="Times New Roman"/>
        </w:rPr>
        <w:t>Jornada: 40 horas semanais, cumpridas em local e de acordo com o determinado pelo titular do gabinete, a quem compete comunicar ao órgão competente, mensalmente, a frequênc</w:t>
      </w:r>
      <w:r>
        <w:rPr>
          <w:rFonts w:ascii="Times New Roman" w:eastAsia="Times New Roman" w:hAnsi="Times New Roman" w:cs="Times New Roman"/>
        </w:rPr>
        <w:t xml:space="preserve">ia destes servidores. </w:t>
      </w:r>
    </w:p>
    <w:p w:rsidR="007C72F9" w:rsidRDefault="009D40A8">
      <w:pPr>
        <w:numPr>
          <w:ilvl w:val="0"/>
          <w:numId w:val="65"/>
        </w:numPr>
        <w:spacing w:after="1" w:line="236" w:lineRule="auto"/>
        <w:ind w:hanging="360"/>
        <w:jc w:val="both"/>
      </w:pPr>
      <w:r>
        <w:rPr>
          <w:rFonts w:ascii="Times New Roman" w:eastAsia="Times New Roman" w:hAnsi="Times New Roman" w:cs="Times New Roman"/>
        </w:rPr>
        <w:t xml:space="preserve">Especial: O exercício do cargo e/ou função poderá determinar a prestação de serviços externos, à noite, sábados, domingos e feriados, e atendimento ao público e ao uso de uniforme. </w:t>
      </w:r>
    </w:p>
    <w:p w:rsidR="007C72F9" w:rsidRDefault="009D40A8">
      <w:pPr>
        <w:spacing w:after="1" w:line="236" w:lineRule="auto"/>
        <w:ind w:left="24" w:hanging="10"/>
        <w:jc w:val="both"/>
      </w:pPr>
      <w:r>
        <w:rPr>
          <w:rFonts w:ascii="Times New Roman" w:eastAsia="Times New Roman" w:hAnsi="Times New Roman" w:cs="Times New Roman"/>
        </w:rPr>
        <w:t xml:space="preserve">Atribuições </w:t>
      </w:r>
    </w:p>
    <w:p w:rsidR="007C72F9" w:rsidRDefault="009D40A8">
      <w:pPr>
        <w:spacing w:after="1" w:line="236" w:lineRule="auto"/>
        <w:ind w:left="24" w:hanging="10"/>
        <w:jc w:val="both"/>
      </w:pPr>
      <w:r>
        <w:rPr>
          <w:rFonts w:ascii="Times New Roman" w:eastAsia="Times New Roman" w:hAnsi="Times New Roman" w:cs="Times New Roman"/>
        </w:rPr>
        <w:t>a) Descrição Sumária: Realizar trabalh</w:t>
      </w:r>
      <w:r>
        <w:rPr>
          <w:rFonts w:ascii="Times New Roman" w:eastAsia="Times New Roman" w:hAnsi="Times New Roman" w:cs="Times New Roman"/>
        </w:rPr>
        <w:t>os relativos ao Gabinete do Vereador - vedado o exercício em qualquer outro órgão da Câmara Municipal e a cessão para outros órgãos públicos -, de natureza mais simples, principalmente externo ao gabinete, contatando, realizando reuniões com lideranças com</w:t>
      </w:r>
      <w:r>
        <w:rPr>
          <w:rFonts w:ascii="Times New Roman" w:eastAsia="Times New Roman" w:hAnsi="Times New Roman" w:cs="Times New Roman"/>
        </w:rPr>
        <w:t xml:space="preserve">unitárias e entidades para atender rotinas preestabelecidas e eventuais.  b) Descrição Detalhada: </w:t>
      </w:r>
    </w:p>
    <w:p w:rsidR="007C72F9" w:rsidRDefault="009D40A8">
      <w:pPr>
        <w:numPr>
          <w:ilvl w:val="0"/>
          <w:numId w:val="66"/>
        </w:numPr>
        <w:spacing w:after="1" w:line="236" w:lineRule="auto"/>
        <w:ind w:firstLine="283"/>
        <w:jc w:val="both"/>
      </w:pPr>
      <w:r>
        <w:rPr>
          <w:rFonts w:ascii="Times New Roman" w:eastAsia="Times New Roman" w:hAnsi="Times New Roman" w:cs="Times New Roman"/>
        </w:rPr>
        <w:t>Organizar os compromissos do Vereador, dispondo de horários de reuniões, entrevistas, visitas e solenidade, especificando os dados pertinentes e fazendo as n</w:t>
      </w:r>
      <w:r>
        <w:rPr>
          <w:rFonts w:ascii="Times New Roman" w:eastAsia="Times New Roman" w:hAnsi="Times New Roman" w:cs="Times New Roman"/>
        </w:rPr>
        <w:t xml:space="preserve">ecessárias anotações em agendas, para o cumprimento das obrigações assumidas; </w:t>
      </w:r>
    </w:p>
    <w:p w:rsidR="007C72F9" w:rsidRDefault="009D40A8">
      <w:pPr>
        <w:numPr>
          <w:ilvl w:val="0"/>
          <w:numId w:val="66"/>
        </w:numPr>
        <w:spacing w:after="1" w:line="236" w:lineRule="auto"/>
        <w:ind w:firstLine="283"/>
        <w:jc w:val="both"/>
      </w:pPr>
      <w:r>
        <w:rPr>
          <w:rFonts w:ascii="Times New Roman" w:eastAsia="Times New Roman" w:hAnsi="Times New Roman" w:cs="Times New Roman"/>
        </w:rPr>
        <w:t xml:space="preserve">Atendimentos às pessoas encaminhadas ao gabinete; </w:t>
      </w:r>
    </w:p>
    <w:p w:rsidR="007C72F9" w:rsidRDefault="009D40A8">
      <w:pPr>
        <w:numPr>
          <w:ilvl w:val="0"/>
          <w:numId w:val="66"/>
        </w:numPr>
        <w:spacing w:after="1" w:line="236" w:lineRule="auto"/>
        <w:ind w:firstLine="283"/>
        <w:jc w:val="both"/>
      </w:pPr>
      <w:r>
        <w:rPr>
          <w:rFonts w:ascii="Times New Roman" w:eastAsia="Times New Roman" w:hAnsi="Times New Roman" w:cs="Times New Roman"/>
        </w:rPr>
        <w:t xml:space="preserve">Controlar a agenda externa do vereador: reuniões, eventos, encaminhamentos, assistência ao cidadão; </w:t>
      </w:r>
    </w:p>
    <w:p w:rsidR="007C72F9" w:rsidRDefault="009D40A8">
      <w:pPr>
        <w:numPr>
          <w:ilvl w:val="0"/>
          <w:numId w:val="66"/>
        </w:numPr>
        <w:spacing w:after="1" w:line="236" w:lineRule="auto"/>
        <w:ind w:firstLine="283"/>
        <w:jc w:val="both"/>
      </w:pPr>
      <w:r>
        <w:rPr>
          <w:rFonts w:ascii="Times New Roman" w:eastAsia="Times New Roman" w:hAnsi="Times New Roman" w:cs="Times New Roman"/>
        </w:rPr>
        <w:t xml:space="preserve">Pesquisas; </w:t>
      </w:r>
    </w:p>
    <w:p w:rsidR="007C72F9" w:rsidRDefault="009D40A8">
      <w:pPr>
        <w:numPr>
          <w:ilvl w:val="0"/>
          <w:numId w:val="66"/>
        </w:numPr>
        <w:spacing w:after="1" w:line="236" w:lineRule="auto"/>
        <w:ind w:firstLine="283"/>
        <w:jc w:val="both"/>
      </w:pPr>
      <w:r>
        <w:rPr>
          <w:rFonts w:ascii="Times New Roman" w:eastAsia="Times New Roman" w:hAnsi="Times New Roman" w:cs="Times New Roman"/>
        </w:rPr>
        <w:t>Acompanhament</w:t>
      </w:r>
      <w:r>
        <w:rPr>
          <w:rFonts w:ascii="Times New Roman" w:eastAsia="Times New Roman" w:hAnsi="Times New Roman" w:cs="Times New Roman"/>
        </w:rPr>
        <w:t xml:space="preserve">o interno e externo de assuntos de interesse do Parlamentar; </w:t>
      </w:r>
    </w:p>
    <w:p w:rsidR="007C72F9" w:rsidRDefault="009D40A8">
      <w:pPr>
        <w:numPr>
          <w:ilvl w:val="0"/>
          <w:numId w:val="66"/>
        </w:numPr>
        <w:spacing w:after="1" w:line="236" w:lineRule="auto"/>
        <w:ind w:firstLine="283"/>
        <w:jc w:val="both"/>
      </w:pPr>
      <w:r>
        <w:rPr>
          <w:rFonts w:ascii="Times New Roman" w:eastAsia="Times New Roman" w:hAnsi="Times New Roman" w:cs="Times New Roman"/>
        </w:rPr>
        <w:t xml:space="preserve">Manter contatos verbais, telefônicos ou por escrito, obtendo informações úteis para o Vereador; </w:t>
      </w:r>
    </w:p>
    <w:p w:rsidR="007C72F9" w:rsidRDefault="009D40A8">
      <w:pPr>
        <w:numPr>
          <w:ilvl w:val="0"/>
          <w:numId w:val="66"/>
        </w:numPr>
        <w:spacing w:after="1" w:line="236" w:lineRule="auto"/>
        <w:ind w:firstLine="283"/>
        <w:jc w:val="both"/>
      </w:pPr>
      <w:r>
        <w:rPr>
          <w:rFonts w:ascii="Times New Roman" w:eastAsia="Times New Roman" w:hAnsi="Times New Roman" w:cs="Times New Roman"/>
        </w:rPr>
        <w:t>Executar trabalhos de coleta e de entrega, interno e externo, de correspondência, documentos, enc</w:t>
      </w:r>
      <w:r>
        <w:rPr>
          <w:rFonts w:ascii="Times New Roman" w:eastAsia="Times New Roman" w:hAnsi="Times New Roman" w:cs="Times New Roman"/>
        </w:rPr>
        <w:t xml:space="preserve">omendas e outros afins, para atender a solicitações e necessidades do Parlamentar; </w:t>
      </w:r>
    </w:p>
    <w:p w:rsidR="007C72F9" w:rsidRDefault="009D40A8">
      <w:pPr>
        <w:spacing w:after="1" w:line="236" w:lineRule="auto"/>
        <w:ind w:left="670" w:hanging="10"/>
        <w:jc w:val="both"/>
      </w:pPr>
      <w:r>
        <w:rPr>
          <w:rFonts w:ascii="Times New Roman" w:eastAsia="Times New Roman" w:hAnsi="Times New Roman" w:cs="Times New Roman"/>
        </w:rPr>
        <w:lastRenderedPageBreak/>
        <w:t xml:space="preserve"> Executar atividades correlatas que lhes forem determinadas pelo titular do gabinete. </w:t>
      </w:r>
    </w:p>
    <w:p w:rsidR="007C72F9" w:rsidRDefault="007C72F9">
      <w:pPr>
        <w:sectPr w:rsidR="007C72F9">
          <w:headerReference w:type="even" r:id="rId33"/>
          <w:headerReference w:type="default" r:id="rId34"/>
          <w:footerReference w:type="even" r:id="rId35"/>
          <w:footerReference w:type="default" r:id="rId36"/>
          <w:headerReference w:type="first" r:id="rId37"/>
          <w:footerReference w:type="first" r:id="rId38"/>
          <w:pgSz w:w="11906" w:h="16841"/>
          <w:pgMar w:top="2837" w:right="1129" w:bottom="1361" w:left="1702" w:header="720" w:footer="1362" w:gutter="0"/>
          <w:cols w:space="720"/>
        </w:sectPr>
      </w:pPr>
    </w:p>
    <w:p w:rsidR="007C72F9" w:rsidRDefault="009D40A8">
      <w:pPr>
        <w:spacing w:line="240" w:lineRule="auto"/>
      </w:pPr>
      <w:r>
        <w:rPr>
          <w:rFonts w:ascii="Times New Roman" w:eastAsia="Times New Roman" w:hAnsi="Times New Roman" w:cs="Times New Roman"/>
          <w:b/>
        </w:rPr>
        <w:lastRenderedPageBreak/>
        <w:t xml:space="preserve"> </w:t>
      </w:r>
    </w:p>
    <w:p w:rsidR="007C72F9" w:rsidRDefault="009D40A8">
      <w:pPr>
        <w:spacing w:after="4" w:line="240" w:lineRule="auto"/>
        <w:ind w:left="7" w:right="-15" w:hanging="10"/>
      </w:pPr>
      <w:r>
        <w:rPr>
          <w:rFonts w:ascii="Times New Roman" w:eastAsia="Times New Roman" w:hAnsi="Times New Roman" w:cs="Times New Roman"/>
          <w:b/>
        </w:rPr>
        <w:t xml:space="preserve">CARGO: ASSESSOR PARLAMENTAR II </w:t>
      </w:r>
    </w:p>
    <w:p w:rsidR="007C72F9" w:rsidRDefault="009D40A8">
      <w:pPr>
        <w:spacing w:after="1" w:line="236" w:lineRule="auto"/>
        <w:ind w:left="24" w:hanging="10"/>
        <w:jc w:val="both"/>
      </w:pPr>
      <w:r>
        <w:rPr>
          <w:rFonts w:ascii="Times New Roman" w:eastAsia="Times New Roman" w:hAnsi="Times New Roman" w:cs="Times New Roman"/>
        </w:rPr>
        <w:t xml:space="preserve">Referência: CC – 02 </w:t>
      </w:r>
    </w:p>
    <w:p w:rsidR="007C72F9" w:rsidRDefault="009D40A8">
      <w:pPr>
        <w:spacing w:after="1" w:line="236" w:lineRule="auto"/>
        <w:ind w:left="24" w:hanging="10"/>
        <w:jc w:val="both"/>
      </w:pPr>
      <w:r>
        <w:rPr>
          <w:rFonts w:ascii="Times New Roman" w:eastAsia="Times New Roman" w:hAnsi="Times New Roman" w:cs="Times New Roman"/>
        </w:rPr>
        <w:t xml:space="preserve">Requisitos para o Provimento </w:t>
      </w:r>
    </w:p>
    <w:p w:rsidR="007C72F9" w:rsidRDefault="009D40A8">
      <w:pPr>
        <w:numPr>
          <w:ilvl w:val="0"/>
          <w:numId w:val="67"/>
        </w:numPr>
        <w:spacing w:after="1" w:line="236" w:lineRule="auto"/>
        <w:ind w:hanging="360"/>
        <w:jc w:val="both"/>
      </w:pPr>
      <w:r>
        <w:rPr>
          <w:rFonts w:ascii="Times New Roman" w:eastAsia="Times New Roman" w:hAnsi="Times New Roman" w:cs="Times New Roman"/>
        </w:rPr>
        <w:t>Instrução: A indicação para os cargos em comissão de Assessor Parlamentar será feita pelo titular do gabinete, através de formulário próprio, de modo que a efetiva nomeação se dará por meio de ato do Presidente da Câmara Munic</w:t>
      </w:r>
      <w:r>
        <w:rPr>
          <w:rFonts w:ascii="Times New Roman" w:eastAsia="Times New Roman" w:hAnsi="Times New Roman" w:cs="Times New Roman"/>
        </w:rPr>
        <w:t xml:space="preserve">ipal. </w:t>
      </w:r>
    </w:p>
    <w:p w:rsidR="007C72F9" w:rsidRDefault="009D40A8">
      <w:pPr>
        <w:numPr>
          <w:ilvl w:val="0"/>
          <w:numId w:val="67"/>
        </w:numPr>
        <w:spacing w:after="1" w:line="236" w:lineRule="auto"/>
        <w:ind w:hanging="360"/>
        <w:jc w:val="both"/>
      </w:pPr>
      <w:r>
        <w:rPr>
          <w:rFonts w:ascii="Times New Roman" w:eastAsia="Times New Roman" w:hAnsi="Times New Roman" w:cs="Times New Roman"/>
        </w:rPr>
        <w:t xml:space="preserve">Habilitação: Conhecimentos necessários para o bom desenvolvimento de suas tarefas. </w:t>
      </w:r>
    </w:p>
    <w:p w:rsidR="007C72F9" w:rsidRDefault="009D40A8">
      <w:pPr>
        <w:spacing w:after="1" w:line="236" w:lineRule="auto"/>
        <w:ind w:left="24" w:hanging="10"/>
        <w:jc w:val="both"/>
      </w:pPr>
      <w:r>
        <w:rPr>
          <w:rFonts w:ascii="Times New Roman" w:eastAsia="Times New Roman" w:hAnsi="Times New Roman" w:cs="Times New Roman"/>
        </w:rPr>
        <w:t xml:space="preserve">Condições de Trabalho </w:t>
      </w:r>
    </w:p>
    <w:p w:rsidR="007C72F9" w:rsidRDefault="009D40A8">
      <w:pPr>
        <w:numPr>
          <w:ilvl w:val="0"/>
          <w:numId w:val="68"/>
        </w:numPr>
        <w:spacing w:after="1" w:line="236" w:lineRule="auto"/>
        <w:ind w:hanging="360"/>
        <w:jc w:val="both"/>
      </w:pPr>
      <w:r>
        <w:rPr>
          <w:rFonts w:ascii="Times New Roman" w:eastAsia="Times New Roman" w:hAnsi="Times New Roman" w:cs="Times New Roman"/>
        </w:rPr>
        <w:t xml:space="preserve">Jornada: 40 horas semanais, cumpridas em local e de acordo com o determinado pelo titular do gabinete, a quem compete comunicar ao órgão competente, mensalmente, a frequência destes servidores. </w:t>
      </w:r>
    </w:p>
    <w:p w:rsidR="007C72F9" w:rsidRDefault="009D40A8">
      <w:pPr>
        <w:numPr>
          <w:ilvl w:val="0"/>
          <w:numId w:val="68"/>
        </w:numPr>
        <w:spacing w:after="1" w:line="236" w:lineRule="auto"/>
        <w:ind w:hanging="360"/>
        <w:jc w:val="both"/>
      </w:pPr>
      <w:r>
        <w:rPr>
          <w:rFonts w:ascii="Times New Roman" w:eastAsia="Times New Roman" w:hAnsi="Times New Roman" w:cs="Times New Roman"/>
        </w:rPr>
        <w:t xml:space="preserve">Especial: O exercício do cargo e/ou função poderá determinar </w:t>
      </w:r>
      <w:r>
        <w:rPr>
          <w:rFonts w:ascii="Times New Roman" w:eastAsia="Times New Roman" w:hAnsi="Times New Roman" w:cs="Times New Roman"/>
        </w:rPr>
        <w:t xml:space="preserve">a prestação de serviços externos, à noite, sábados, domingos e feriados, e atendimento ao público e ao uso de uniforme. </w:t>
      </w:r>
    </w:p>
    <w:p w:rsidR="007C72F9" w:rsidRDefault="009D40A8">
      <w:pPr>
        <w:spacing w:after="1" w:line="236" w:lineRule="auto"/>
        <w:ind w:left="24" w:hanging="10"/>
        <w:jc w:val="both"/>
      </w:pPr>
      <w:r>
        <w:rPr>
          <w:rFonts w:ascii="Times New Roman" w:eastAsia="Times New Roman" w:hAnsi="Times New Roman" w:cs="Times New Roman"/>
        </w:rPr>
        <w:t xml:space="preserve">Atribuições </w:t>
      </w:r>
    </w:p>
    <w:p w:rsidR="007C72F9" w:rsidRDefault="009D40A8">
      <w:pPr>
        <w:spacing w:after="1" w:line="236" w:lineRule="auto"/>
        <w:ind w:left="24" w:hanging="10"/>
        <w:jc w:val="both"/>
      </w:pPr>
      <w:r>
        <w:rPr>
          <w:rFonts w:ascii="Times New Roman" w:eastAsia="Times New Roman" w:hAnsi="Times New Roman" w:cs="Times New Roman"/>
        </w:rPr>
        <w:t>a) Descrição Sumária: Realizar todos os trabalhos burocráticos relativos ao Gabinete do Vereador - vedado o exercício em q</w:t>
      </w:r>
      <w:r>
        <w:rPr>
          <w:rFonts w:ascii="Times New Roman" w:eastAsia="Times New Roman" w:hAnsi="Times New Roman" w:cs="Times New Roman"/>
        </w:rPr>
        <w:t xml:space="preserve">ualquer outro órgão da Câmara Municipal e a cessão para outros órgãos públicos -, de natureza complexa, para atender rotinas preestabelecidas e eventuais.  b) Descrição Detalhada: </w:t>
      </w:r>
    </w:p>
    <w:p w:rsidR="007C72F9" w:rsidRDefault="009D40A8">
      <w:pPr>
        <w:numPr>
          <w:ilvl w:val="0"/>
          <w:numId w:val="69"/>
        </w:numPr>
        <w:spacing w:after="1" w:line="236" w:lineRule="auto"/>
        <w:ind w:firstLine="283"/>
        <w:jc w:val="both"/>
      </w:pPr>
      <w:r>
        <w:rPr>
          <w:rFonts w:ascii="Times New Roman" w:eastAsia="Times New Roman" w:hAnsi="Times New Roman" w:cs="Times New Roman"/>
        </w:rPr>
        <w:t>Organizar os compromissos do Vereador, dispondo de horários de reuniões, en</w:t>
      </w:r>
      <w:r>
        <w:rPr>
          <w:rFonts w:ascii="Times New Roman" w:eastAsia="Times New Roman" w:hAnsi="Times New Roman" w:cs="Times New Roman"/>
        </w:rPr>
        <w:t xml:space="preserve">trevistas, visitas e solenidade, especificando os dados pertinentes e fazendo as necessárias anotações em agendas, para o cumprimento das obrigações assumidas; </w:t>
      </w:r>
    </w:p>
    <w:p w:rsidR="007C72F9" w:rsidRDefault="009D40A8">
      <w:pPr>
        <w:numPr>
          <w:ilvl w:val="0"/>
          <w:numId w:val="69"/>
        </w:numPr>
        <w:spacing w:after="1" w:line="236" w:lineRule="auto"/>
        <w:ind w:firstLine="283"/>
        <w:jc w:val="both"/>
      </w:pPr>
      <w:r>
        <w:rPr>
          <w:rFonts w:ascii="Times New Roman" w:eastAsia="Times New Roman" w:hAnsi="Times New Roman" w:cs="Times New Roman"/>
        </w:rPr>
        <w:t xml:space="preserve">Atendimentos às pessoas encaminhadas ao gabinete; </w:t>
      </w:r>
    </w:p>
    <w:p w:rsidR="007C72F9" w:rsidRDefault="009D40A8">
      <w:pPr>
        <w:numPr>
          <w:ilvl w:val="0"/>
          <w:numId w:val="69"/>
        </w:numPr>
        <w:spacing w:after="1" w:line="236" w:lineRule="auto"/>
        <w:ind w:firstLine="283"/>
        <w:jc w:val="both"/>
      </w:pPr>
      <w:r>
        <w:rPr>
          <w:rFonts w:ascii="Times New Roman" w:eastAsia="Times New Roman" w:hAnsi="Times New Roman" w:cs="Times New Roman"/>
        </w:rPr>
        <w:t xml:space="preserve">Acompanhamento interno e externo de assuntos de interesse do Parlamentar; </w:t>
      </w:r>
    </w:p>
    <w:p w:rsidR="007C72F9" w:rsidRDefault="009D40A8">
      <w:pPr>
        <w:numPr>
          <w:ilvl w:val="0"/>
          <w:numId w:val="69"/>
        </w:numPr>
        <w:spacing w:after="1" w:line="236" w:lineRule="auto"/>
        <w:ind w:firstLine="283"/>
        <w:jc w:val="both"/>
      </w:pPr>
      <w:r>
        <w:rPr>
          <w:rFonts w:ascii="Times New Roman" w:eastAsia="Times New Roman" w:hAnsi="Times New Roman" w:cs="Times New Roman"/>
        </w:rPr>
        <w:t xml:space="preserve">Pesquisas; </w:t>
      </w:r>
    </w:p>
    <w:p w:rsidR="007C72F9" w:rsidRDefault="009D40A8">
      <w:pPr>
        <w:numPr>
          <w:ilvl w:val="0"/>
          <w:numId w:val="69"/>
        </w:numPr>
        <w:spacing w:after="1" w:line="236" w:lineRule="auto"/>
        <w:ind w:firstLine="283"/>
        <w:jc w:val="both"/>
      </w:pPr>
      <w:r>
        <w:rPr>
          <w:rFonts w:ascii="Times New Roman" w:eastAsia="Times New Roman" w:hAnsi="Times New Roman" w:cs="Times New Roman"/>
        </w:rPr>
        <w:t xml:space="preserve">Digitar cartas, relatórios e outros tipos de documentos e providenciar a expedição e/ou arquivamento dos mesmos; </w:t>
      </w:r>
    </w:p>
    <w:p w:rsidR="007C72F9" w:rsidRDefault="009D40A8">
      <w:pPr>
        <w:numPr>
          <w:ilvl w:val="0"/>
          <w:numId w:val="69"/>
        </w:numPr>
        <w:spacing w:after="1" w:line="236" w:lineRule="auto"/>
        <w:ind w:firstLine="283"/>
        <w:jc w:val="both"/>
      </w:pPr>
      <w:r>
        <w:rPr>
          <w:rFonts w:ascii="Times New Roman" w:eastAsia="Times New Roman" w:hAnsi="Times New Roman" w:cs="Times New Roman"/>
        </w:rPr>
        <w:t>Redigir e digitar a correspondência oficial inerente ao</w:t>
      </w:r>
      <w:r>
        <w:rPr>
          <w:rFonts w:ascii="Times New Roman" w:eastAsia="Times New Roman" w:hAnsi="Times New Roman" w:cs="Times New Roman"/>
        </w:rPr>
        <w:t xml:space="preserve"> Gabinete do Vereador; </w:t>
      </w:r>
    </w:p>
    <w:p w:rsidR="007C72F9" w:rsidRDefault="009D40A8">
      <w:pPr>
        <w:numPr>
          <w:ilvl w:val="0"/>
          <w:numId w:val="69"/>
        </w:numPr>
        <w:spacing w:after="1" w:line="236" w:lineRule="auto"/>
        <w:ind w:firstLine="283"/>
        <w:jc w:val="both"/>
      </w:pPr>
      <w:r>
        <w:rPr>
          <w:rFonts w:ascii="Times New Roman" w:eastAsia="Times New Roman" w:hAnsi="Times New Roman" w:cs="Times New Roman"/>
        </w:rPr>
        <w:t xml:space="preserve">Organizar e manter um arquivo privado de documentos confidenciais ou pessoais visando o armazenamento de informações e sua recuperação; </w:t>
      </w:r>
    </w:p>
    <w:p w:rsidR="007C72F9" w:rsidRDefault="009D40A8">
      <w:pPr>
        <w:numPr>
          <w:ilvl w:val="0"/>
          <w:numId w:val="69"/>
        </w:numPr>
        <w:spacing w:after="1" w:line="236" w:lineRule="auto"/>
        <w:ind w:firstLine="283"/>
        <w:jc w:val="both"/>
      </w:pPr>
      <w:r>
        <w:rPr>
          <w:rFonts w:ascii="Times New Roman" w:eastAsia="Times New Roman" w:hAnsi="Times New Roman" w:cs="Times New Roman"/>
        </w:rPr>
        <w:t>Manter contatos verbais, telefônicos ou por escrito, obtendo informações úteis para o bom funci</w:t>
      </w:r>
      <w:r>
        <w:rPr>
          <w:rFonts w:ascii="Times New Roman" w:eastAsia="Times New Roman" w:hAnsi="Times New Roman" w:cs="Times New Roman"/>
        </w:rPr>
        <w:t xml:space="preserve">onamento do Gabinete do Vereador; </w:t>
      </w:r>
    </w:p>
    <w:p w:rsidR="007C72F9" w:rsidRDefault="009D40A8">
      <w:pPr>
        <w:numPr>
          <w:ilvl w:val="0"/>
          <w:numId w:val="69"/>
        </w:numPr>
        <w:spacing w:after="1" w:line="236" w:lineRule="auto"/>
        <w:ind w:firstLine="283"/>
        <w:jc w:val="both"/>
      </w:pPr>
      <w:r>
        <w:rPr>
          <w:rFonts w:ascii="Times New Roman" w:eastAsia="Times New Roman" w:hAnsi="Times New Roman" w:cs="Times New Roman"/>
        </w:rPr>
        <w:t>Redigir e providenciar a digitação de discursos, pareceres, Propostas de Emendas à Lei Orgânica, Projetos: de Lei Complementar, de Lei, de Decreto Legislativo, de Resolução; Moção, Requerimento, Indicação e Emendas às Pro</w:t>
      </w:r>
      <w:r>
        <w:rPr>
          <w:rFonts w:ascii="Times New Roman" w:eastAsia="Times New Roman" w:hAnsi="Times New Roman" w:cs="Times New Roman"/>
        </w:rPr>
        <w:t xml:space="preserve">posituras propostos pelo Vereador; </w:t>
      </w:r>
    </w:p>
    <w:p w:rsidR="007C72F9" w:rsidRDefault="009D40A8">
      <w:pPr>
        <w:numPr>
          <w:ilvl w:val="0"/>
          <w:numId w:val="69"/>
        </w:numPr>
        <w:spacing w:after="1" w:line="236" w:lineRule="auto"/>
        <w:ind w:firstLine="283"/>
        <w:jc w:val="both"/>
      </w:pPr>
      <w:r>
        <w:rPr>
          <w:rFonts w:ascii="Times New Roman" w:eastAsia="Times New Roman" w:hAnsi="Times New Roman" w:cs="Times New Roman"/>
        </w:rPr>
        <w:t xml:space="preserve">Auxiliar durante as sessões, fornecendo material de apoio que se fizer necessário para atender as solicitações do Vereador; </w:t>
      </w:r>
    </w:p>
    <w:p w:rsidR="007C72F9" w:rsidRDefault="009D40A8">
      <w:pPr>
        <w:numPr>
          <w:ilvl w:val="0"/>
          <w:numId w:val="69"/>
        </w:numPr>
        <w:spacing w:after="1" w:line="236" w:lineRule="auto"/>
        <w:ind w:firstLine="283"/>
        <w:jc w:val="both"/>
      </w:pPr>
      <w:r>
        <w:rPr>
          <w:rFonts w:ascii="Times New Roman" w:eastAsia="Times New Roman" w:hAnsi="Times New Roman" w:cs="Times New Roman"/>
        </w:rPr>
        <w:t>Executar trabalhos de coleta e de entrega, interno e externo, de correspondência, documentos, e</w:t>
      </w:r>
      <w:r>
        <w:rPr>
          <w:rFonts w:ascii="Times New Roman" w:eastAsia="Times New Roman" w:hAnsi="Times New Roman" w:cs="Times New Roman"/>
        </w:rPr>
        <w:t xml:space="preserve">ncomendas e outros afins, para atender a solicitações e necessidades do Parlamentar; </w:t>
      </w:r>
    </w:p>
    <w:p w:rsidR="007C72F9" w:rsidRDefault="009D40A8">
      <w:pPr>
        <w:numPr>
          <w:ilvl w:val="0"/>
          <w:numId w:val="69"/>
        </w:numPr>
        <w:spacing w:after="1" w:line="236" w:lineRule="auto"/>
        <w:ind w:firstLine="283"/>
        <w:jc w:val="both"/>
      </w:pPr>
      <w:r>
        <w:rPr>
          <w:rFonts w:ascii="Times New Roman" w:eastAsia="Times New Roman" w:hAnsi="Times New Roman" w:cs="Times New Roman"/>
        </w:rPr>
        <w:t xml:space="preserve">Executar atividades correlatas que lhes forem determinadas pelo titular do gabinete. </w:t>
      </w:r>
    </w:p>
    <w:p w:rsidR="007C72F9" w:rsidRDefault="009D40A8">
      <w:pPr>
        <w:spacing w:line="240" w:lineRule="auto"/>
        <w:ind w:left="17"/>
      </w:pPr>
      <w:r>
        <w:rPr>
          <w:rFonts w:ascii="Times New Roman" w:eastAsia="Times New Roman" w:hAnsi="Times New Roman" w:cs="Times New Roman"/>
        </w:rPr>
        <w:t xml:space="preserve"> </w:t>
      </w:r>
    </w:p>
    <w:p w:rsidR="007C72F9" w:rsidRDefault="009D40A8">
      <w:pPr>
        <w:spacing w:after="4" w:line="240" w:lineRule="auto"/>
        <w:ind w:left="7" w:right="-15" w:hanging="10"/>
      </w:pPr>
      <w:r>
        <w:rPr>
          <w:rFonts w:ascii="Times New Roman" w:eastAsia="Times New Roman" w:hAnsi="Times New Roman" w:cs="Times New Roman"/>
          <w:b/>
        </w:rPr>
        <w:t xml:space="preserve">CARGO: SECRETÁRIO EXECUTIVO </w:t>
      </w:r>
    </w:p>
    <w:p w:rsidR="007C72F9" w:rsidRDefault="009D40A8">
      <w:pPr>
        <w:spacing w:after="1" w:line="236" w:lineRule="auto"/>
        <w:ind w:left="24" w:hanging="10"/>
        <w:jc w:val="both"/>
      </w:pPr>
      <w:r>
        <w:rPr>
          <w:rFonts w:ascii="Times New Roman" w:eastAsia="Times New Roman" w:hAnsi="Times New Roman" w:cs="Times New Roman"/>
        </w:rPr>
        <w:t xml:space="preserve">Referência: CC - 03 </w:t>
      </w:r>
    </w:p>
    <w:p w:rsidR="007C72F9" w:rsidRDefault="009D40A8">
      <w:pPr>
        <w:spacing w:after="1" w:line="236" w:lineRule="auto"/>
        <w:ind w:left="24" w:hanging="10"/>
        <w:jc w:val="both"/>
      </w:pPr>
      <w:r>
        <w:rPr>
          <w:rFonts w:ascii="Times New Roman" w:eastAsia="Times New Roman" w:hAnsi="Times New Roman" w:cs="Times New Roman"/>
        </w:rPr>
        <w:t xml:space="preserve">Requisitos para o Provimento </w:t>
      </w:r>
    </w:p>
    <w:p w:rsidR="007C72F9" w:rsidRDefault="009D40A8">
      <w:pPr>
        <w:numPr>
          <w:ilvl w:val="0"/>
          <w:numId w:val="71"/>
        </w:numPr>
        <w:spacing w:after="1" w:line="236" w:lineRule="auto"/>
        <w:ind w:hanging="360"/>
        <w:jc w:val="both"/>
      </w:pPr>
      <w:r>
        <w:rPr>
          <w:rFonts w:ascii="Times New Roman" w:eastAsia="Times New Roman" w:hAnsi="Times New Roman" w:cs="Times New Roman"/>
        </w:rPr>
        <w:t>In</w:t>
      </w:r>
      <w:r>
        <w:rPr>
          <w:rFonts w:ascii="Times New Roman" w:eastAsia="Times New Roman" w:hAnsi="Times New Roman" w:cs="Times New Roman"/>
        </w:rPr>
        <w:t xml:space="preserve">strução: Livre Nomeação. </w:t>
      </w:r>
    </w:p>
    <w:p w:rsidR="007C72F9" w:rsidRDefault="009D40A8">
      <w:pPr>
        <w:numPr>
          <w:ilvl w:val="0"/>
          <w:numId w:val="71"/>
        </w:numPr>
        <w:spacing w:after="1" w:line="236" w:lineRule="auto"/>
        <w:ind w:hanging="360"/>
        <w:jc w:val="both"/>
      </w:pPr>
      <w:r>
        <w:rPr>
          <w:rFonts w:ascii="Times New Roman" w:eastAsia="Times New Roman" w:hAnsi="Times New Roman" w:cs="Times New Roman"/>
        </w:rPr>
        <w:t xml:space="preserve">Habilitação: Conhecimentos necessários para o bom desenvolvimento de suas tarefas. </w:t>
      </w:r>
    </w:p>
    <w:p w:rsidR="007C72F9" w:rsidRDefault="009D40A8">
      <w:pPr>
        <w:spacing w:after="1" w:line="236" w:lineRule="auto"/>
        <w:ind w:left="24" w:hanging="10"/>
        <w:jc w:val="both"/>
      </w:pPr>
      <w:r>
        <w:rPr>
          <w:rFonts w:ascii="Times New Roman" w:eastAsia="Times New Roman" w:hAnsi="Times New Roman" w:cs="Times New Roman"/>
        </w:rPr>
        <w:t xml:space="preserve">Condições de Trabalho </w:t>
      </w:r>
    </w:p>
    <w:p w:rsidR="007C72F9" w:rsidRDefault="009D40A8">
      <w:pPr>
        <w:numPr>
          <w:ilvl w:val="0"/>
          <w:numId w:val="70"/>
        </w:numPr>
        <w:spacing w:after="1" w:line="236" w:lineRule="auto"/>
        <w:ind w:hanging="360"/>
        <w:jc w:val="both"/>
      </w:pPr>
      <w:r>
        <w:rPr>
          <w:rFonts w:ascii="Times New Roman" w:eastAsia="Times New Roman" w:hAnsi="Times New Roman" w:cs="Times New Roman"/>
        </w:rPr>
        <w:t xml:space="preserve">Jornada: 40 horas semanais. </w:t>
      </w:r>
    </w:p>
    <w:p w:rsidR="007C72F9" w:rsidRDefault="009D40A8">
      <w:pPr>
        <w:numPr>
          <w:ilvl w:val="0"/>
          <w:numId w:val="70"/>
        </w:numPr>
        <w:spacing w:after="1" w:line="236" w:lineRule="auto"/>
        <w:ind w:hanging="360"/>
        <w:jc w:val="both"/>
      </w:pPr>
      <w:r>
        <w:rPr>
          <w:rFonts w:ascii="Times New Roman" w:eastAsia="Times New Roman" w:hAnsi="Times New Roman" w:cs="Times New Roman"/>
        </w:rPr>
        <w:t xml:space="preserve">Especial: O exercício do cargo e/ou função poderá determinar a prestação de serviços </w:t>
      </w:r>
      <w:r>
        <w:rPr>
          <w:rFonts w:ascii="Times New Roman" w:eastAsia="Times New Roman" w:hAnsi="Times New Roman" w:cs="Times New Roman"/>
        </w:rPr>
        <w:t xml:space="preserve">externos, à noite, sábados, domingos e feriados, e atendimento ao público e ao uso de uniforme. </w:t>
      </w:r>
    </w:p>
    <w:p w:rsidR="007C72F9" w:rsidRDefault="009D40A8">
      <w:pPr>
        <w:spacing w:after="1" w:line="236" w:lineRule="auto"/>
        <w:ind w:left="24" w:hanging="10"/>
        <w:jc w:val="both"/>
      </w:pPr>
      <w:r>
        <w:rPr>
          <w:rFonts w:ascii="Times New Roman" w:eastAsia="Times New Roman" w:hAnsi="Times New Roman" w:cs="Times New Roman"/>
        </w:rPr>
        <w:t xml:space="preserve">Atribuições: </w:t>
      </w:r>
    </w:p>
    <w:p w:rsidR="007C72F9" w:rsidRDefault="009D40A8">
      <w:pPr>
        <w:spacing w:after="1" w:line="236" w:lineRule="auto"/>
        <w:ind w:left="24" w:hanging="10"/>
        <w:jc w:val="both"/>
      </w:pPr>
      <w:r>
        <w:rPr>
          <w:rFonts w:ascii="Times New Roman" w:eastAsia="Times New Roman" w:hAnsi="Times New Roman" w:cs="Times New Roman"/>
        </w:rPr>
        <w:lastRenderedPageBreak/>
        <w:t xml:space="preserve">a) Descrição Sumária: Realizar todos os trabalhos burocráticos relativos ao Gabinete da Presidência. b) Descrição Detalhada: </w:t>
      </w:r>
    </w:p>
    <w:p w:rsidR="007C72F9" w:rsidRDefault="009D40A8">
      <w:pPr>
        <w:numPr>
          <w:ilvl w:val="0"/>
          <w:numId w:val="72"/>
        </w:numPr>
        <w:spacing w:after="1" w:line="236" w:lineRule="auto"/>
        <w:ind w:firstLine="283"/>
        <w:jc w:val="both"/>
      </w:pPr>
      <w:r>
        <w:rPr>
          <w:rFonts w:ascii="Times New Roman" w:eastAsia="Times New Roman" w:hAnsi="Times New Roman" w:cs="Times New Roman"/>
        </w:rPr>
        <w:t>Prestar assistência</w:t>
      </w:r>
      <w:r>
        <w:rPr>
          <w:rFonts w:ascii="Times New Roman" w:eastAsia="Times New Roman" w:hAnsi="Times New Roman" w:cs="Times New Roman"/>
        </w:rPr>
        <w:t xml:space="preserve"> ao Presidente em suas relações políticas com os demais órgãos e entidades públicas e privadas e associações de classe; </w:t>
      </w:r>
    </w:p>
    <w:p w:rsidR="007C72F9" w:rsidRDefault="009D40A8">
      <w:pPr>
        <w:numPr>
          <w:ilvl w:val="0"/>
          <w:numId w:val="72"/>
        </w:numPr>
        <w:spacing w:after="1" w:line="236" w:lineRule="auto"/>
        <w:ind w:firstLine="283"/>
        <w:jc w:val="both"/>
      </w:pPr>
      <w:r>
        <w:rPr>
          <w:rFonts w:ascii="Times New Roman" w:eastAsia="Times New Roman" w:hAnsi="Times New Roman" w:cs="Times New Roman"/>
        </w:rPr>
        <w:t xml:space="preserve">Elaborar a redação das correspondências oficiais da Câmara ligadas ao Gabinete da </w:t>
      </w:r>
    </w:p>
    <w:p w:rsidR="007C72F9" w:rsidRDefault="009D40A8">
      <w:pPr>
        <w:spacing w:after="1" w:line="236" w:lineRule="auto"/>
        <w:ind w:left="24" w:hanging="10"/>
        <w:jc w:val="both"/>
      </w:pPr>
      <w:r>
        <w:rPr>
          <w:rFonts w:ascii="Times New Roman" w:eastAsia="Times New Roman" w:hAnsi="Times New Roman" w:cs="Times New Roman"/>
        </w:rPr>
        <w:t xml:space="preserve">Presidência; </w:t>
      </w:r>
    </w:p>
    <w:p w:rsidR="007C72F9" w:rsidRDefault="009D40A8">
      <w:pPr>
        <w:numPr>
          <w:ilvl w:val="0"/>
          <w:numId w:val="72"/>
        </w:numPr>
        <w:spacing w:after="1" w:line="236" w:lineRule="auto"/>
        <w:ind w:firstLine="283"/>
        <w:jc w:val="both"/>
      </w:pPr>
      <w:r>
        <w:rPr>
          <w:rFonts w:ascii="Times New Roman" w:eastAsia="Times New Roman" w:hAnsi="Times New Roman" w:cs="Times New Roman"/>
        </w:rPr>
        <w:t>Controlar a agenda oficial do Presiden</w:t>
      </w:r>
      <w:r>
        <w:rPr>
          <w:rFonts w:ascii="Times New Roman" w:eastAsia="Times New Roman" w:hAnsi="Times New Roman" w:cs="Times New Roman"/>
        </w:rPr>
        <w:t xml:space="preserve">te; </w:t>
      </w:r>
    </w:p>
    <w:p w:rsidR="007C72F9" w:rsidRDefault="009D40A8">
      <w:pPr>
        <w:numPr>
          <w:ilvl w:val="0"/>
          <w:numId w:val="72"/>
        </w:numPr>
        <w:spacing w:after="1" w:line="236" w:lineRule="auto"/>
        <w:ind w:firstLine="283"/>
        <w:jc w:val="both"/>
      </w:pPr>
      <w:r>
        <w:rPr>
          <w:rFonts w:ascii="Times New Roman" w:eastAsia="Times New Roman" w:hAnsi="Times New Roman" w:cs="Times New Roman"/>
        </w:rPr>
        <w:t xml:space="preserve">Atender ao público; </w:t>
      </w:r>
    </w:p>
    <w:p w:rsidR="007C72F9" w:rsidRDefault="009D40A8">
      <w:pPr>
        <w:numPr>
          <w:ilvl w:val="0"/>
          <w:numId w:val="72"/>
        </w:numPr>
        <w:spacing w:after="1" w:line="236" w:lineRule="auto"/>
        <w:ind w:firstLine="283"/>
        <w:jc w:val="both"/>
      </w:pPr>
      <w:r>
        <w:rPr>
          <w:rFonts w:ascii="Times New Roman" w:eastAsia="Times New Roman" w:hAnsi="Times New Roman" w:cs="Times New Roman"/>
        </w:rPr>
        <w:t xml:space="preserve">Auxiliar no controle de projetos pautados, constando prazos para apreciação, adiamentos, aprovação ou rejeição e outros motivos de encerramento, para tramitação da matéria; </w:t>
      </w:r>
    </w:p>
    <w:p w:rsidR="007C72F9" w:rsidRDefault="009D40A8">
      <w:pPr>
        <w:numPr>
          <w:ilvl w:val="0"/>
          <w:numId w:val="72"/>
        </w:numPr>
        <w:spacing w:after="1" w:line="236" w:lineRule="auto"/>
        <w:ind w:firstLine="283"/>
        <w:jc w:val="both"/>
      </w:pPr>
      <w:r>
        <w:rPr>
          <w:rFonts w:ascii="Times New Roman" w:eastAsia="Times New Roman" w:hAnsi="Times New Roman" w:cs="Times New Roman"/>
        </w:rPr>
        <w:t>Auxiliar no arquivamento de Leis, Decretos Legislativos,</w:t>
      </w:r>
      <w:r>
        <w:rPr>
          <w:rFonts w:ascii="Times New Roman" w:eastAsia="Times New Roman" w:hAnsi="Times New Roman" w:cs="Times New Roman"/>
        </w:rPr>
        <w:t xml:space="preserve"> Resoluções, Moções, Requerimentos, </w:t>
      </w:r>
    </w:p>
    <w:p w:rsidR="007C72F9" w:rsidRDefault="009D40A8">
      <w:pPr>
        <w:spacing w:after="1" w:line="236" w:lineRule="auto"/>
        <w:ind w:left="24" w:hanging="10"/>
        <w:jc w:val="both"/>
      </w:pPr>
      <w:r>
        <w:rPr>
          <w:rFonts w:ascii="Times New Roman" w:eastAsia="Times New Roman" w:hAnsi="Times New Roman" w:cs="Times New Roman"/>
        </w:rPr>
        <w:t xml:space="preserve">Indicações, Atos e Sistema de Referenciamento em meio magnético ou manual; </w:t>
      </w:r>
    </w:p>
    <w:p w:rsidR="007C72F9" w:rsidRDefault="009D40A8">
      <w:pPr>
        <w:numPr>
          <w:ilvl w:val="0"/>
          <w:numId w:val="72"/>
        </w:numPr>
        <w:spacing w:after="1" w:line="236" w:lineRule="auto"/>
        <w:ind w:firstLine="283"/>
        <w:jc w:val="both"/>
      </w:pPr>
      <w:r>
        <w:rPr>
          <w:rFonts w:ascii="Times New Roman" w:eastAsia="Times New Roman" w:hAnsi="Times New Roman" w:cs="Times New Roman"/>
        </w:rPr>
        <w:t xml:space="preserve">Auxiliar nas atividades relacionadas ao protocolo, arquivos e zeladoria da Câmara Municipal; </w:t>
      </w:r>
      <w:r>
        <w:rPr>
          <w:rFonts w:ascii="Wingdings" w:eastAsia="Wingdings" w:hAnsi="Wingdings" w:cs="Wingdings"/>
        </w:rPr>
        <w:t></w:t>
      </w:r>
      <w:r>
        <w:rPr>
          <w:rFonts w:ascii="Arial" w:eastAsia="Arial" w:hAnsi="Arial" w:cs="Arial"/>
        </w:rPr>
        <w:t xml:space="preserve"> </w:t>
      </w:r>
      <w:r>
        <w:rPr>
          <w:rFonts w:ascii="Times New Roman" w:eastAsia="Times New Roman" w:hAnsi="Times New Roman" w:cs="Times New Roman"/>
        </w:rPr>
        <w:t>Executar outras tarefas que lhe forem determinad</w:t>
      </w:r>
      <w:r>
        <w:rPr>
          <w:rFonts w:ascii="Times New Roman" w:eastAsia="Times New Roman" w:hAnsi="Times New Roman" w:cs="Times New Roman"/>
        </w:rPr>
        <w:t xml:space="preserve">as pelo superior imediato. </w:t>
      </w:r>
    </w:p>
    <w:p w:rsidR="007C72F9" w:rsidRDefault="009D40A8">
      <w:pPr>
        <w:spacing w:line="240" w:lineRule="auto"/>
      </w:pPr>
      <w:r>
        <w:rPr>
          <w:rFonts w:ascii="Times New Roman" w:eastAsia="Times New Roman" w:hAnsi="Times New Roman" w:cs="Times New Roman"/>
        </w:rPr>
        <w:t xml:space="preserve"> </w:t>
      </w:r>
    </w:p>
    <w:p w:rsidR="007C72F9" w:rsidRDefault="009D40A8">
      <w:pPr>
        <w:spacing w:after="4" w:line="240" w:lineRule="auto"/>
        <w:ind w:left="7" w:right="-15" w:hanging="10"/>
      </w:pPr>
      <w:r>
        <w:rPr>
          <w:rFonts w:ascii="Times New Roman" w:eastAsia="Times New Roman" w:hAnsi="Times New Roman" w:cs="Times New Roman"/>
          <w:b/>
        </w:rPr>
        <w:t xml:space="preserve">CARGO:ASSESSOR DE IMPRENSA </w:t>
      </w:r>
    </w:p>
    <w:p w:rsidR="007C72F9" w:rsidRDefault="009D40A8">
      <w:pPr>
        <w:spacing w:after="1" w:line="236" w:lineRule="auto"/>
        <w:ind w:left="24" w:right="6328" w:hanging="10"/>
        <w:jc w:val="both"/>
      </w:pPr>
      <w:r>
        <w:rPr>
          <w:rFonts w:ascii="Times New Roman" w:eastAsia="Times New Roman" w:hAnsi="Times New Roman" w:cs="Times New Roman"/>
        </w:rPr>
        <w:t xml:space="preserve">Referência: CC - 04 Requisitos para o Provimento </w:t>
      </w:r>
    </w:p>
    <w:p w:rsidR="007C72F9" w:rsidRDefault="009D40A8">
      <w:pPr>
        <w:numPr>
          <w:ilvl w:val="0"/>
          <w:numId w:val="73"/>
        </w:numPr>
        <w:spacing w:after="1" w:line="236" w:lineRule="auto"/>
        <w:ind w:hanging="228"/>
        <w:jc w:val="both"/>
      </w:pPr>
      <w:r>
        <w:rPr>
          <w:rFonts w:ascii="Times New Roman" w:eastAsia="Times New Roman" w:hAnsi="Times New Roman" w:cs="Times New Roman"/>
        </w:rPr>
        <w:t xml:space="preserve">Instrução: Livre Nomeação. </w:t>
      </w:r>
    </w:p>
    <w:p w:rsidR="007C72F9" w:rsidRDefault="009D40A8">
      <w:pPr>
        <w:numPr>
          <w:ilvl w:val="0"/>
          <w:numId w:val="73"/>
        </w:numPr>
        <w:spacing w:after="1" w:line="236" w:lineRule="auto"/>
        <w:ind w:hanging="228"/>
        <w:jc w:val="both"/>
      </w:pPr>
      <w:r>
        <w:rPr>
          <w:rFonts w:ascii="Times New Roman" w:eastAsia="Times New Roman" w:hAnsi="Times New Roman" w:cs="Times New Roman"/>
        </w:rPr>
        <w:t xml:space="preserve">Habilitação: Habilitação legal para o exercício da função com registro no Órgão Competente. Condições de Trabalho: </w:t>
      </w:r>
    </w:p>
    <w:p w:rsidR="007C72F9" w:rsidRDefault="009D40A8">
      <w:pPr>
        <w:numPr>
          <w:ilvl w:val="0"/>
          <w:numId w:val="74"/>
        </w:numPr>
        <w:spacing w:after="1" w:line="236" w:lineRule="auto"/>
        <w:ind w:hanging="225"/>
        <w:jc w:val="both"/>
      </w:pPr>
      <w:r>
        <w:rPr>
          <w:rFonts w:ascii="Times New Roman" w:eastAsia="Times New Roman" w:hAnsi="Times New Roman" w:cs="Times New Roman"/>
        </w:rPr>
        <w:t xml:space="preserve">Jornada: 40 horas semanais. </w:t>
      </w:r>
    </w:p>
    <w:p w:rsidR="007C72F9" w:rsidRDefault="009D40A8">
      <w:pPr>
        <w:numPr>
          <w:ilvl w:val="0"/>
          <w:numId w:val="74"/>
        </w:numPr>
        <w:spacing w:after="1" w:line="236" w:lineRule="auto"/>
        <w:ind w:hanging="225"/>
        <w:jc w:val="both"/>
      </w:pPr>
      <w:r>
        <w:rPr>
          <w:rFonts w:ascii="Times New Roman" w:eastAsia="Times New Roman" w:hAnsi="Times New Roman" w:cs="Times New Roman"/>
        </w:rPr>
        <w:t xml:space="preserve">Especial: O exercício do cargo e/ou função poderá determinar a prestação de serviços externos, à noite, sábados, domingos e feriados, e atendimento ao público e ao uso de uniforme. </w:t>
      </w:r>
    </w:p>
    <w:p w:rsidR="007C72F9" w:rsidRDefault="009D40A8">
      <w:pPr>
        <w:spacing w:after="1" w:line="236" w:lineRule="auto"/>
        <w:ind w:left="24" w:hanging="10"/>
        <w:jc w:val="both"/>
      </w:pPr>
      <w:r>
        <w:rPr>
          <w:rFonts w:ascii="Times New Roman" w:eastAsia="Times New Roman" w:hAnsi="Times New Roman" w:cs="Times New Roman"/>
        </w:rPr>
        <w:t xml:space="preserve">Atribuições: </w:t>
      </w:r>
    </w:p>
    <w:p w:rsidR="007C72F9" w:rsidRDefault="009D40A8">
      <w:pPr>
        <w:spacing w:line="233" w:lineRule="auto"/>
        <w:ind w:left="7" w:hanging="10"/>
      </w:pPr>
      <w:r>
        <w:rPr>
          <w:rFonts w:ascii="Times New Roman" w:eastAsia="Times New Roman" w:hAnsi="Times New Roman" w:cs="Times New Roman"/>
        </w:rPr>
        <w:t>a) Descrição Sumária: Assessora</w:t>
      </w:r>
      <w:r>
        <w:rPr>
          <w:rFonts w:ascii="Times New Roman" w:eastAsia="Times New Roman" w:hAnsi="Times New Roman" w:cs="Times New Roman"/>
        </w:rPr>
        <w:t xml:space="preserve">r na comunicação social do Poder Legislativo; cobrir com reportagens jornalísticas as sessões da Câmara Municipal de Vereadores de Sorriso. b) Descrição Detalhada: </w:t>
      </w:r>
    </w:p>
    <w:p w:rsidR="007C72F9" w:rsidRDefault="009D40A8">
      <w:pPr>
        <w:numPr>
          <w:ilvl w:val="0"/>
          <w:numId w:val="75"/>
        </w:numPr>
        <w:spacing w:after="1" w:line="236" w:lineRule="auto"/>
        <w:ind w:firstLine="283"/>
        <w:jc w:val="both"/>
      </w:pPr>
      <w:r>
        <w:rPr>
          <w:rFonts w:ascii="Times New Roman" w:eastAsia="Times New Roman" w:hAnsi="Times New Roman" w:cs="Times New Roman"/>
        </w:rPr>
        <w:t>Realizar cobertura fotocinematográfica dos eventos, cerimoniais, reuniões, congressos, semi</w:t>
      </w:r>
      <w:r>
        <w:rPr>
          <w:rFonts w:ascii="Times New Roman" w:eastAsia="Times New Roman" w:hAnsi="Times New Roman" w:cs="Times New Roman"/>
        </w:rPr>
        <w:t xml:space="preserve">nários e outros em que houver participação de Vereadores, bem como das Sessões Solenes, Ordinárias e Extraordinárias; </w:t>
      </w:r>
    </w:p>
    <w:p w:rsidR="007C72F9" w:rsidRDefault="009D40A8">
      <w:pPr>
        <w:numPr>
          <w:ilvl w:val="0"/>
          <w:numId w:val="75"/>
        </w:numPr>
        <w:spacing w:after="1" w:line="236" w:lineRule="auto"/>
        <w:ind w:firstLine="283"/>
        <w:jc w:val="both"/>
      </w:pPr>
      <w:r>
        <w:rPr>
          <w:rFonts w:ascii="Times New Roman" w:eastAsia="Times New Roman" w:hAnsi="Times New Roman" w:cs="Times New Roman"/>
        </w:rPr>
        <w:t xml:space="preserve">Realizar a manutenção e os cuidados necessários com equipamentos fotocinematográfico e com equipamentos de som; </w:t>
      </w:r>
    </w:p>
    <w:p w:rsidR="007C72F9" w:rsidRDefault="009D40A8">
      <w:pPr>
        <w:numPr>
          <w:ilvl w:val="0"/>
          <w:numId w:val="75"/>
        </w:numPr>
        <w:spacing w:after="1" w:line="236" w:lineRule="auto"/>
        <w:ind w:firstLine="283"/>
        <w:jc w:val="both"/>
      </w:pPr>
      <w:r>
        <w:rPr>
          <w:rFonts w:ascii="Times New Roman" w:eastAsia="Times New Roman" w:hAnsi="Times New Roman" w:cs="Times New Roman"/>
        </w:rPr>
        <w:t>Auxiliar na divulgação d</w:t>
      </w:r>
      <w:r>
        <w:rPr>
          <w:rFonts w:ascii="Times New Roman" w:eastAsia="Times New Roman" w:hAnsi="Times New Roman" w:cs="Times New Roman"/>
        </w:rPr>
        <w:t xml:space="preserve">as notícias do Legislativo Municipal; </w:t>
      </w:r>
    </w:p>
    <w:p w:rsidR="007C72F9" w:rsidRDefault="009D40A8">
      <w:pPr>
        <w:numPr>
          <w:ilvl w:val="0"/>
          <w:numId w:val="75"/>
        </w:numPr>
        <w:spacing w:after="1" w:line="236" w:lineRule="auto"/>
        <w:ind w:firstLine="283"/>
        <w:jc w:val="both"/>
      </w:pPr>
      <w:r>
        <w:rPr>
          <w:rFonts w:ascii="Times New Roman" w:eastAsia="Times New Roman" w:hAnsi="Times New Roman" w:cs="Times New Roman"/>
        </w:rPr>
        <w:t xml:space="preserve">Auxiliar na redação e pronunciamentos a serem proferidos pelos Vereadores; </w:t>
      </w:r>
    </w:p>
    <w:p w:rsidR="007C72F9" w:rsidRDefault="009D40A8">
      <w:pPr>
        <w:numPr>
          <w:ilvl w:val="0"/>
          <w:numId w:val="75"/>
        </w:numPr>
        <w:spacing w:after="1" w:line="236" w:lineRule="auto"/>
        <w:ind w:firstLine="283"/>
        <w:jc w:val="both"/>
      </w:pPr>
      <w:r>
        <w:rPr>
          <w:rFonts w:ascii="Times New Roman" w:eastAsia="Times New Roman" w:hAnsi="Times New Roman" w:cs="Times New Roman"/>
        </w:rPr>
        <w:t xml:space="preserve">Executar serviços de locução em solenidade e apresentações da Câmara Municipal; </w:t>
      </w:r>
    </w:p>
    <w:p w:rsidR="007C72F9" w:rsidRDefault="009D40A8">
      <w:pPr>
        <w:numPr>
          <w:ilvl w:val="0"/>
          <w:numId w:val="75"/>
        </w:numPr>
        <w:spacing w:after="1" w:line="236" w:lineRule="auto"/>
        <w:ind w:firstLine="283"/>
        <w:jc w:val="both"/>
      </w:pPr>
      <w:r>
        <w:rPr>
          <w:rFonts w:ascii="Times New Roman" w:eastAsia="Times New Roman" w:hAnsi="Times New Roman" w:cs="Times New Roman"/>
        </w:rPr>
        <w:t xml:space="preserve">Redigir, interpretar e divulgar os resultados dos trabalhos </w:t>
      </w:r>
      <w:r>
        <w:rPr>
          <w:rFonts w:ascii="Times New Roman" w:eastAsia="Times New Roman" w:hAnsi="Times New Roman" w:cs="Times New Roman"/>
        </w:rPr>
        <w:t xml:space="preserve">e atos da Câmara; </w:t>
      </w:r>
    </w:p>
    <w:p w:rsidR="007C72F9" w:rsidRDefault="009D40A8">
      <w:pPr>
        <w:numPr>
          <w:ilvl w:val="0"/>
          <w:numId w:val="75"/>
        </w:numPr>
        <w:spacing w:after="1" w:line="236" w:lineRule="auto"/>
        <w:ind w:firstLine="283"/>
        <w:jc w:val="both"/>
      </w:pPr>
      <w:r>
        <w:rPr>
          <w:rFonts w:ascii="Times New Roman" w:eastAsia="Times New Roman" w:hAnsi="Times New Roman" w:cs="Times New Roman"/>
        </w:rPr>
        <w:t xml:space="preserve">Redigir, interpretar e organizar notícias a serem divulgadas na imprensa em geral; </w:t>
      </w:r>
    </w:p>
    <w:p w:rsidR="007C72F9" w:rsidRDefault="009D40A8">
      <w:pPr>
        <w:numPr>
          <w:ilvl w:val="0"/>
          <w:numId w:val="75"/>
        </w:numPr>
        <w:spacing w:after="1" w:line="236" w:lineRule="auto"/>
        <w:ind w:firstLine="283"/>
        <w:jc w:val="both"/>
      </w:pPr>
      <w:r>
        <w:rPr>
          <w:rFonts w:ascii="Times New Roman" w:eastAsia="Times New Roman" w:hAnsi="Times New Roman" w:cs="Times New Roman"/>
        </w:rPr>
        <w:t xml:space="preserve">Manter arquivo de todo o trabalho jornalístico e das matérias relacionadas aos vereadores e à Câmara Municipal; </w:t>
      </w:r>
    </w:p>
    <w:p w:rsidR="007C72F9" w:rsidRDefault="009D40A8">
      <w:pPr>
        <w:numPr>
          <w:ilvl w:val="0"/>
          <w:numId w:val="75"/>
        </w:numPr>
        <w:spacing w:after="1" w:line="236" w:lineRule="auto"/>
        <w:ind w:firstLine="283"/>
        <w:jc w:val="both"/>
      </w:pPr>
      <w:r>
        <w:rPr>
          <w:rFonts w:ascii="Times New Roman" w:eastAsia="Times New Roman" w:hAnsi="Times New Roman" w:cs="Times New Roman"/>
        </w:rPr>
        <w:t>Coletar dados, entrevistar, participar d</w:t>
      </w:r>
      <w:r>
        <w:rPr>
          <w:rFonts w:ascii="Times New Roman" w:eastAsia="Times New Roman" w:hAnsi="Times New Roman" w:cs="Times New Roman"/>
        </w:rPr>
        <w:t xml:space="preserve">e reuniões, conferências, congressos, inaugurações e outros eventos de interesse do Legislativo; </w:t>
      </w:r>
    </w:p>
    <w:p w:rsidR="007C72F9" w:rsidRDefault="009D40A8">
      <w:pPr>
        <w:numPr>
          <w:ilvl w:val="0"/>
          <w:numId w:val="75"/>
        </w:numPr>
        <w:spacing w:after="1" w:line="236" w:lineRule="auto"/>
        <w:ind w:firstLine="283"/>
        <w:jc w:val="both"/>
      </w:pPr>
      <w:r>
        <w:rPr>
          <w:rFonts w:ascii="Times New Roman" w:eastAsia="Times New Roman" w:hAnsi="Times New Roman" w:cs="Times New Roman"/>
        </w:rPr>
        <w:t>Participar dos serviços de plenários, efetuando as devidas anotações das deliberações, auxiliando os meios de comunicação que realizem a cobertura das Sessões</w:t>
      </w:r>
      <w:r>
        <w:rPr>
          <w:rFonts w:ascii="Times New Roman" w:eastAsia="Times New Roman" w:hAnsi="Times New Roman" w:cs="Times New Roman"/>
        </w:rPr>
        <w:t xml:space="preserve"> Solenes, Ordinárias ou Extraordinárias; </w:t>
      </w:r>
    </w:p>
    <w:p w:rsidR="007C72F9" w:rsidRDefault="009D40A8">
      <w:pPr>
        <w:numPr>
          <w:ilvl w:val="0"/>
          <w:numId w:val="75"/>
        </w:numPr>
        <w:spacing w:after="1" w:line="236" w:lineRule="auto"/>
        <w:ind w:firstLine="283"/>
        <w:jc w:val="both"/>
      </w:pPr>
      <w:r>
        <w:rPr>
          <w:rFonts w:ascii="Times New Roman" w:eastAsia="Times New Roman" w:hAnsi="Times New Roman" w:cs="Times New Roman"/>
        </w:rPr>
        <w:t xml:space="preserve">Fazer apresentações públicas formais e informais de interesse da administração da Câmara </w:t>
      </w:r>
    </w:p>
    <w:p w:rsidR="007C72F9" w:rsidRDefault="009D40A8">
      <w:pPr>
        <w:spacing w:after="1" w:line="236" w:lineRule="auto"/>
        <w:ind w:left="24" w:hanging="10"/>
        <w:jc w:val="both"/>
      </w:pPr>
      <w:r>
        <w:rPr>
          <w:rFonts w:ascii="Times New Roman" w:eastAsia="Times New Roman" w:hAnsi="Times New Roman" w:cs="Times New Roman"/>
        </w:rPr>
        <w:t xml:space="preserve">Municipal; </w:t>
      </w:r>
    </w:p>
    <w:p w:rsidR="007C72F9" w:rsidRDefault="009D40A8">
      <w:pPr>
        <w:numPr>
          <w:ilvl w:val="0"/>
          <w:numId w:val="75"/>
        </w:numPr>
        <w:spacing w:after="1" w:line="236" w:lineRule="auto"/>
        <w:ind w:firstLine="283"/>
        <w:jc w:val="both"/>
      </w:pPr>
      <w:r>
        <w:rPr>
          <w:rFonts w:ascii="Times New Roman" w:eastAsia="Times New Roman" w:hAnsi="Times New Roman" w:cs="Times New Roman"/>
        </w:rPr>
        <w:t xml:space="preserve">Executar outras tarefas correlatas que lhe forem determinadas pelo superior imediato. </w:t>
      </w:r>
    </w:p>
    <w:p w:rsidR="007C72F9" w:rsidRDefault="009D40A8">
      <w:pPr>
        <w:spacing w:after="3" w:line="240" w:lineRule="auto"/>
        <w:ind w:left="17"/>
      </w:pPr>
      <w:r>
        <w:rPr>
          <w:rFonts w:ascii="Times New Roman" w:eastAsia="Times New Roman" w:hAnsi="Times New Roman" w:cs="Times New Roman"/>
        </w:rPr>
        <w:t xml:space="preserve"> </w:t>
      </w:r>
    </w:p>
    <w:p w:rsidR="007C72F9" w:rsidRDefault="009D40A8">
      <w:pPr>
        <w:spacing w:after="4" w:line="240" w:lineRule="auto"/>
        <w:ind w:left="7" w:right="-15" w:hanging="10"/>
      </w:pPr>
      <w:r>
        <w:rPr>
          <w:rFonts w:ascii="Times New Roman" w:eastAsia="Times New Roman" w:hAnsi="Times New Roman" w:cs="Times New Roman"/>
          <w:b/>
        </w:rPr>
        <w:lastRenderedPageBreak/>
        <w:t xml:space="preserve">CARGO: CERIMONIALISTA </w:t>
      </w:r>
    </w:p>
    <w:p w:rsidR="007C72F9" w:rsidRDefault="009D40A8">
      <w:pPr>
        <w:spacing w:after="1" w:line="236" w:lineRule="auto"/>
        <w:ind w:left="24" w:hanging="10"/>
        <w:jc w:val="both"/>
      </w:pPr>
      <w:r>
        <w:rPr>
          <w:rFonts w:ascii="Times New Roman" w:eastAsia="Times New Roman" w:hAnsi="Times New Roman" w:cs="Times New Roman"/>
        </w:rPr>
        <w:t xml:space="preserve">Referência: CC - 04 </w:t>
      </w:r>
    </w:p>
    <w:p w:rsidR="007C72F9" w:rsidRDefault="009D40A8">
      <w:pPr>
        <w:spacing w:after="1" w:line="236" w:lineRule="auto"/>
        <w:ind w:left="24" w:hanging="10"/>
        <w:jc w:val="both"/>
      </w:pPr>
      <w:r>
        <w:rPr>
          <w:rFonts w:ascii="Times New Roman" w:eastAsia="Times New Roman" w:hAnsi="Times New Roman" w:cs="Times New Roman"/>
        </w:rPr>
        <w:t xml:space="preserve">Requisitos para o Provimento </w:t>
      </w:r>
    </w:p>
    <w:p w:rsidR="007C72F9" w:rsidRDefault="009D40A8">
      <w:pPr>
        <w:numPr>
          <w:ilvl w:val="0"/>
          <w:numId w:val="77"/>
        </w:numPr>
        <w:spacing w:after="1" w:line="236" w:lineRule="auto"/>
        <w:ind w:hanging="360"/>
        <w:jc w:val="both"/>
      </w:pPr>
      <w:r>
        <w:rPr>
          <w:rFonts w:ascii="Times New Roman" w:eastAsia="Times New Roman" w:hAnsi="Times New Roman" w:cs="Times New Roman"/>
        </w:rPr>
        <w:t xml:space="preserve">Instrução: Livre Nomeação </w:t>
      </w:r>
    </w:p>
    <w:p w:rsidR="007C72F9" w:rsidRDefault="009D40A8">
      <w:pPr>
        <w:numPr>
          <w:ilvl w:val="0"/>
          <w:numId w:val="77"/>
        </w:numPr>
        <w:spacing w:after="1" w:line="236" w:lineRule="auto"/>
        <w:ind w:hanging="360"/>
        <w:jc w:val="both"/>
      </w:pPr>
      <w:r>
        <w:rPr>
          <w:rFonts w:ascii="Times New Roman" w:eastAsia="Times New Roman" w:hAnsi="Times New Roman" w:cs="Times New Roman"/>
        </w:rPr>
        <w:t xml:space="preserve">Habilitação: Conhecimento necessário para o bom desenvolvimento de suas tarefas. </w:t>
      </w:r>
    </w:p>
    <w:p w:rsidR="007C72F9" w:rsidRDefault="009D40A8">
      <w:pPr>
        <w:spacing w:after="1" w:line="236" w:lineRule="auto"/>
        <w:ind w:left="24" w:hanging="10"/>
        <w:jc w:val="both"/>
      </w:pPr>
      <w:r>
        <w:rPr>
          <w:rFonts w:ascii="Times New Roman" w:eastAsia="Times New Roman" w:hAnsi="Times New Roman" w:cs="Times New Roman"/>
        </w:rPr>
        <w:t xml:space="preserve">Condições de Trabalho </w:t>
      </w:r>
    </w:p>
    <w:p w:rsidR="007C72F9" w:rsidRDefault="009D40A8">
      <w:pPr>
        <w:numPr>
          <w:ilvl w:val="0"/>
          <w:numId w:val="76"/>
        </w:numPr>
        <w:spacing w:after="1" w:line="236" w:lineRule="auto"/>
        <w:ind w:hanging="360"/>
        <w:jc w:val="both"/>
      </w:pPr>
      <w:r>
        <w:rPr>
          <w:rFonts w:ascii="Times New Roman" w:eastAsia="Times New Roman" w:hAnsi="Times New Roman" w:cs="Times New Roman"/>
        </w:rPr>
        <w:t xml:space="preserve">Jornada: 40 horas semanais. </w:t>
      </w:r>
    </w:p>
    <w:p w:rsidR="007C72F9" w:rsidRDefault="009D40A8">
      <w:pPr>
        <w:numPr>
          <w:ilvl w:val="0"/>
          <w:numId w:val="76"/>
        </w:numPr>
        <w:spacing w:after="1" w:line="236" w:lineRule="auto"/>
        <w:ind w:hanging="360"/>
        <w:jc w:val="both"/>
      </w:pPr>
      <w:r>
        <w:rPr>
          <w:rFonts w:ascii="Times New Roman" w:eastAsia="Times New Roman" w:hAnsi="Times New Roman" w:cs="Times New Roman"/>
        </w:rPr>
        <w:t>Especial: O exercício do cargo e/ou função p</w:t>
      </w:r>
      <w:r>
        <w:rPr>
          <w:rFonts w:ascii="Times New Roman" w:eastAsia="Times New Roman" w:hAnsi="Times New Roman" w:cs="Times New Roman"/>
        </w:rPr>
        <w:t xml:space="preserve">oderá determinar a prestação de serviços externos, à noite, sábados, domingos e feriados, e atendimento ao público e ao uso de uniforme. </w:t>
      </w:r>
    </w:p>
    <w:p w:rsidR="007C72F9" w:rsidRDefault="009D40A8">
      <w:pPr>
        <w:spacing w:after="1" w:line="236" w:lineRule="auto"/>
        <w:ind w:left="24" w:hanging="10"/>
        <w:jc w:val="both"/>
      </w:pPr>
      <w:r>
        <w:rPr>
          <w:rFonts w:ascii="Times New Roman" w:eastAsia="Times New Roman" w:hAnsi="Times New Roman" w:cs="Times New Roman"/>
        </w:rPr>
        <w:t xml:space="preserve">Atribuições: </w:t>
      </w:r>
    </w:p>
    <w:p w:rsidR="007C72F9" w:rsidRDefault="009D40A8">
      <w:pPr>
        <w:numPr>
          <w:ilvl w:val="0"/>
          <w:numId w:val="78"/>
        </w:numPr>
        <w:spacing w:line="233" w:lineRule="auto"/>
        <w:ind w:hanging="240"/>
      </w:pPr>
      <w:r>
        <w:rPr>
          <w:rFonts w:ascii="Times New Roman" w:eastAsia="Times New Roman" w:hAnsi="Times New Roman" w:cs="Times New Roman"/>
        </w:rPr>
        <w:t>Descrição Sumária: Planejar, organizar e supervisionar a realização de todos os eventos do Poder Legisla</w:t>
      </w:r>
      <w:r>
        <w:rPr>
          <w:rFonts w:ascii="Times New Roman" w:eastAsia="Times New Roman" w:hAnsi="Times New Roman" w:cs="Times New Roman"/>
        </w:rPr>
        <w:t xml:space="preserve">tivo, agindo sempre, com presteza, lisura e respeito, buscando, atingir os resultados pretendidos. </w:t>
      </w:r>
    </w:p>
    <w:p w:rsidR="007C72F9" w:rsidRDefault="009D40A8">
      <w:pPr>
        <w:numPr>
          <w:ilvl w:val="0"/>
          <w:numId w:val="78"/>
        </w:numPr>
        <w:spacing w:after="1" w:line="236" w:lineRule="auto"/>
        <w:ind w:hanging="240"/>
      </w:pPr>
      <w:r>
        <w:rPr>
          <w:rFonts w:ascii="Times New Roman" w:eastAsia="Times New Roman" w:hAnsi="Times New Roman" w:cs="Times New Roman"/>
        </w:rPr>
        <w:t xml:space="preserve">Descrição Detalhada: </w:t>
      </w:r>
    </w:p>
    <w:p w:rsidR="007C72F9" w:rsidRDefault="009D40A8">
      <w:pPr>
        <w:numPr>
          <w:ilvl w:val="1"/>
          <w:numId w:val="78"/>
        </w:numPr>
        <w:spacing w:after="1" w:line="236" w:lineRule="auto"/>
        <w:ind w:firstLine="283"/>
        <w:jc w:val="both"/>
      </w:pPr>
      <w:r>
        <w:rPr>
          <w:rFonts w:ascii="Times New Roman" w:eastAsia="Times New Roman" w:hAnsi="Times New Roman" w:cs="Times New Roman"/>
        </w:rPr>
        <w:t>Planejar, organizar e supervisionar a realização das Sessões Solenes, Sessões Ordinárias, Sessões Extraordinárias, audiências públicas</w:t>
      </w:r>
      <w:r>
        <w:rPr>
          <w:rFonts w:ascii="Times New Roman" w:eastAsia="Times New Roman" w:hAnsi="Times New Roman" w:cs="Times New Roman"/>
        </w:rPr>
        <w:t xml:space="preserve">, cerimoniais, comemorações públicas e demais eventos internos e externos do Poder Legislativo; </w:t>
      </w:r>
    </w:p>
    <w:p w:rsidR="007C72F9" w:rsidRDefault="009D40A8">
      <w:pPr>
        <w:numPr>
          <w:ilvl w:val="1"/>
          <w:numId w:val="78"/>
        </w:numPr>
        <w:spacing w:after="1" w:line="236" w:lineRule="auto"/>
        <w:ind w:firstLine="283"/>
        <w:jc w:val="both"/>
      </w:pPr>
      <w:r>
        <w:rPr>
          <w:rFonts w:ascii="Times New Roman" w:eastAsia="Times New Roman" w:hAnsi="Times New Roman" w:cs="Times New Roman"/>
        </w:rPr>
        <w:t xml:space="preserve">Organizar e supervisionar as visitas protocolares; </w:t>
      </w:r>
    </w:p>
    <w:p w:rsidR="007C72F9" w:rsidRDefault="009D40A8">
      <w:pPr>
        <w:numPr>
          <w:ilvl w:val="1"/>
          <w:numId w:val="78"/>
        </w:numPr>
        <w:spacing w:after="1" w:line="236" w:lineRule="auto"/>
        <w:ind w:firstLine="283"/>
        <w:jc w:val="both"/>
      </w:pPr>
      <w:r>
        <w:rPr>
          <w:rFonts w:ascii="Times New Roman" w:eastAsia="Times New Roman" w:hAnsi="Times New Roman" w:cs="Times New Roman"/>
        </w:rPr>
        <w:t>Solicitar pessoal de apoio e coordenar o trabalho realizado pelos mesmos, sobretudo pelo mestre de cerimôni</w:t>
      </w:r>
      <w:r>
        <w:rPr>
          <w:rFonts w:ascii="Times New Roman" w:eastAsia="Times New Roman" w:hAnsi="Times New Roman" w:cs="Times New Roman"/>
        </w:rPr>
        <w:t xml:space="preserve">a e recepcionistas; </w:t>
      </w:r>
    </w:p>
    <w:p w:rsidR="007C72F9" w:rsidRDefault="009D40A8">
      <w:pPr>
        <w:numPr>
          <w:ilvl w:val="1"/>
          <w:numId w:val="78"/>
        </w:numPr>
        <w:spacing w:after="1" w:line="236" w:lineRule="auto"/>
        <w:ind w:firstLine="283"/>
        <w:jc w:val="both"/>
      </w:pPr>
      <w:r>
        <w:rPr>
          <w:rFonts w:ascii="Times New Roman" w:eastAsia="Times New Roman" w:hAnsi="Times New Roman" w:cs="Times New Roman"/>
        </w:rPr>
        <w:t xml:space="preserve">Zelar pela observância das normas do Cerimonial Público; </w:t>
      </w:r>
    </w:p>
    <w:p w:rsidR="007C72F9" w:rsidRDefault="009D40A8">
      <w:pPr>
        <w:numPr>
          <w:ilvl w:val="1"/>
          <w:numId w:val="78"/>
        </w:numPr>
        <w:spacing w:after="1" w:line="236" w:lineRule="auto"/>
        <w:ind w:firstLine="283"/>
        <w:jc w:val="both"/>
      </w:pPr>
      <w:r>
        <w:rPr>
          <w:rFonts w:ascii="Times New Roman" w:eastAsia="Times New Roman" w:hAnsi="Times New Roman" w:cs="Times New Roman"/>
        </w:rPr>
        <w:t xml:space="preserve">Elaborar a lista de convidados e providenciar a feitura e o envio dos convites </w:t>
      </w:r>
    </w:p>
    <w:p w:rsidR="007C72F9" w:rsidRDefault="009D40A8">
      <w:pPr>
        <w:numPr>
          <w:ilvl w:val="1"/>
          <w:numId w:val="78"/>
        </w:numPr>
        <w:spacing w:after="1" w:line="236" w:lineRule="auto"/>
        <w:ind w:firstLine="283"/>
        <w:jc w:val="both"/>
      </w:pPr>
      <w:r>
        <w:rPr>
          <w:rFonts w:ascii="Times New Roman" w:eastAsia="Times New Roman" w:hAnsi="Times New Roman" w:cs="Times New Roman"/>
        </w:rPr>
        <w:t xml:space="preserve">Confirmar com antecedência a presença dos convidados; </w:t>
      </w:r>
    </w:p>
    <w:p w:rsidR="007C72F9" w:rsidRDefault="009D40A8">
      <w:pPr>
        <w:numPr>
          <w:ilvl w:val="1"/>
          <w:numId w:val="78"/>
        </w:numPr>
        <w:spacing w:after="1" w:line="236" w:lineRule="auto"/>
        <w:ind w:firstLine="283"/>
        <w:jc w:val="both"/>
      </w:pPr>
      <w:r>
        <w:rPr>
          <w:rFonts w:ascii="Times New Roman" w:eastAsia="Times New Roman" w:hAnsi="Times New Roman" w:cs="Times New Roman"/>
        </w:rPr>
        <w:t xml:space="preserve">Providenciar espaço adequado para comportar confortavelmente os convidados; </w:t>
      </w:r>
    </w:p>
    <w:p w:rsidR="007C72F9" w:rsidRDefault="009D40A8">
      <w:pPr>
        <w:numPr>
          <w:ilvl w:val="1"/>
          <w:numId w:val="78"/>
        </w:numPr>
        <w:spacing w:after="1" w:line="236" w:lineRule="auto"/>
        <w:ind w:firstLine="283"/>
        <w:jc w:val="both"/>
      </w:pPr>
      <w:r>
        <w:rPr>
          <w:rFonts w:ascii="Times New Roman" w:eastAsia="Times New Roman" w:hAnsi="Times New Roman" w:cs="Times New Roman"/>
        </w:rPr>
        <w:t xml:space="preserve">Conferir se todos os detalhes e serviços estarão prontos e se serão entregues como o combinado; </w:t>
      </w:r>
    </w:p>
    <w:p w:rsidR="007C72F9" w:rsidRDefault="009D40A8">
      <w:pPr>
        <w:numPr>
          <w:ilvl w:val="1"/>
          <w:numId w:val="78"/>
        </w:numPr>
        <w:spacing w:after="1" w:line="236" w:lineRule="auto"/>
        <w:ind w:firstLine="283"/>
        <w:jc w:val="both"/>
      </w:pPr>
      <w:r>
        <w:rPr>
          <w:rFonts w:ascii="Times New Roman" w:eastAsia="Times New Roman" w:hAnsi="Times New Roman" w:cs="Times New Roman"/>
        </w:rPr>
        <w:t>Est</w:t>
      </w:r>
      <w:r>
        <w:rPr>
          <w:rFonts w:ascii="Times New Roman" w:eastAsia="Times New Roman" w:hAnsi="Times New Roman" w:cs="Times New Roman"/>
          <w:strike/>
        </w:rPr>
        <w:t>a</w:t>
      </w:r>
      <w:r>
        <w:rPr>
          <w:rFonts w:ascii="Times New Roman" w:eastAsia="Times New Roman" w:hAnsi="Times New Roman" w:cs="Times New Roman"/>
        </w:rPr>
        <w:t>r atento para que tudo corra dentro da normalidade e tomar providências caso o</w:t>
      </w:r>
      <w:r>
        <w:rPr>
          <w:rFonts w:ascii="Times New Roman" w:eastAsia="Times New Roman" w:hAnsi="Times New Roman" w:cs="Times New Roman"/>
        </w:rPr>
        <w:t xml:space="preserve">corra algum contratempo ou emergência; </w:t>
      </w:r>
    </w:p>
    <w:p w:rsidR="007C72F9" w:rsidRDefault="009D40A8">
      <w:pPr>
        <w:numPr>
          <w:ilvl w:val="1"/>
          <w:numId w:val="78"/>
        </w:numPr>
        <w:spacing w:after="1" w:line="236" w:lineRule="auto"/>
        <w:ind w:firstLine="283"/>
        <w:jc w:val="both"/>
      </w:pPr>
      <w:r>
        <w:rPr>
          <w:rFonts w:ascii="Times New Roman" w:eastAsia="Times New Roman" w:hAnsi="Times New Roman" w:cs="Times New Roman"/>
        </w:rPr>
        <w:t xml:space="preserve">Contratar e acompanhar a montagem do ambiente dos eventos realizados pelo Poder Legislativo, certificando se a decoração estará de acordo com o estabelecido; </w:t>
      </w:r>
    </w:p>
    <w:p w:rsidR="007C72F9" w:rsidRDefault="009D40A8">
      <w:pPr>
        <w:numPr>
          <w:ilvl w:val="1"/>
          <w:numId w:val="78"/>
        </w:numPr>
        <w:spacing w:after="1" w:line="236" w:lineRule="auto"/>
        <w:ind w:firstLine="283"/>
        <w:jc w:val="both"/>
      </w:pPr>
      <w:r>
        <w:rPr>
          <w:rFonts w:ascii="Times New Roman" w:eastAsia="Times New Roman" w:hAnsi="Times New Roman" w:cs="Times New Roman"/>
        </w:rPr>
        <w:t xml:space="preserve">Conferir o atendimento do Buffet; </w:t>
      </w:r>
    </w:p>
    <w:p w:rsidR="007C72F9" w:rsidRDefault="009D40A8">
      <w:pPr>
        <w:numPr>
          <w:ilvl w:val="1"/>
          <w:numId w:val="78"/>
        </w:numPr>
        <w:spacing w:after="1" w:line="236" w:lineRule="auto"/>
        <w:ind w:firstLine="283"/>
        <w:jc w:val="both"/>
      </w:pPr>
      <w:r>
        <w:rPr>
          <w:rFonts w:ascii="Times New Roman" w:eastAsia="Times New Roman" w:hAnsi="Times New Roman" w:cs="Times New Roman"/>
        </w:rPr>
        <w:t xml:space="preserve">Orientar as pessoas responsáveis pelo som, o roteiro da cerimônia e das músicas escolhidas; </w:t>
      </w:r>
    </w:p>
    <w:p w:rsidR="007C72F9" w:rsidRDefault="009D40A8">
      <w:pPr>
        <w:numPr>
          <w:ilvl w:val="1"/>
          <w:numId w:val="78"/>
        </w:numPr>
        <w:spacing w:after="1" w:line="236" w:lineRule="auto"/>
        <w:ind w:firstLine="283"/>
        <w:jc w:val="both"/>
      </w:pPr>
      <w:r>
        <w:rPr>
          <w:rFonts w:ascii="Times New Roman" w:eastAsia="Times New Roman" w:hAnsi="Times New Roman" w:cs="Times New Roman"/>
        </w:rPr>
        <w:t xml:space="preserve">Executar ou mandar executar serviços de locução nos eventos do Poder Legislativo; </w:t>
      </w:r>
    </w:p>
    <w:p w:rsidR="007C72F9" w:rsidRDefault="009D40A8">
      <w:pPr>
        <w:numPr>
          <w:ilvl w:val="1"/>
          <w:numId w:val="78"/>
        </w:numPr>
        <w:spacing w:after="1" w:line="236" w:lineRule="auto"/>
        <w:ind w:firstLine="283"/>
        <w:jc w:val="both"/>
      </w:pPr>
      <w:r>
        <w:rPr>
          <w:rFonts w:ascii="Times New Roman" w:eastAsia="Times New Roman" w:hAnsi="Times New Roman" w:cs="Times New Roman"/>
        </w:rPr>
        <w:t xml:space="preserve">Verificar se tudo se encontra em perfeita ordem como o planejado; </w:t>
      </w:r>
    </w:p>
    <w:p w:rsidR="007C72F9" w:rsidRDefault="009D40A8">
      <w:pPr>
        <w:numPr>
          <w:ilvl w:val="1"/>
          <w:numId w:val="78"/>
        </w:numPr>
        <w:spacing w:after="1" w:line="236" w:lineRule="auto"/>
        <w:ind w:firstLine="283"/>
        <w:jc w:val="both"/>
      </w:pPr>
      <w:r>
        <w:rPr>
          <w:rFonts w:ascii="Times New Roman" w:eastAsia="Times New Roman" w:hAnsi="Times New Roman" w:cs="Times New Roman"/>
        </w:rPr>
        <w:t xml:space="preserve">Verificar se </w:t>
      </w:r>
      <w:r>
        <w:rPr>
          <w:rFonts w:ascii="Times New Roman" w:eastAsia="Times New Roman" w:hAnsi="Times New Roman" w:cs="Times New Roman"/>
        </w:rPr>
        <w:t xml:space="preserve">não foi esquecido nada no lugar da cerimônia; </w:t>
      </w:r>
    </w:p>
    <w:p w:rsidR="007C72F9" w:rsidRDefault="009D40A8">
      <w:pPr>
        <w:numPr>
          <w:ilvl w:val="1"/>
          <w:numId w:val="78"/>
        </w:numPr>
        <w:spacing w:after="1" w:line="236" w:lineRule="auto"/>
        <w:ind w:firstLine="283"/>
        <w:jc w:val="both"/>
      </w:pPr>
      <w:r>
        <w:rPr>
          <w:rFonts w:ascii="Times New Roman" w:eastAsia="Times New Roman" w:hAnsi="Times New Roman" w:cs="Times New Roman"/>
        </w:rPr>
        <w:t xml:space="preserve">Fazer apresentações públicas formais e informais de interesse da administração da Câmara </w:t>
      </w:r>
    </w:p>
    <w:p w:rsidR="007C72F9" w:rsidRDefault="009D40A8">
      <w:pPr>
        <w:spacing w:after="1" w:line="236" w:lineRule="auto"/>
        <w:ind w:left="24" w:hanging="10"/>
        <w:jc w:val="both"/>
      </w:pPr>
      <w:r>
        <w:rPr>
          <w:rFonts w:ascii="Times New Roman" w:eastAsia="Times New Roman" w:hAnsi="Times New Roman" w:cs="Times New Roman"/>
        </w:rPr>
        <w:t xml:space="preserve">Municipal; </w:t>
      </w:r>
    </w:p>
    <w:p w:rsidR="007C72F9" w:rsidRDefault="009D40A8">
      <w:pPr>
        <w:numPr>
          <w:ilvl w:val="1"/>
          <w:numId w:val="78"/>
        </w:numPr>
        <w:spacing w:after="1" w:line="236" w:lineRule="auto"/>
        <w:ind w:firstLine="283"/>
        <w:jc w:val="both"/>
      </w:pPr>
      <w:r>
        <w:rPr>
          <w:rFonts w:ascii="Times New Roman" w:eastAsia="Times New Roman" w:hAnsi="Times New Roman" w:cs="Times New Roman"/>
        </w:rPr>
        <w:t xml:space="preserve">Executar outras tarefas correlatas que lhe forem determinadas pelo superior imediato. </w:t>
      </w:r>
    </w:p>
    <w:p w:rsidR="007C72F9" w:rsidRDefault="009D40A8">
      <w:pPr>
        <w:spacing w:line="240" w:lineRule="auto"/>
      </w:pPr>
      <w:r>
        <w:rPr>
          <w:rFonts w:ascii="Times New Roman" w:eastAsia="Times New Roman" w:hAnsi="Times New Roman" w:cs="Times New Roman"/>
        </w:rPr>
        <w:t xml:space="preserve"> </w:t>
      </w:r>
    </w:p>
    <w:p w:rsidR="007C72F9" w:rsidRDefault="009D40A8">
      <w:pPr>
        <w:spacing w:after="4" w:line="240" w:lineRule="auto"/>
        <w:ind w:left="7" w:right="-15" w:hanging="10"/>
      </w:pPr>
      <w:r>
        <w:rPr>
          <w:rFonts w:ascii="Times New Roman" w:eastAsia="Times New Roman" w:hAnsi="Times New Roman" w:cs="Times New Roman"/>
          <w:b/>
        </w:rPr>
        <w:t xml:space="preserve">CARGO: TESOUREIRO </w:t>
      </w:r>
    </w:p>
    <w:p w:rsidR="007C72F9" w:rsidRDefault="009D40A8">
      <w:pPr>
        <w:spacing w:after="1" w:line="236" w:lineRule="auto"/>
        <w:ind w:left="24" w:hanging="10"/>
        <w:jc w:val="both"/>
      </w:pPr>
      <w:r>
        <w:rPr>
          <w:rFonts w:ascii="Times New Roman" w:eastAsia="Times New Roman" w:hAnsi="Times New Roman" w:cs="Times New Roman"/>
        </w:rPr>
        <w:t xml:space="preserve">Referência: CC - 05 </w:t>
      </w:r>
    </w:p>
    <w:p w:rsidR="007C72F9" w:rsidRDefault="009D40A8">
      <w:pPr>
        <w:spacing w:after="1" w:line="236" w:lineRule="auto"/>
        <w:ind w:left="24" w:hanging="10"/>
        <w:jc w:val="both"/>
      </w:pPr>
      <w:r>
        <w:rPr>
          <w:rFonts w:ascii="Times New Roman" w:eastAsia="Times New Roman" w:hAnsi="Times New Roman" w:cs="Times New Roman"/>
        </w:rPr>
        <w:t xml:space="preserve">Requisitos para o Provimento </w:t>
      </w:r>
    </w:p>
    <w:p w:rsidR="007C72F9" w:rsidRDefault="009D40A8">
      <w:pPr>
        <w:numPr>
          <w:ilvl w:val="1"/>
          <w:numId w:val="81"/>
        </w:numPr>
        <w:spacing w:after="1" w:line="236" w:lineRule="auto"/>
        <w:ind w:hanging="360"/>
        <w:jc w:val="both"/>
      </w:pPr>
      <w:r>
        <w:rPr>
          <w:rFonts w:ascii="Times New Roman" w:eastAsia="Times New Roman" w:hAnsi="Times New Roman" w:cs="Times New Roman"/>
        </w:rPr>
        <w:t xml:space="preserve">Instrução: Livre Nomeação. </w:t>
      </w:r>
    </w:p>
    <w:p w:rsidR="007C72F9" w:rsidRDefault="009D40A8">
      <w:pPr>
        <w:numPr>
          <w:ilvl w:val="1"/>
          <w:numId w:val="81"/>
        </w:numPr>
        <w:spacing w:after="1" w:line="236" w:lineRule="auto"/>
        <w:ind w:hanging="360"/>
        <w:jc w:val="both"/>
      </w:pPr>
      <w:r>
        <w:rPr>
          <w:rFonts w:ascii="Times New Roman" w:eastAsia="Times New Roman" w:hAnsi="Times New Roman" w:cs="Times New Roman"/>
        </w:rPr>
        <w:t xml:space="preserve">Habilitação: Conhecimentos necessários para o bom desenvolvimento de suas tarefas. </w:t>
      </w:r>
    </w:p>
    <w:p w:rsidR="007C72F9" w:rsidRDefault="009D40A8">
      <w:pPr>
        <w:spacing w:after="1" w:line="236" w:lineRule="auto"/>
        <w:ind w:left="24" w:hanging="10"/>
        <w:jc w:val="both"/>
      </w:pPr>
      <w:r>
        <w:rPr>
          <w:rFonts w:ascii="Times New Roman" w:eastAsia="Times New Roman" w:hAnsi="Times New Roman" w:cs="Times New Roman"/>
        </w:rPr>
        <w:t xml:space="preserve">Condições de Trabalho </w:t>
      </w:r>
    </w:p>
    <w:p w:rsidR="007C72F9" w:rsidRDefault="009D40A8">
      <w:pPr>
        <w:numPr>
          <w:ilvl w:val="1"/>
          <w:numId w:val="79"/>
        </w:numPr>
        <w:spacing w:after="1" w:line="236" w:lineRule="auto"/>
        <w:ind w:hanging="360"/>
        <w:jc w:val="both"/>
      </w:pPr>
      <w:r>
        <w:rPr>
          <w:rFonts w:ascii="Times New Roman" w:eastAsia="Times New Roman" w:hAnsi="Times New Roman" w:cs="Times New Roman"/>
        </w:rPr>
        <w:t xml:space="preserve">Jornada: 40 horas semanais </w:t>
      </w:r>
    </w:p>
    <w:p w:rsidR="007C72F9" w:rsidRDefault="009D40A8">
      <w:pPr>
        <w:numPr>
          <w:ilvl w:val="1"/>
          <w:numId w:val="79"/>
        </w:numPr>
        <w:spacing w:after="1" w:line="236" w:lineRule="auto"/>
        <w:ind w:hanging="360"/>
        <w:jc w:val="both"/>
      </w:pPr>
      <w:r>
        <w:rPr>
          <w:rFonts w:ascii="Times New Roman" w:eastAsia="Times New Roman" w:hAnsi="Times New Roman" w:cs="Times New Roman"/>
        </w:rPr>
        <w:t xml:space="preserve">Especial: O exercício do cargo e/ou função poderá determinar a prestação de serviços externos, à noite, sábados, domingos e feriados, e atendimento ao público e ao uso de uniforme. </w:t>
      </w:r>
    </w:p>
    <w:p w:rsidR="007C72F9" w:rsidRDefault="009D40A8">
      <w:pPr>
        <w:spacing w:after="1" w:line="236" w:lineRule="auto"/>
        <w:ind w:left="24" w:hanging="10"/>
        <w:jc w:val="both"/>
      </w:pPr>
      <w:r>
        <w:rPr>
          <w:rFonts w:ascii="Times New Roman" w:eastAsia="Times New Roman" w:hAnsi="Times New Roman" w:cs="Times New Roman"/>
        </w:rPr>
        <w:lastRenderedPageBreak/>
        <w:t xml:space="preserve">Atribuições: </w:t>
      </w:r>
    </w:p>
    <w:p w:rsidR="007C72F9" w:rsidRDefault="009D40A8">
      <w:pPr>
        <w:spacing w:after="1" w:line="236" w:lineRule="auto"/>
        <w:ind w:left="24" w:right="578" w:hanging="10"/>
        <w:jc w:val="both"/>
      </w:pPr>
      <w:r>
        <w:rPr>
          <w:rFonts w:ascii="Times New Roman" w:eastAsia="Times New Roman" w:hAnsi="Times New Roman" w:cs="Times New Roman"/>
        </w:rPr>
        <w:t>a)Descrição Sumária: Executar serviços inerentes à tesourari</w:t>
      </w:r>
      <w:r>
        <w:rPr>
          <w:rFonts w:ascii="Times New Roman" w:eastAsia="Times New Roman" w:hAnsi="Times New Roman" w:cs="Times New Roman"/>
        </w:rPr>
        <w:t xml:space="preserve">a do Poder Legislativo. b)Descrição Detalhada: </w:t>
      </w:r>
    </w:p>
    <w:p w:rsidR="007C72F9" w:rsidRDefault="009D40A8">
      <w:pPr>
        <w:numPr>
          <w:ilvl w:val="1"/>
          <w:numId w:val="78"/>
        </w:numPr>
        <w:spacing w:after="1" w:line="236" w:lineRule="auto"/>
        <w:ind w:firstLine="283"/>
        <w:jc w:val="both"/>
      </w:pPr>
      <w:r>
        <w:rPr>
          <w:rFonts w:ascii="Times New Roman" w:eastAsia="Times New Roman" w:hAnsi="Times New Roman" w:cs="Times New Roman"/>
        </w:rPr>
        <w:t xml:space="preserve">Escriturar analiticamente os atos e fatos administrativos, efetuando os correspondentes lançamentos contábeis; </w:t>
      </w:r>
    </w:p>
    <w:p w:rsidR="007C72F9" w:rsidRDefault="009D40A8">
      <w:pPr>
        <w:numPr>
          <w:ilvl w:val="1"/>
          <w:numId w:val="78"/>
        </w:numPr>
        <w:spacing w:after="1" w:line="236" w:lineRule="auto"/>
        <w:ind w:firstLine="283"/>
        <w:jc w:val="both"/>
      </w:pPr>
      <w:r>
        <w:rPr>
          <w:rFonts w:ascii="Times New Roman" w:eastAsia="Times New Roman" w:hAnsi="Times New Roman" w:cs="Times New Roman"/>
        </w:rPr>
        <w:t xml:space="preserve">Auxiliar na elaboração da prestação de contas, acertos e conciliação de contas contábeis da </w:t>
      </w:r>
    </w:p>
    <w:p w:rsidR="007C72F9" w:rsidRDefault="009D40A8">
      <w:pPr>
        <w:spacing w:after="1" w:line="236" w:lineRule="auto"/>
        <w:ind w:left="24" w:hanging="10"/>
        <w:jc w:val="both"/>
      </w:pPr>
      <w:r>
        <w:rPr>
          <w:rFonts w:ascii="Times New Roman" w:eastAsia="Times New Roman" w:hAnsi="Times New Roman" w:cs="Times New Roman"/>
        </w:rPr>
        <w:t>Câm</w:t>
      </w:r>
      <w:r>
        <w:rPr>
          <w:rFonts w:ascii="Times New Roman" w:eastAsia="Times New Roman" w:hAnsi="Times New Roman" w:cs="Times New Roman"/>
        </w:rPr>
        <w:t xml:space="preserve">ara Municipal; </w:t>
      </w:r>
    </w:p>
    <w:p w:rsidR="007C72F9" w:rsidRDefault="009D40A8">
      <w:pPr>
        <w:numPr>
          <w:ilvl w:val="1"/>
          <w:numId w:val="78"/>
        </w:numPr>
        <w:spacing w:after="1" w:line="236" w:lineRule="auto"/>
        <w:ind w:firstLine="283"/>
        <w:jc w:val="both"/>
      </w:pPr>
      <w:r>
        <w:rPr>
          <w:rFonts w:ascii="Times New Roman" w:eastAsia="Times New Roman" w:hAnsi="Times New Roman" w:cs="Times New Roman"/>
        </w:rPr>
        <w:t xml:space="preserve">Proceder ao empenho de despesa, verificando a classificação e a existência de recursos nas dotações orçamentárias, para o pagamento dos compromissos assumidos; </w:t>
      </w:r>
    </w:p>
    <w:p w:rsidR="007C72F9" w:rsidRDefault="009D40A8">
      <w:pPr>
        <w:numPr>
          <w:ilvl w:val="1"/>
          <w:numId w:val="78"/>
        </w:numPr>
        <w:spacing w:after="1" w:line="236" w:lineRule="auto"/>
        <w:ind w:firstLine="283"/>
        <w:jc w:val="both"/>
      </w:pPr>
      <w:r>
        <w:rPr>
          <w:rFonts w:ascii="Times New Roman" w:eastAsia="Times New Roman" w:hAnsi="Times New Roman" w:cs="Times New Roman"/>
        </w:rPr>
        <w:t>Elaborar os documentos pertinentes ao processo de pagamento e efetivar a sua li</w:t>
      </w:r>
      <w:r>
        <w:rPr>
          <w:rFonts w:ascii="Times New Roman" w:eastAsia="Times New Roman" w:hAnsi="Times New Roman" w:cs="Times New Roman"/>
        </w:rPr>
        <w:t xml:space="preserve">quidação; </w:t>
      </w:r>
      <w:r>
        <w:rPr>
          <w:rFonts w:ascii="Wingdings" w:eastAsia="Wingdings" w:hAnsi="Wingdings" w:cs="Wingdings"/>
        </w:rPr>
        <w:t></w:t>
      </w:r>
      <w:r>
        <w:rPr>
          <w:rFonts w:ascii="Arial" w:eastAsia="Arial" w:hAnsi="Arial" w:cs="Arial"/>
        </w:rPr>
        <w:t xml:space="preserve"> </w:t>
      </w:r>
      <w:r>
        <w:rPr>
          <w:rFonts w:ascii="Times New Roman" w:eastAsia="Times New Roman" w:hAnsi="Times New Roman" w:cs="Times New Roman"/>
        </w:rPr>
        <w:t xml:space="preserve">Executar outras tarefas correlatas que lhe forem determinadas pelo superior imediato.  </w:t>
      </w:r>
    </w:p>
    <w:p w:rsidR="007C72F9" w:rsidRDefault="009D40A8">
      <w:pPr>
        <w:spacing w:after="3" w:line="240" w:lineRule="auto"/>
      </w:pPr>
      <w:r>
        <w:rPr>
          <w:rFonts w:ascii="Times New Roman" w:eastAsia="Times New Roman" w:hAnsi="Times New Roman" w:cs="Times New Roman"/>
        </w:rPr>
        <w:t xml:space="preserve"> </w:t>
      </w:r>
    </w:p>
    <w:p w:rsidR="007C72F9" w:rsidRDefault="009D40A8">
      <w:pPr>
        <w:spacing w:after="4" w:line="240" w:lineRule="auto"/>
        <w:ind w:left="7" w:right="-15" w:hanging="10"/>
      </w:pPr>
      <w:r>
        <w:rPr>
          <w:rFonts w:ascii="Times New Roman" w:eastAsia="Times New Roman" w:hAnsi="Times New Roman" w:cs="Times New Roman"/>
          <w:b/>
        </w:rPr>
        <w:t xml:space="preserve">CARGO: COORDENADOR ADMINISTRATIVO </w:t>
      </w:r>
    </w:p>
    <w:p w:rsidR="007C72F9" w:rsidRDefault="009D40A8">
      <w:pPr>
        <w:spacing w:after="1" w:line="236" w:lineRule="auto"/>
        <w:ind w:left="24" w:hanging="10"/>
        <w:jc w:val="both"/>
      </w:pPr>
      <w:r>
        <w:rPr>
          <w:rFonts w:ascii="Times New Roman" w:eastAsia="Times New Roman" w:hAnsi="Times New Roman" w:cs="Times New Roman"/>
        </w:rPr>
        <w:t xml:space="preserve">Referência: CC - 06 </w:t>
      </w:r>
    </w:p>
    <w:p w:rsidR="007C72F9" w:rsidRDefault="009D40A8">
      <w:pPr>
        <w:spacing w:after="1" w:line="236" w:lineRule="auto"/>
        <w:ind w:left="24" w:hanging="10"/>
        <w:jc w:val="both"/>
      </w:pPr>
      <w:r>
        <w:rPr>
          <w:rFonts w:ascii="Times New Roman" w:eastAsia="Times New Roman" w:hAnsi="Times New Roman" w:cs="Times New Roman"/>
        </w:rPr>
        <w:t xml:space="preserve">Requisitos para o Provimento </w:t>
      </w:r>
    </w:p>
    <w:p w:rsidR="007C72F9" w:rsidRDefault="009D40A8">
      <w:pPr>
        <w:numPr>
          <w:ilvl w:val="1"/>
          <w:numId w:val="80"/>
        </w:numPr>
        <w:spacing w:after="1" w:line="236" w:lineRule="auto"/>
        <w:ind w:hanging="360"/>
        <w:jc w:val="both"/>
      </w:pPr>
      <w:r>
        <w:rPr>
          <w:rFonts w:ascii="Times New Roman" w:eastAsia="Times New Roman" w:hAnsi="Times New Roman" w:cs="Times New Roman"/>
        </w:rPr>
        <w:t xml:space="preserve">Instrução: Livre Nomeação. </w:t>
      </w:r>
    </w:p>
    <w:p w:rsidR="007C72F9" w:rsidRDefault="009D40A8">
      <w:pPr>
        <w:numPr>
          <w:ilvl w:val="1"/>
          <w:numId w:val="80"/>
        </w:numPr>
        <w:spacing w:after="1" w:line="236" w:lineRule="auto"/>
        <w:ind w:hanging="360"/>
        <w:jc w:val="both"/>
      </w:pPr>
      <w:r>
        <w:rPr>
          <w:rFonts w:ascii="Times New Roman" w:eastAsia="Times New Roman" w:hAnsi="Times New Roman" w:cs="Times New Roman"/>
        </w:rPr>
        <w:t xml:space="preserve">Habilitação: Conhecimentos necessários para o bom desenvolvimento de suas tarefas. </w:t>
      </w:r>
    </w:p>
    <w:p w:rsidR="007C72F9" w:rsidRDefault="009D40A8">
      <w:pPr>
        <w:spacing w:after="1" w:line="236" w:lineRule="auto"/>
        <w:ind w:left="24" w:hanging="10"/>
        <w:jc w:val="both"/>
      </w:pPr>
      <w:r>
        <w:rPr>
          <w:rFonts w:ascii="Times New Roman" w:eastAsia="Times New Roman" w:hAnsi="Times New Roman" w:cs="Times New Roman"/>
        </w:rPr>
        <w:t xml:space="preserve">Condições de Trabalho </w:t>
      </w:r>
    </w:p>
    <w:p w:rsidR="007C72F9" w:rsidRDefault="009D40A8">
      <w:pPr>
        <w:numPr>
          <w:ilvl w:val="1"/>
          <w:numId w:val="82"/>
        </w:numPr>
        <w:spacing w:after="1" w:line="236" w:lineRule="auto"/>
        <w:ind w:hanging="360"/>
        <w:jc w:val="both"/>
      </w:pPr>
      <w:r>
        <w:rPr>
          <w:rFonts w:ascii="Times New Roman" w:eastAsia="Times New Roman" w:hAnsi="Times New Roman" w:cs="Times New Roman"/>
        </w:rPr>
        <w:t xml:space="preserve">Jornada: 40 horas semanais </w:t>
      </w:r>
    </w:p>
    <w:p w:rsidR="007C72F9" w:rsidRDefault="009D40A8">
      <w:pPr>
        <w:numPr>
          <w:ilvl w:val="1"/>
          <w:numId w:val="82"/>
        </w:numPr>
        <w:spacing w:after="1" w:line="236" w:lineRule="auto"/>
        <w:ind w:hanging="360"/>
        <w:jc w:val="both"/>
      </w:pPr>
      <w:r>
        <w:rPr>
          <w:rFonts w:ascii="Times New Roman" w:eastAsia="Times New Roman" w:hAnsi="Times New Roman" w:cs="Times New Roman"/>
        </w:rPr>
        <w:t>Especial: O exercício do cargo e/ou função poderá determinar a prestação de serviços externos, à noite, sábados, domingos</w:t>
      </w:r>
      <w:r>
        <w:rPr>
          <w:rFonts w:ascii="Times New Roman" w:eastAsia="Times New Roman" w:hAnsi="Times New Roman" w:cs="Times New Roman"/>
        </w:rPr>
        <w:t xml:space="preserve"> e feriados, e atendimento ao público ao uso de uniforme. </w:t>
      </w:r>
    </w:p>
    <w:p w:rsidR="007C72F9" w:rsidRDefault="009D40A8">
      <w:pPr>
        <w:spacing w:after="1" w:line="236" w:lineRule="auto"/>
        <w:ind w:left="24" w:hanging="10"/>
        <w:jc w:val="both"/>
      </w:pPr>
      <w:r>
        <w:rPr>
          <w:rFonts w:ascii="Times New Roman" w:eastAsia="Times New Roman" w:hAnsi="Times New Roman" w:cs="Times New Roman"/>
        </w:rPr>
        <w:t xml:space="preserve">Atribuições </w:t>
      </w:r>
    </w:p>
    <w:p w:rsidR="007C72F9" w:rsidRDefault="009D40A8">
      <w:pPr>
        <w:numPr>
          <w:ilvl w:val="0"/>
          <w:numId w:val="83"/>
        </w:numPr>
        <w:spacing w:after="1" w:line="236" w:lineRule="auto"/>
        <w:ind w:hanging="240"/>
        <w:jc w:val="both"/>
      </w:pPr>
      <w:r>
        <w:rPr>
          <w:rFonts w:ascii="Times New Roman" w:eastAsia="Times New Roman" w:hAnsi="Times New Roman" w:cs="Times New Roman"/>
        </w:rPr>
        <w:t>Descrição Sumária: Orientar, coordenar e supervisionar todos os trabalhos da competência da Coordenadoria Administrativa e a execução do processo legislativo de acordo com as deliberaç</w:t>
      </w:r>
      <w:r>
        <w:rPr>
          <w:rFonts w:ascii="Times New Roman" w:eastAsia="Times New Roman" w:hAnsi="Times New Roman" w:cs="Times New Roman"/>
        </w:rPr>
        <w:t xml:space="preserve">ões da Mesa. </w:t>
      </w:r>
    </w:p>
    <w:p w:rsidR="007C72F9" w:rsidRDefault="009D40A8">
      <w:pPr>
        <w:numPr>
          <w:ilvl w:val="0"/>
          <w:numId w:val="83"/>
        </w:numPr>
        <w:spacing w:after="1" w:line="236" w:lineRule="auto"/>
        <w:ind w:hanging="240"/>
        <w:jc w:val="both"/>
      </w:pPr>
      <w:r>
        <w:rPr>
          <w:rFonts w:ascii="Times New Roman" w:eastAsia="Times New Roman" w:hAnsi="Times New Roman" w:cs="Times New Roman"/>
        </w:rPr>
        <w:t xml:space="preserve">Descrição Detalhada: </w:t>
      </w:r>
    </w:p>
    <w:p w:rsidR="007C72F9" w:rsidRDefault="009D40A8">
      <w:pPr>
        <w:numPr>
          <w:ilvl w:val="1"/>
          <w:numId w:val="83"/>
        </w:numPr>
        <w:spacing w:after="1" w:line="236" w:lineRule="auto"/>
        <w:ind w:firstLine="283"/>
        <w:jc w:val="both"/>
      </w:pPr>
      <w:r>
        <w:rPr>
          <w:rFonts w:ascii="Times New Roman" w:eastAsia="Times New Roman" w:hAnsi="Times New Roman" w:cs="Times New Roman"/>
        </w:rPr>
        <w:t xml:space="preserve">Examinar, conferir e instruir todos os processos em tramitação no Legislativo; </w:t>
      </w:r>
    </w:p>
    <w:p w:rsidR="007C72F9" w:rsidRDefault="009D40A8">
      <w:pPr>
        <w:numPr>
          <w:ilvl w:val="1"/>
          <w:numId w:val="83"/>
        </w:numPr>
        <w:spacing w:after="1" w:line="236" w:lineRule="auto"/>
        <w:ind w:firstLine="283"/>
        <w:jc w:val="both"/>
      </w:pPr>
      <w:r>
        <w:rPr>
          <w:rFonts w:ascii="Times New Roman" w:eastAsia="Times New Roman" w:hAnsi="Times New Roman" w:cs="Times New Roman"/>
        </w:rPr>
        <w:t xml:space="preserve">Assinar, </w:t>
      </w:r>
      <w:r>
        <w:rPr>
          <w:rFonts w:ascii="Times New Roman" w:eastAsia="Times New Roman" w:hAnsi="Times New Roman" w:cs="Times New Roman"/>
        </w:rPr>
        <w:tab/>
        <w:t xml:space="preserve">como </w:t>
      </w:r>
      <w:r>
        <w:rPr>
          <w:rFonts w:ascii="Times New Roman" w:eastAsia="Times New Roman" w:hAnsi="Times New Roman" w:cs="Times New Roman"/>
        </w:rPr>
        <w:tab/>
        <w:t xml:space="preserve">responsável, </w:t>
      </w:r>
      <w:r>
        <w:rPr>
          <w:rFonts w:ascii="Times New Roman" w:eastAsia="Times New Roman" w:hAnsi="Times New Roman" w:cs="Times New Roman"/>
        </w:rPr>
        <w:tab/>
        <w:t xml:space="preserve">todos </w:t>
      </w:r>
      <w:r>
        <w:rPr>
          <w:rFonts w:ascii="Times New Roman" w:eastAsia="Times New Roman" w:hAnsi="Times New Roman" w:cs="Times New Roman"/>
        </w:rPr>
        <w:tab/>
        <w:t xml:space="preserve">os </w:t>
      </w:r>
      <w:r>
        <w:rPr>
          <w:rFonts w:ascii="Times New Roman" w:eastAsia="Times New Roman" w:hAnsi="Times New Roman" w:cs="Times New Roman"/>
        </w:rPr>
        <w:tab/>
        <w:t xml:space="preserve">documentos </w:t>
      </w:r>
      <w:r>
        <w:rPr>
          <w:rFonts w:ascii="Times New Roman" w:eastAsia="Times New Roman" w:hAnsi="Times New Roman" w:cs="Times New Roman"/>
        </w:rPr>
        <w:tab/>
        <w:t xml:space="preserve">expedidos </w:t>
      </w:r>
      <w:r>
        <w:rPr>
          <w:rFonts w:ascii="Times New Roman" w:eastAsia="Times New Roman" w:hAnsi="Times New Roman" w:cs="Times New Roman"/>
        </w:rPr>
        <w:tab/>
        <w:t xml:space="preserve">pela </w:t>
      </w:r>
      <w:r>
        <w:rPr>
          <w:rFonts w:ascii="Times New Roman" w:eastAsia="Times New Roman" w:hAnsi="Times New Roman" w:cs="Times New Roman"/>
        </w:rPr>
        <w:tab/>
        <w:t xml:space="preserve">Coordenadoria </w:t>
      </w:r>
    </w:p>
    <w:p w:rsidR="007C72F9" w:rsidRDefault="009D40A8">
      <w:pPr>
        <w:spacing w:after="1" w:line="236" w:lineRule="auto"/>
        <w:ind w:left="24" w:hanging="10"/>
        <w:jc w:val="both"/>
      </w:pPr>
      <w:r>
        <w:rPr>
          <w:rFonts w:ascii="Times New Roman" w:eastAsia="Times New Roman" w:hAnsi="Times New Roman" w:cs="Times New Roman"/>
        </w:rPr>
        <w:t xml:space="preserve">Administrativa; </w:t>
      </w:r>
    </w:p>
    <w:p w:rsidR="007C72F9" w:rsidRDefault="009D40A8">
      <w:pPr>
        <w:numPr>
          <w:ilvl w:val="1"/>
          <w:numId w:val="83"/>
        </w:numPr>
        <w:spacing w:after="1" w:line="236" w:lineRule="auto"/>
        <w:ind w:firstLine="283"/>
        <w:jc w:val="both"/>
      </w:pPr>
      <w:r>
        <w:rPr>
          <w:rFonts w:ascii="Times New Roman" w:eastAsia="Times New Roman" w:hAnsi="Times New Roman" w:cs="Times New Roman"/>
        </w:rPr>
        <w:t xml:space="preserve">Promover a organização e controle de todas as atividades e competências da Coordenadoria, estando apto a prestar conta de tarefas próprias, a qualquer tempo e sempre que solicitado; </w:t>
      </w:r>
    </w:p>
    <w:p w:rsidR="007C72F9" w:rsidRDefault="009D40A8">
      <w:pPr>
        <w:numPr>
          <w:ilvl w:val="1"/>
          <w:numId w:val="83"/>
        </w:numPr>
        <w:spacing w:after="1" w:line="236" w:lineRule="auto"/>
        <w:ind w:firstLine="283"/>
        <w:jc w:val="both"/>
      </w:pPr>
      <w:r>
        <w:rPr>
          <w:rFonts w:ascii="Times New Roman" w:eastAsia="Times New Roman" w:hAnsi="Times New Roman" w:cs="Times New Roman"/>
        </w:rPr>
        <w:t>Organizar e manter atualizados os arquivos do Legislativo, possibilitando</w:t>
      </w:r>
      <w:r>
        <w:rPr>
          <w:rFonts w:ascii="Times New Roman" w:eastAsia="Times New Roman" w:hAnsi="Times New Roman" w:cs="Times New Roman"/>
        </w:rPr>
        <w:t xml:space="preserve"> um controle sistemático dos mesmos; </w:t>
      </w:r>
    </w:p>
    <w:p w:rsidR="007C72F9" w:rsidRDefault="009D40A8">
      <w:pPr>
        <w:numPr>
          <w:ilvl w:val="1"/>
          <w:numId w:val="83"/>
        </w:numPr>
        <w:spacing w:after="1" w:line="236" w:lineRule="auto"/>
        <w:ind w:firstLine="283"/>
        <w:jc w:val="both"/>
      </w:pPr>
      <w:r>
        <w:rPr>
          <w:rFonts w:ascii="Times New Roman" w:eastAsia="Times New Roman" w:hAnsi="Times New Roman" w:cs="Times New Roman"/>
        </w:rPr>
        <w:t xml:space="preserve">Responsável pelos controles funcionais, recrutamento, seleção e treinamento de pessoal; </w:t>
      </w:r>
      <w:r>
        <w:rPr>
          <w:rFonts w:ascii="Wingdings" w:eastAsia="Wingdings" w:hAnsi="Wingdings" w:cs="Wingdings"/>
        </w:rPr>
        <w:t></w:t>
      </w:r>
      <w:r>
        <w:rPr>
          <w:rFonts w:ascii="Arial" w:eastAsia="Arial" w:hAnsi="Arial" w:cs="Arial"/>
        </w:rPr>
        <w:t xml:space="preserve"> </w:t>
      </w:r>
      <w:r>
        <w:rPr>
          <w:rFonts w:ascii="Times New Roman" w:eastAsia="Times New Roman" w:hAnsi="Times New Roman" w:cs="Times New Roman"/>
        </w:rPr>
        <w:t xml:space="preserve">Desempenhar outras tarefas que lhe forem cometidas pelo Chefe do Legislativo. </w:t>
      </w:r>
    </w:p>
    <w:p w:rsidR="007C72F9" w:rsidRDefault="009D40A8">
      <w:pPr>
        <w:spacing w:line="240" w:lineRule="auto"/>
      </w:pPr>
      <w:r>
        <w:rPr>
          <w:rFonts w:ascii="Times New Roman" w:eastAsia="Times New Roman" w:hAnsi="Times New Roman" w:cs="Times New Roman"/>
        </w:rPr>
        <w:t xml:space="preserve"> </w:t>
      </w:r>
    </w:p>
    <w:p w:rsidR="007C72F9" w:rsidRDefault="009D40A8">
      <w:pPr>
        <w:spacing w:after="4" w:line="240" w:lineRule="auto"/>
        <w:ind w:left="7" w:right="-15" w:hanging="10"/>
      </w:pPr>
      <w:r>
        <w:rPr>
          <w:rFonts w:ascii="Times New Roman" w:eastAsia="Times New Roman" w:hAnsi="Times New Roman" w:cs="Times New Roman"/>
          <w:b/>
        </w:rPr>
        <w:t xml:space="preserve">CARGO: COORDENADOR DE SERVIÇOS LEGISLATIVOS </w:t>
      </w:r>
    </w:p>
    <w:p w:rsidR="007C72F9" w:rsidRDefault="009D40A8">
      <w:pPr>
        <w:spacing w:after="1" w:line="236" w:lineRule="auto"/>
        <w:ind w:left="24" w:hanging="10"/>
        <w:jc w:val="both"/>
      </w:pPr>
      <w:r>
        <w:rPr>
          <w:rFonts w:ascii="Times New Roman" w:eastAsia="Times New Roman" w:hAnsi="Times New Roman" w:cs="Times New Roman"/>
        </w:rPr>
        <w:t xml:space="preserve">Referência: CC - 06 </w:t>
      </w:r>
    </w:p>
    <w:p w:rsidR="007C72F9" w:rsidRDefault="009D40A8">
      <w:pPr>
        <w:spacing w:after="1" w:line="236" w:lineRule="auto"/>
        <w:ind w:left="24" w:hanging="10"/>
        <w:jc w:val="both"/>
      </w:pPr>
      <w:r>
        <w:rPr>
          <w:rFonts w:ascii="Times New Roman" w:eastAsia="Times New Roman" w:hAnsi="Times New Roman" w:cs="Times New Roman"/>
        </w:rPr>
        <w:t xml:space="preserve">Requisitos para o Provimento </w:t>
      </w:r>
    </w:p>
    <w:p w:rsidR="007C72F9" w:rsidRDefault="009D40A8">
      <w:pPr>
        <w:numPr>
          <w:ilvl w:val="1"/>
          <w:numId w:val="84"/>
        </w:numPr>
        <w:spacing w:after="1" w:line="236" w:lineRule="auto"/>
        <w:ind w:hanging="360"/>
        <w:jc w:val="both"/>
      </w:pPr>
      <w:r>
        <w:rPr>
          <w:rFonts w:ascii="Times New Roman" w:eastAsia="Times New Roman" w:hAnsi="Times New Roman" w:cs="Times New Roman"/>
        </w:rPr>
        <w:t xml:space="preserve">Instrução: Livre Nomeação. </w:t>
      </w:r>
    </w:p>
    <w:p w:rsidR="007C72F9" w:rsidRDefault="009D40A8">
      <w:pPr>
        <w:numPr>
          <w:ilvl w:val="1"/>
          <w:numId w:val="84"/>
        </w:numPr>
        <w:spacing w:after="1" w:line="236" w:lineRule="auto"/>
        <w:ind w:hanging="360"/>
        <w:jc w:val="both"/>
      </w:pPr>
      <w:r>
        <w:rPr>
          <w:rFonts w:ascii="Times New Roman" w:eastAsia="Times New Roman" w:hAnsi="Times New Roman" w:cs="Times New Roman"/>
        </w:rPr>
        <w:t xml:space="preserve">Habilitação: Conhecimentos necessários para o bom desenvolvimento de suas tarefas. </w:t>
      </w:r>
    </w:p>
    <w:p w:rsidR="007C72F9" w:rsidRDefault="009D40A8">
      <w:pPr>
        <w:spacing w:after="1" w:line="236" w:lineRule="auto"/>
        <w:ind w:left="24" w:hanging="10"/>
        <w:jc w:val="both"/>
      </w:pPr>
      <w:r>
        <w:rPr>
          <w:rFonts w:ascii="Times New Roman" w:eastAsia="Times New Roman" w:hAnsi="Times New Roman" w:cs="Times New Roman"/>
        </w:rPr>
        <w:t xml:space="preserve">Condições de Trabalho </w:t>
      </w:r>
    </w:p>
    <w:p w:rsidR="007C72F9" w:rsidRDefault="009D40A8">
      <w:pPr>
        <w:numPr>
          <w:ilvl w:val="1"/>
          <w:numId w:val="85"/>
        </w:numPr>
        <w:spacing w:after="1" w:line="236" w:lineRule="auto"/>
        <w:ind w:hanging="360"/>
        <w:jc w:val="both"/>
      </w:pPr>
      <w:r>
        <w:rPr>
          <w:rFonts w:ascii="Times New Roman" w:eastAsia="Times New Roman" w:hAnsi="Times New Roman" w:cs="Times New Roman"/>
        </w:rPr>
        <w:t xml:space="preserve">Jornada: 40 horas semanais. </w:t>
      </w:r>
    </w:p>
    <w:p w:rsidR="007C72F9" w:rsidRDefault="009D40A8">
      <w:pPr>
        <w:numPr>
          <w:ilvl w:val="1"/>
          <w:numId w:val="85"/>
        </w:numPr>
        <w:spacing w:after="1" w:line="236" w:lineRule="auto"/>
        <w:ind w:hanging="360"/>
        <w:jc w:val="both"/>
      </w:pPr>
      <w:r>
        <w:rPr>
          <w:rFonts w:ascii="Times New Roman" w:eastAsia="Times New Roman" w:hAnsi="Times New Roman" w:cs="Times New Roman"/>
        </w:rPr>
        <w:t>Especial: O exercício do cargo e/ou funçã</w:t>
      </w:r>
      <w:r>
        <w:rPr>
          <w:rFonts w:ascii="Times New Roman" w:eastAsia="Times New Roman" w:hAnsi="Times New Roman" w:cs="Times New Roman"/>
        </w:rPr>
        <w:t xml:space="preserve">o poderá determinar a prestação de serviços externos, à noite, sábados, domingos e feriados, e atendimento ao público e ao uso de uniforme. </w:t>
      </w:r>
    </w:p>
    <w:p w:rsidR="007C72F9" w:rsidRDefault="009D40A8">
      <w:pPr>
        <w:spacing w:after="1" w:line="236" w:lineRule="auto"/>
        <w:ind w:left="24" w:hanging="10"/>
        <w:jc w:val="both"/>
      </w:pPr>
      <w:r>
        <w:rPr>
          <w:rFonts w:ascii="Times New Roman" w:eastAsia="Times New Roman" w:hAnsi="Times New Roman" w:cs="Times New Roman"/>
        </w:rPr>
        <w:t xml:space="preserve">Atribuições </w:t>
      </w:r>
    </w:p>
    <w:p w:rsidR="007C72F9" w:rsidRDefault="009D40A8">
      <w:pPr>
        <w:numPr>
          <w:ilvl w:val="0"/>
          <w:numId w:val="86"/>
        </w:numPr>
        <w:spacing w:after="1" w:line="236" w:lineRule="auto"/>
        <w:ind w:hanging="240"/>
        <w:jc w:val="both"/>
      </w:pPr>
      <w:r>
        <w:rPr>
          <w:rFonts w:ascii="Times New Roman" w:eastAsia="Times New Roman" w:hAnsi="Times New Roman" w:cs="Times New Roman"/>
        </w:rPr>
        <w:lastRenderedPageBreak/>
        <w:t>Descrição Sumária: Orientar, coordenar e supervisionar todos os trabalhos da competência da Coordenado</w:t>
      </w:r>
      <w:r>
        <w:rPr>
          <w:rFonts w:ascii="Times New Roman" w:eastAsia="Times New Roman" w:hAnsi="Times New Roman" w:cs="Times New Roman"/>
        </w:rPr>
        <w:t xml:space="preserve">ria de Serviços Legislativos objetivando a realização do processo legislativo. </w:t>
      </w:r>
    </w:p>
    <w:p w:rsidR="007C72F9" w:rsidRDefault="009D40A8">
      <w:pPr>
        <w:numPr>
          <w:ilvl w:val="0"/>
          <w:numId w:val="86"/>
        </w:numPr>
        <w:spacing w:after="1" w:line="236" w:lineRule="auto"/>
        <w:ind w:hanging="240"/>
        <w:jc w:val="both"/>
      </w:pPr>
      <w:r>
        <w:rPr>
          <w:rFonts w:ascii="Times New Roman" w:eastAsia="Times New Roman" w:hAnsi="Times New Roman" w:cs="Times New Roman"/>
        </w:rPr>
        <w:t xml:space="preserve">Descrição Detalhada: </w:t>
      </w:r>
    </w:p>
    <w:p w:rsidR="007C72F9" w:rsidRDefault="009D40A8">
      <w:pPr>
        <w:numPr>
          <w:ilvl w:val="1"/>
          <w:numId w:val="86"/>
        </w:numPr>
        <w:spacing w:after="1" w:line="236" w:lineRule="auto"/>
        <w:ind w:firstLine="283"/>
        <w:jc w:val="both"/>
      </w:pPr>
      <w:r>
        <w:rPr>
          <w:rFonts w:ascii="Times New Roman" w:eastAsia="Times New Roman" w:hAnsi="Times New Roman" w:cs="Times New Roman"/>
        </w:rPr>
        <w:t xml:space="preserve">Examinar, conferir e instruir todos os processos em tramitação no Legislativo; </w:t>
      </w:r>
    </w:p>
    <w:p w:rsidR="007C72F9" w:rsidRDefault="009D40A8">
      <w:pPr>
        <w:numPr>
          <w:ilvl w:val="1"/>
          <w:numId w:val="86"/>
        </w:numPr>
        <w:spacing w:after="1" w:line="236" w:lineRule="auto"/>
        <w:ind w:firstLine="283"/>
        <w:jc w:val="both"/>
      </w:pPr>
      <w:r>
        <w:rPr>
          <w:rFonts w:ascii="Times New Roman" w:eastAsia="Times New Roman" w:hAnsi="Times New Roman" w:cs="Times New Roman"/>
        </w:rPr>
        <w:t>Assinar, como responsável, todos os documentos expedidos pela Coordenadori</w:t>
      </w:r>
      <w:r>
        <w:rPr>
          <w:rFonts w:ascii="Times New Roman" w:eastAsia="Times New Roman" w:hAnsi="Times New Roman" w:cs="Times New Roman"/>
        </w:rPr>
        <w:t xml:space="preserve">a; </w:t>
      </w:r>
    </w:p>
    <w:p w:rsidR="007C72F9" w:rsidRDefault="009D40A8">
      <w:pPr>
        <w:numPr>
          <w:ilvl w:val="1"/>
          <w:numId w:val="86"/>
        </w:numPr>
        <w:spacing w:after="1" w:line="236" w:lineRule="auto"/>
        <w:ind w:firstLine="283"/>
        <w:jc w:val="both"/>
      </w:pPr>
      <w:r>
        <w:rPr>
          <w:rFonts w:ascii="Times New Roman" w:eastAsia="Times New Roman" w:hAnsi="Times New Roman" w:cs="Times New Roman"/>
        </w:rPr>
        <w:t xml:space="preserve">Promover a organização e controle de todas as atividades e competências da Coordenadoria, estando apto a prestar conta de tarefas próprias, a qualquer tempo e sempre que solicitado; </w:t>
      </w:r>
    </w:p>
    <w:p w:rsidR="007C72F9" w:rsidRDefault="009D40A8">
      <w:pPr>
        <w:numPr>
          <w:ilvl w:val="1"/>
          <w:numId w:val="86"/>
        </w:numPr>
        <w:spacing w:after="1" w:line="236" w:lineRule="auto"/>
        <w:ind w:firstLine="283"/>
        <w:jc w:val="both"/>
      </w:pPr>
      <w:r>
        <w:rPr>
          <w:rFonts w:ascii="Times New Roman" w:eastAsia="Times New Roman" w:hAnsi="Times New Roman" w:cs="Times New Roman"/>
        </w:rPr>
        <w:t>Organizar e manter atualizados os arquivos do Legislativo, possibilit</w:t>
      </w:r>
      <w:r>
        <w:rPr>
          <w:rFonts w:ascii="Times New Roman" w:eastAsia="Times New Roman" w:hAnsi="Times New Roman" w:cs="Times New Roman"/>
        </w:rPr>
        <w:t xml:space="preserve">ando um controle sistemático dos mesmos; </w:t>
      </w:r>
    </w:p>
    <w:p w:rsidR="007C72F9" w:rsidRDefault="009D40A8">
      <w:pPr>
        <w:numPr>
          <w:ilvl w:val="1"/>
          <w:numId w:val="86"/>
        </w:numPr>
        <w:spacing w:after="1" w:line="236" w:lineRule="auto"/>
        <w:ind w:firstLine="283"/>
        <w:jc w:val="both"/>
      </w:pPr>
      <w:r>
        <w:rPr>
          <w:rFonts w:ascii="Times New Roman" w:eastAsia="Times New Roman" w:hAnsi="Times New Roman" w:cs="Times New Roman"/>
        </w:rPr>
        <w:t xml:space="preserve">Recepcionar, preparar, expedir e manter em boa guarda a correspondência, atos e normas inerentes à redação legislativa; </w:t>
      </w:r>
    </w:p>
    <w:p w:rsidR="007C72F9" w:rsidRDefault="009D40A8">
      <w:pPr>
        <w:numPr>
          <w:ilvl w:val="1"/>
          <w:numId w:val="86"/>
        </w:numPr>
        <w:spacing w:after="1" w:line="236" w:lineRule="auto"/>
        <w:ind w:firstLine="283"/>
        <w:jc w:val="both"/>
      </w:pPr>
      <w:r>
        <w:rPr>
          <w:rFonts w:ascii="Times New Roman" w:eastAsia="Times New Roman" w:hAnsi="Times New Roman" w:cs="Times New Roman"/>
        </w:rPr>
        <w:t>Auxiliar a administração da Câmara Municipal, as Comissões e Vereadores no desenvolvimento do</w:t>
      </w:r>
      <w:r>
        <w:rPr>
          <w:rFonts w:ascii="Times New Roman" w:eastAsia="Times New Roman" w:hAnsi="Times New Roman" w:cs="Times New Roman"/>
        </w:rPr>
        <w:t xml:space="preserve">s trabalhos legislativos; </w:t>
      </w:r>
    </w:p>
    <w:p w:rsidR="007C72F9" w:rsidRDefault="009D40A8">
      <w:pPr>
        <w:numPr>
          <w:ilvl w:val="1"/>
          <w:numId w:val="86"/>
        </w:numPr>
        <w:spacing w:after="1" w:line="236" w:lineRule="auto"/>
        <w:ind w:firstLine="283"/>
        <w:jc w:val="both"/>
      </w:pPr>
      <w:r>
        <w:rPr>
          <w:rFonts w:ascii="Times New Roman" w:eastAsia="Times New Roman" w:hAnsi="Times New Roman" w:cs="Times New Roman"/>
        </w:rPr>
        <w:t xml:space="preserve">Executar serviços de redação e técnica legislativa visando atender ao processo legislativo;  </w:t>
      </w:r>
    </w:p>
    <w:p w:rsidR="007C72F9" w:rsidRDefault="009D40A8">
      <w:pPr>
        <w:numPr>
          <w:ilvl w:val="1"/>
          <w:numId w:val="86"/>
        </w:numPr>
        <w:spacing w:after="1" w:line="236" w:lineRule="auto"/>
        <w:ind w:firstLine="283"/>
        <w:jc w:val="both"/>
      </w:pPr>
      <w:r>
        <w:rPr>
          <w:rFonts w:ascii="Times New Roman" w:eastAsia="Times New Roman" w:hAnsi="Times New Roman" w:cs="Times New Roman"/>
        </w:rPr>
        <w:t xml:space="preserve">Auxiliar os Assessores Parlamentares na elaboração dos Projetos de Lei, de Decreto </w:t>
      </w:r>
    </w:p>
    <w:p w:rsidR="007C72F9" w:rsidRDefault="009D40A8">
      <w:pPr>
        <w:spacing w:after="1" w:line="236" w:lineRule="auto"/>
        <w:ind w:left="297" w:right="594" w:hanging="283"/>
        <w:jc w:val="both"/>
      </w:pPr>
      <w:r>
        <w:rPr>
          <w:rFonts w:ascii="Times New Roman" w:eastAsia="Times New Roman" w:hAnsi="Times New Roman" w:cs="Times New Roman"/>
        </w:rPr>
        <w:t xml:space="preserve">Legislativo, de Resoluções; Moções, Requerimentos e Indicações propostas pelos vereadores; </w:t>
      </w:r>
      <w:r>
        <w:rPr>
          <w:rFonts w:ascii="Wingdings" w:eastAsia="Wingdings" w:hAnsi="Wingdings" w:cs="Wingdings"/>
        </w:rPr>
        <w:t></w:t>
      </w:r>
      <w:r>
        <w:rPr>
          <w:rFonts w:ascii="Arial" w:eastAsia="Arial" w:hAnsi="Arial" w:cs="Arial"/>
        </w:rPr>
        <w:t xml:space="preserve"> </w:t>
      </w:r>
      <w:r>
        <w:rPr>
          <w:rFonts w:ascii="Times New Roman" w:eastAsia="Times New Roman" w:hAnsi="Times New Roman" w:cs="Times New Roman"/>
        </w:rPr>
        <w:t xml:space="preserve">Desempenhar outras tarefas que lhe forem cometidas pelo Chefe do Legislativo. </w:t>
      </w:r>
    </w:p>
    <w:p w:rsidR="007C72F9" w:rsidRDefault="009D40A8">
      <w:pPr>
        <w:spacing w:after="3" w:line="240" w:lineRule="auto"/>
      </w:pPr>
      <w:r>
        <w:rPr>
          <w:rFonts w:ascii="Times New Roman" w:eastAsia="Times New Roman" w:hAnsi="Times New Roman" w:cs="Times New Roman"/>
        </w:rPr>
        <w:t xml:space="preserve"> </w:t>
      </w:r>
    </w:p>
    <w:p w:rsidR="007C72F9" w:rsidRDefault="009D40A8">
      <w:pPr>
        <w:spacing w:after="4" w:line="240" w:lineRule="auto"/>
        <w:ind w:left="7" w:right="-15" w:hanging="10"/>
      </w:pPr>
      <w:r>
        <w:rPr>
          <w:rFonts w:ascii="Times New Roman" w:eastAsia="Times New Roman" w:hAnsi="Times New Roman" w:cs="Times New Roman"/>
          <w:b/>
        </w:rPr>
        <w:t xml:space="preserve">CARGO: COORDENADOR DE COMUNICAÇÃO SOCIAL </w:t>
      </w:r>
    </w:p>
    <w:p w:rsidR="007C72F9" w:rsidRDefault="009D40A8">
      <w:pPr>
        <w:spacing w:after="1" w:line="236" w:lineRule="auto"/>
        <w:ind w:left="24" w:hanging="10"/>
        <w:jc w:val="both"/>
      </w:pPr>
      <w:r>
        <w:rPr>
          <w:rFonts w:ascii="Times New Roman" w:eastAsia="Times New Roman" w:hAnsi="Times New Roman" w:cs="Times New Roman"/>
        </w:rPr>
        <w:t xml:space="preserve">Referência: CC - 06 </w:t>
      </w:r>
    </w:p>
    <w:p w:rsidR="007C72F9" w:rsidRDefault="009D40A8">
      <w:pPr>
        <w:spacing w:after="1" w:line="236" w:lineRule="auto"/>
        <w:ind w:left="24" w:hanging="10"/>
        <w:jc w:val="both"/>
      </w:pPr>
      <w:r>
        <w:rPr>
          <w:rFonts w:ascii="Times New Roman" w:eastAsia="Times New Roman" w:hAnsi="Times New Roman" w:cs="Times New Roman"/>
        </w:rPr>
        <w:t>Requisitos para o P</w:t>
      </w:r>
      <w:r>
        <w:rPr>
          <w:rFonts w:ascii="Times New Roman" w:eastAsia="Times New Roman" w:hAnsi="Times New Roman" w:cs="Times New Roman"/>
        </w:rPr>
        <w:t xml:space="preserve">rovimento </w:t>
      </w:r>
    </w:p>
    <w:p w:rsidR="007C72F9" w:rsidRDefault="009D40A8">
      <w:pPr>
        <w:numPr>
          <w:ilvl w:val="1"/>
          <w:numId w:val="87"/>
        </w:numPr>
        <w:spacing w:after="1" w:line="236" w:lineRule="auto"/>
        <w:ind w:hanging="360"/>
        <w:jc w:val="both"/>
      </w:pPr>
      <w:r>
        <w:rPr>
          <w:rFonts w:ascii="Times New Roman" w:eastAsia="Times New Roman" w:hAnsi="Times New Roman" w:cs="Times New Roman"/>
        </w:rPr>
        <w:t xml:space="preserve">Instrução: Livre Nomeação. </w:t>
      </w:r>
    </w:p>
    <w:p w:rsidR="007C72F9" w:rsidRDefault="009D40A8">
      <w:pPr>
        <w:numPr>
          <w:ilvl w:val="1"/>
          <w:numId w:val="87"/>
        </w:numPr>
        <w:spacing w:after="1" w:line="236" w:lineRule="auto"/>
        <w:ind w:hanging="360"/>
        <w:jc w:val="both"/>
      </w:pPr>
      <w:r>
        <w:rPr>
          <w:rFonts w:ascii="Times New Roman" w:eastAsia="Times New Roman" w:hAnsi="Times New Roman" w:cs="Times New Roman"/>
        </w:rPr>
        <w:t xml:space="preserve">Habilitação: Conhecimentos necessários para o bom desenvolvimento de suas tarefas. </w:t>
      </w:r>
    </w:p>
    <w:p w:rsidR="007C72F9" w:rsidRDefault="009D40A8">
      <w:pPr>
        <w:spacing w:after="1" w:line="236" w:lineRule="auto"/>
        <w:ind w:left="24" w:hanging="10"/>
        <w:jc w:val="both"/>
      </w:pPr>
      <w:r>
        <w:rPr>
          <w:rFonts w:ascii="Times New Roman" w:eastAsia="Times New Roman" w:hAnsi="Times New Roman" w:cs="Times New Roman"/>
        </w:rPr>
        <w:t xml:space="preserve">Condições de Trabalho: </w:t>
      </w:r>
    </w:p>
    <w:p w:rsidR="007C72F9" w:rsidRDefault="009D40A8">
      <w:pPr>
        <w:numPr>
          <w:ilvl w:val="1"/>
          <w:numId w:val="88"/>
        </w:numPr>
        <w:spacing w:after="1" w:line="236" w:lineRule="auto"/>
        <w:ind w:hanging="360"/>
        <w:jc w:val="both"/>
      </w:pPr>
      <w:r>
        <w:rPr>
          <w:rFonts w:ascii="Times New Roman" w:eastAsia="Times New Roman" w:hAnsi="Times New Roman" w:cs="Times New Roman"/>
        </w:rPr>
        <w:t xml:space="preserve">Jornada: 40 horas semanais. </w:t>
      </w:r>
    </w:p>
    <w:p w:rsidR="007C72F9" w:rsidRDefault="009D40A8">
      <w:pPr>
        <w:numPr>
          <w:ilvl w:val="1"/>
          <w:numId w:val="88"/>
        </w:numPr>
        <w:spacing w:after="1" w:line="236" w:lineRule="auto"/>
        <w:ind w:hanging="360"/>
        <w:jc w:val="both"/>
      </w:pPr>
      <w:r>
        <w:rPr>
          <w:rFonts w:ascii="Times New Roman" w:eastAsia="Times New Roman" w:hAnsi="Times New Roman" w:cs="Times New Roman"/>
        </w:rPr>
        <w:t>Especial: O exercício do cargo e/ou função poderá determinar a prestação de serv</w:t>
      </w:r>
      <w:r>
        <w:rPr>
          <w:rFonts w:ascii="Times New Roman" w:eastAsia="Times New Roman" w:hAnsi="Times New Roman" w:cs="Times New Roman"/>
        </w:rPr>
        <w:t xml:space="preserve">iços externos, à noite, sábados, domingos e feriados, e atendimento ao público e ao uso de uniforme. </w:t>
      </w:r>
    </w:p>
    <w:p w:rsidR="007C72F9" w:rsidRDefault="009D40A8">
      <w:pPr>
        <w:spacing w:after="1" w:line="236" w:lineRule="auto"/>
        <w:ind w:left="24" w:hanging="10"/>
        <w:jc w:val="both"/>
      </w:pPr>
      <w:r>
        <w:rPr>
          <w:rFonts w:ascii="Times New Roman" w:eastAsia="Times New Roman" w:hAnsi="Times New Roman" w:cs="Times New Roman"/>
        </w:rPr>
        <w:t xml:space="preserve">Atribuições: </w:t>
      </w:r>
    </w:p>
    <w:p w:rsidR="007C72F9" w:rsidRDefault="009D40A8">
      <w:pPr>
        <w:spacing w:line="233" w:lineRule="auto"/>
        <w:ind w:left="7" w:hanging="10"/>
      </w:pPr>
      <w:r>
        <w:rPr>
          <w:rFonts w:ascii="Times New Roman" w:eastAsia="Times New Roman" w:hAnsi="Times New Roman" w:cs="Times New Roman"/>
        </w:rPr>
        <w:t xml:space="preserve">a) Descrição Sumária: Desenvolver as ações de planejamento, coordenação e controle da comunicação social de interesse do Poder Legislativo. </w:t>
      </w:r>
      <w:r>
        <w:rPr>
          <w:rFonts w:ascii="Times New Roman" w:eastAsia="Times New Roman" w:hAnsi="Times New Roman" w:cs="Times New Roman"/>
        </w:rPr>
        <w:t xml:space="preserve">b) Descrição Detalhada: </w:t>
      </w:r>
    </w:p>
    <w:p w:rsidR="007C72F9" w:rsidRDefault="009D40A8">
      <w:pPr>
        <w:numPr>
          <w:ilvl w:val="0"/>
          <w:numId w:val="89"/>
        </w:numPr>
        <w:spacing w:after="1" w:line="236" w:lineRule="auto"/>
        <w:ind w:firstLine="283"/>
        <w:jc w:val="both"/>
      </w:pPr>
      <w:r>
        <w:rPr>
          <w:rFonts w:ascii="Times New Roman" w:eastAsia="Times New Roman" w:hAnsi="Times New Roman" w:cs="Times New Roman"/>
        </w:rPr>
        <w:t xml:space="preserve">Elaborar sinopses, resenhas e noticiário geral do Poder Legislativo, destinado à publicação interna e divulgação pela imprensa; </w:t>
      </w:r>
    </w:p>
    <w:p w:rsidR="007C72F9" w:rsidRDefault="009D40A8">
      <w:pPr>
        <w:numPr>
          <w:ilvl w:val="0"/>
          <w:numId w:val="89"/>
        </w:numPr>
        <w:spacing w:after="1" w:line="236" w:lineRule="auto"/>
        <w:ind w:firstLine="283"/>
        <w:jc w:val="both"/>
      </w:pPr>
      <w:r>
        <w:rPr>
          <w:rFonts w:ascii="Times New Roman" w:eastAsia="Times New Roman" w:hAnsi="Times New Roman" w:cs="Times New Roman"/>
        </w:rPr>
        <w:t xml:space="preserve">Elaborar coletânea de sinopses e resenhas de matérias do noticiário veiculado pela mídia. </w:t>
      </w:r>
    </w:p>
    <w:p w:rsidR="007C72F9" w:rsidRDefault="009D40A8">
      <w:pPr>
        <w:numPr>
          <w:ilvl w:val="0"/>
          <w:numId w:val="89"/>
        </w:numPr>
        <w:spacing w:after="1" w:line="236" w:lineRule="auto"/>
        <w:ind w:firstLine="283"/>
        <w:jc w:val="both"/>
      </w:pPr>
      <w:r>
        <w:rPr>
          <w:rFonts w:ascii="Times New Roman" w:eastAsia="Times New Roman" w:hAnsi="Times New Roman" w:cs="Times New Roman"/>
        </w:rPr>
        <w:t xml:space="preserve">Organizar o arquivo de notícias e de publicações de interesse do Poder Legislativo; </w:t>
      </w:r>
    </w:p>
    <w:p w:rsidR="007C72F9" w:rsidRDefault="009D40A8">
      <w:pPr>
        <w:numPr>
          <w:ilvl w:val="0"/>
          <w:numId w:val="89"/>
        </w:numPr>
        <w:spacing w:after="1" w:line="236" w:lineRule="auto"/>
        <w:ind w:firstLine="283"/>
        <w:jc w:val="both"/>
      </w:pPr>
      <w:r>
        <w:rPr>
          <w:rFonts w:ascii="Times New Roman" w:eastAsia="Times New Roman" w:hAnsi="Times New Roman" w:cs="Times New Roman"/>
        </w:rPr>
        <w:t xml:space="preserve">Informar, divulgar e promover esclarecimentos de orientação da opinião pública quanto às atividades desenvolvidas pelo Poder Legislativo; </w:t>
      </w:r>
    </w:p>
    <w:p w:rsidR="007C72F9" w:rsidRDefault="009D40A8">
      <w:pPr>
        <w:numPr>
          <w:ilvl w:val="0"/>
          <w:numId w:val="89"/>
        </w:numPr>
        <w:spacing w:after="1" w:line="236" w:lineRule="auto"/>
        <w:ind w:firstLine="283"/>
        <w:jc w:val="both"/>
      </w:pPr>
      <w:r>
        <w:rPr>
          <w:rFonts w:ascii="Times New Roman" w:eastAsia="Times New Roman" w:hAnsi="Times New Roman" w:cs="Times New Roman"/>
        </w:rPr>
        <w:t>Propor medidas que visem a propo</w:t>
      </w:r>
      <w:r>
        <w:rPr>
          <w:rFonts w:ascii="Times New Roman" w:eastAsia="Times New Roman" w:hAnsi="Times New Roman" w:cs="Times New Roman"/>
        </w:rPr>
        <w:t xml:space="preserve">rcionar o estreitamento das relações do Poder Legislativo com o público em geral e entidades públicas e privadas; </w:t>
      </w:r>
    </w:p>
    <w:p w:rsidR="007C72F9" w:rsidRDefault="009D40A8">
      <w:pPr>
        <w:numPr>
          <w:ilvl w:val="0"/>
          <w:numId w:val="89"/>
        </w:numPr>
        <w:spacing w:after="1" w:line="236" w:lineRule="auto"/>
        <w:ind w:firstLine="283"/>
        <w:jc w:val="both"/>
      </w:pPr>
      <w:r>
        <w:rPr>
          <w:rFonts w:ascii="Times New Roman" w:eastAsia="Times New Roman" w:hAnsi="Times New Roman" w:cs="Times New Roman"/>
        </w:rPr>
        <w:t xml:space="preserve">Coligir, junto a órgãos públicos e privados, dados e informações de interesse do Poder </w:t>
      </w:r>
    </w:p>
    <w:p w:rsidR="007C72F9" w:rsidRDefault="009D40A8">
      <w:pPr>
        <w:spacing w:after="1" w:line="236" w:lineRule="auto"/>
        <w:ind w:left="24" w:hanging="10"/>
        <w:jc w:val="both"/>
      </w:pPr>
      <w:r>
        <w:rPr>
          <w:rFonts w:ascii="Times New Roman" w:eastAsia="Times New Roman" w:hAnsi="Times New Roman" w:cs="Times New Roman"/>
        </w:rPr>
        <w:t xml:space="preserve">Legislativo; </w:t>
      </w:r>
    </w:p>
    <w:p w:rsidR="007C72F9" w:rsidRDefault="009D40A8">
      <w:pPr>
        <w:numPr>
          <w:ilvl w:val="0"/>
          <w:numId w:val="89"/>
        </w:numPr>
        <w:spacing w:after="1" w:line="236" w:lineRule="auto"/>
        <w:ind w:firstLine="283"/>
        <w:jc w:val="both"/>
      </w:pPr>
      <w:r>
        <w:rPr>
          <w:rFonts w:ascii="Times New Roman" w:eastAsia="Times New Roman" w:hAnsi="Times New Roman" w:cs="Times New Roman"/>
        </w:rPr>
        <w:t>Fornecer material jornalístico para div</w:t>
      </w:r>
      <w:r>
        <w:rPr>
          <w:rFonts w:ascii="Times New Roman" w:eastAsia="Times New Roman" w:hAnsi="Times New Roman" w:cs="Times New Roman"/>
        </w:rPr>
        <w:t xml:space="preserve">ulgação através da imprensa escrita, rádio e televisão; </w:t>
      </w:r>
    </w:p>
    <w:p w:rsidR="007C72F9" w:rsidRDefault="009D40A8">
      <w:pPr>
        <w:numPr>
          <w:ilvl w:val="0"/>
          <w:numId w:val="89"/>
        </w:numPr>
        <w:spacing w:after="1" w:line="236" w:lineRule="auto"/>
        <w:ind w:firstLine="283"/>
        <w:jc w:val="both"/>
      </w:pPr>
      <w:r>
        <w:rPr>
          <w:rFonts w:ascii="Times New Roman" w:eastAsia="Times New Roman" w:hAnsi="Times New Roman" w:cs="Times New Roman"/>
        </w:rPr>
        <w:t xml:space="preserve">Promover e assinar os relatórios das atividades desenvolvidas; </w:t>
      </w:r>
    </w:p>
    <w:p w:rsidR="007C72F9" w:rsidRDefault="009D40A8">
      <w:pPr>
        <w:numPr>
          <w:ilvl w:val="0"/>
          <w:numId w:val="89"/>
        </w:numPr>
        <w:spacing w:after="1" w:line="236" w:lineRule="auto"/>
        <w:ind w:firstLine="283"/>
        <w:jc w:val="both"/>
      </w:pPr>
      <w:r>
        <w:rPr>
          <w:rFonts w:ascii="Times New Roman" w:eastAsia="Times New Roman" w:hAnsi="Times New Roman" w:cs="Times New Roman"/>
        </w:rPr>
        <w:t xml:space="preserve">Recepcionar autoridades, convidados e visitantes, em apoio ao Cerimonial; </w:t>
      </w:r>
    </w:p>
    <w:p w:rsidR="007C72F9" w:rsidRDefault="009D40A8">
      <w:pPr>
        <w:numPr>
          <w:ilvl w:val="0"/>
          <w:numId w:val="89"/>
        </w:numPr>
        <w:spacing w:after="1" w:line="236" w:lineRule="auto"/>
        <w:ind w:firstLine="283"/>
        <w:jc w:val="both"/>
      </w:pPr>
      <w:r>
        <w:rPr>
          <w:rFonts w:ascii="Times New Roman" w:eastAsia="Times New Roman" w:hAnsi="Times New Roman" w:cs="Times New Roman"/>
        </w:rPr>
        <w:t xml:space="preserve">Coordenar as relações do Poder Legislativo com os órgãos de </w:t>
      </w:r>
      <w:r>
        <w:rPr>
          <w:rFonts w:ascii="Times New Roman" w:eastAsia="Times New Roman" w:hAnsi="Times New Roman" w:cs="Times New Roman"/>
        </w:rPr>
        <w:t xml:space="preserve">imprensa; </w:t>
      </w:r>
    </w:p>
    <w:p w:rsidR="007C72F9" w:rsidRDefault="009D40A8">
      <w:pPr>
        <w:numPr>
          <w:ilvl w:val="0"/>
          <w:numId w:val="89"/>
        </w:numPr>
        <w:spacing w:after="1" w:line="236" w:lineRule="auto"/>
        <w:ind w:firstLine="283"/>
        <w:jc w:val="both"/>
      </w:pPr>
      <w:r>
        <w:rPr>
          <w:rFonts w:ascii="Times New Roman" w:eastAsia="Times New Roman" w:hAnsi="Times New Roman" w:cs="Times New Roman"/>
        </w:rPr>
        <w:t xml:space="preserve">Elaborar, coordenar e manter cadastro nominativo dos órgãos de divulgação; </w:t>
      </w:r>
      <w:r>
        <w:rPr>
          <w:rFonts w:ascii="Wingdings" w:eastAsia="Wingdings" w:hAnsi="Wingdings" w:cs="Wingdings"/>
        </w:rPr>
        <w:t></w:t>
      </w:r>
      <w:r>
        <w:rPr>
          <w:rFonts w:ascii="Arial" w:eastAsia="Arial" w:hAnsi="Arial" w:cs="Arial"/>
        </w:rPr>
        <w:t xml:space="preserve"> </w:t>
      </w:r>
      <w:r>
        <w:rPr>
          <w:rFonts w:ascii="Times New Roman" w:eastAsia="Times New Roman" w:hAnsi="Times New Roman" w:cs="Times New Roman"/>
        </w:rPr>
        <w:t xml:space="preserve">Fazer a cobertura jornalística das atividades dos legisladores municipais; </w:t>
      </w:r>
    </w:p>
    <w:p w:rsidR="007C72F9" w:rsidRDefault="009D40A8">
      <w:pPr>
        <w:numPr>
          <w:ilvl w:val="0"/>
          <w:numId w:val="89"/>
        </w:numPr>
        <w:spacing w:after="1" w:line="236" w:lineRule="auto"/>
        <w:ind w:firstLine="283"/>
        <w:jc w:val="both"/>
      </w:pPr>
      <w:r>
        <w:rPr>
          <w:rFonts w:ascii="Times New Roman" w:eastAsia="Times New Roman" w:hAnsi="Times New Roman" w:cs="Times New Roman"/>
        </w:rPr>
        <w:lastRenderedPageBreak/>
        <w:t xml:space="preserve">Desempenhar outras tarefas que lhe forem cometidas pelo Chefe do Legislativo. </w:t>
      </w:r>
    </w:p>
    <w:p w:rsidR="007C72F9" w:rsidRDefault="009D40A8">
      <w:pPr>
        <w:spacing w:after="3" w:line="240" w:lineRule="auto"/>
      </w:pPr>
      <w:r>
        <w:rPr>
          <w:rFonts w:ascii="Times New Roman" w:eastAsia="Times New Roman" w:hAnsi="Times New Roman" w:cs="Times New Roman"/>
        </w:rPr>
        <w:t xml:space="preserve"> </w:t>
      </w:r>
    </w:p>
    <w:p w:rsidR="007C72F9" w:rsidRDefault="009D40A8">
      <w:pPr>
        <w:spacing w:after="4" w:line="240" w:lineRule="auto"/>
        <w:ind w:left="7" w:right="-15" w:hanging="10"/>
      </w:pPr>
      <w:r>
        <w:rPr>
          <w:rFonts w:ascii="Times New Roman" w:eastAsia="Times New Roman" w:hAnsi="Times New Roman" w:cs="Times New Roman"/>
          <w:b/>
        </w:rPr>
        <w:t>CARGO: COOR</w:t>
      </w:r>
      <w:r>
        <w:rPr>
          <w:rFonts w:ascii="Times New Roman" w:eastAsia="Times New Roman" w:hAnsi="Times New Roman" w:cs="Times New Roman"/>
          <w:b/>
        </w:rPr>
        <w:t xml:space="preserve">DENADOR DE FINANÇAS </w:t>
      </w:r>
    </w:p>
    <w:p w:rsidR="007C72F9" w:rsidRDefault="009D40A8">
      <w:pPr>
        <w:spacing w:after="1" w:line="236" w:lineRule="auto"/>
        <w:ind w:left="24" w:hanging="10"/>
        <w:jc w:val="both"/>
      </w:pPr>
      <w:r>
        <w:rPr>
          <w:rFonts w:ascii="Times New Roman" w:eastAsia="Times New Roman" w:hAnsi="Times New Roman" w:cs="Times New Roman"/>
        </w:rPr>
        <w:t xml:space="preserve">Referência: CC – 06 </w:t>
      </w:r>
    </w:p>
    <w:p w:rsidR="007C72F9" w:rsidRDefault="009D40A8">
      <w:pPr>
        <w:spacing w:after="1" w:line="236" w:lineRule="auto"/>
        <w:ind w:left="24" w:hanging="10"/>
        <w:jc w:val="both"/>
      </w:pPr>
      <w:r>
        <w:rPr>
          <w:rFonts w:ascii="Times New Roman" w:eastAsia="Times New Roman" w:hAnsi="Times New Roman" w:cs="Times New Roman"/>
        </w:rPr>
        <w:t xml:space="preserve">Requisitos para o Provimento </w:t>
      </w:r>
    </w:p>
    <w:p w:rsidR="007C72F9" w:rsidRDefault="009D40A8">
      <w:pPr>
        <w:numPr>
          <w:ilvl w:val="0"/>
          <w:numId w:val="90"/>
        </w:numPr>
        <w:spacing w:after="1" w:line="236" w:lineRule="auto"/>
        <w:ind w:hanging="240"/>
        <w:jc w:val="both"/>
      </w:pPr>
      <w:r>
        <w:rPr>
          <w:rFonts w:ascii="Times New Roman" w:eastAsia="Times New Roman" w:hAnsi="Times New Roman" w:cs="Times New Roman"/>
        </w:rPr>
        <w:t xml:space="preserve">Instrução: Livre Nomeação. </w:t>
      </w:r>
    </w:p>
    <w:p w:rsidR="007C72F9" w:rsidRDefault="009D40A8">
      <w:pPr>
        <w:numPr>
          <w:ilvl w:val="0"/>
          <w:numId w:val="90"/>
        </w:numPr>
        <w:spacing w:after="1" w:line="236" w:lineRule="auto"/>
        <w:ind w:hanging="240"/>
        <w:jc w:val="both"/>
      </w:pPr>
      <w:r>
        <w:rPr>
          <w:rFonts w:ascii="Times New Roman" w:eastAsia="Times New Roman" w:hAnsi="Times New Roman" w:cs="Times New Roman"/>
        </w:rPr>
        <w:t xml:space="preserve">Habilitação: Conhecimentos necessários para o bom desenvolvimento de suas tarefas. </w:t>
      </w:r>
    </w:p>
    <w:p w:rsidR="007C72F9" w:rsidRDefault="009D40A8">
      <w:pPr>
        <w:spacing w:after="1" w:line="236" w:lineRule="auto"/>
        <w:ind w:left="24" w:hanging="10"/>
        <w:jc w:val="both"/>
      </w:pPr>
      <w:r>
        <w:rPr>
          <w:rFonts w:ascii="Times New Roman" w:eastAsia="Times New Roman" w:hAnsi="Times New Roman" w:cs="Times New Roman"/>
        </w:rPr>
        <w:t xml:space="preserve">Condições de Trabalho: </w:t>
      </w:r>
    </w:p>
    <w:p w:rsidR="007C72F9" w:rsidRDefault="009D40A8">
      <w:pPr>
        <w:numPr>
          <w:ilvl w:val="0"/>
          <w:numId w:val="91"/>
        </w:numPr>
        <w:spacing w:after="1" w:line="236" w:lineRule="auto"/>
        <w:ind w:hanging="240"/>
        <w:jc w:val="both"/>
      </w:pPr>
      <w:r>
        <w:rPr>
          <w:rFonts w:ascii="Times New Roman" w:eastAsia="Times New Roman" w:hAnsi="Times New Roman" w:cs="Times New Roman"/>
        </w:rPr>
        <w:t xml:space="preserve">Jornada: 40 horas semanais. </w:t>
      </w:r>
    </w:p>
    <w:p w:rsidR="007C72F9" w:rsidRDefault="009D40A8">
      <w:pPr>
        <w:numPr>
          <w:ilvl w:val="0"/>
          <w:numId w:val="91"/>
        </w:numPr>
        <w:spacing w:after="1" w:line="236" w:lineRule="auto"/>
        <w:ind w:hanging="240"/>
        <w:jc w:val="both"/>
      </w:pPr>
      <w:r>
        <w:rPr>
          <w:rFonts w:ascii="Times New Roman" w:eastAsia="Times New Roman" w:hAnsi="Times New Roman" w:cs="Times New Roman"/>
        </w:rPr>
        <w:t xml:space="preserve">Especial: O exercício do cargo e/ou função poderá determinar a prestação de serviços externos, à noite, sábados, domingos e feriados, e atendimento ao público e ao uso de uniforme. </w:t>
      </w:r>
    </w:p>
    <w:p w:rsidR="007C72F9" w:rsidRDefault="009D40A8">
      <w:pPr>
        <w:spacing w:after="1" w:line="236" w:lineRule="auto"/>
        <w:ind w:left="24" w:hanging="10"/>
        <w:jc w:val="both"/>
      </w:pPr>
      <w:r>
        <w:rPr>
          <w:rFonts w:ascii="Times New Roman" w:eastAsia="Times New Roman" w:hAnsi="Times New Roman" w:cs="Times New Roman"/>
        </w:rPr>
        <w:t xml:space="preserve">Atribuições </w:t>
      </w:r>
    </w:p>
    <w:p w:rsidR="007C72F9" w:rsidRDefault="009D40A8">
      <w:pPr>
        <w:spacing w:after="1" w:line="236" w:lineRule="auto"/>
        <w:ind w:left="24" w:hanging="10"/>
        <w:jc w:val="both"/>
      </w:pPr>
      <w:r>
        <w:rPr>
          <w:rFonts w:ascii="Times New Roman" w:eastAsia="Times New Roman" w:hAnsi="Times New Roman" w:cs="Times New Roman"/>
          <w:b/>
        </w:rPr>
        <w:t>a)</w:t>
      </w:r>
      <w:r>
        <w:rPr>
          <w:rFonts w:ascii="Arial" w:eastAsia="Arial" w:hAnsi="Arial" w:cs="Arial"/>
          <w:b/>
        </w:rPr>
        <w:t xml:space="preserve"> </w:t>
      </w:r>
      <w:r>
        <w:rPr>
          <w:rFonts w:ascii="Times New Roman" w:eastAsia="Times New Roman" w:hAnsi="Times New Roman" w:cs="Times New Roman"/>
        </w:rPr>
        <w:t>Descrição Sumária: Orientar, coordenar e supervisionar tod</w:t>
      </w:r>
      <w:r>
        <w:rPr>
          <w:rFonts w:ascii="Times New Roman" w:eastAsia="Times New Roman" w:hAnsi="Times New Roman" w:cs="Times New Roman"/>
        </w:rPr>
        <w:t xml:space="preserve">os os trabalhos da competência da Coordenadoria de Finanças. </w:t>
      </w:r>
      <w:r>
        <w:rPr>
          <w:rFonts w:ascii="Times New Roman" w:eastAsia="Times New Roman" w:hAnsi="Times New Roman" w:cs="Times New Roman"/>
          <w:b/>
        </w:rPr>
        <w:t>b)</w:t>
      </w:r>
      <w:r>
        <w:rPr>
          <w:rFonts w:ascii="Arial" w:eastAsia="Arial" w:hAnsi="Arial" w:cs="Arial"/>
          <w:b/>
        </w:rPr>
        <w:t xml:space="preserve"> </w:t>
      </w:r>
      <w:r>
        <w:rPr>
          <w:rFonts w:ascii="Times New Roman" w:eastAsia="Times New Roman" w:hAnsi="Times New Roman" w:cs="Times New Roman"/>
        </w:rPr>
        <w:t xml:space="preserve">Descrição Detalhada: </w:t>
      </w:r>
    </w:p>
    <w:p w:rsidR="007C72F9" w:rsidRDefault="009D40A8">
      <w:pPr>
        <w:numPr>
          <w:ilvl w:val="0"/>
          <w:numId w:val="92"/>
        </w:numPr>
        <w:spacing w:line="240" w:lineRule="auto"/>
        <w:ind w:firstLine="283"/>
        <w:jc w:val="both"/>
      </w:pPr>
      <w:r>
        <w:rPr>
          <w:rFonts w:ascii="Times New Roman" w:eastAsia="Times New Roman" w:hAnsi="Times New Roman" w:cs="Times New Roman"/>
        </w:rPr>
        <w:t xml:space="preserve">Assinar, como responsável, todos os documentos expedidos pela Coordenadoria Financeira; </w:t>
      </w:r>
    </w:p>
    <w:p w:rsidR="007C72F9" w:rsidRDefault="009D40A8">
      <w:pPr>
        <w:numPr>
          <w:ilvl w:val="0"/>
          <w:numId w:val="92"/>
        </w:numPr>
        <w:spacing w:after="1" w:line="236" w:lineRule="auto"/>
        <w:ind w:firstLine="283"/>
        <w:jc w:val="both"/>
      </w:pPr>
      <w:r>
        <w:rPr>
          <w:rFonts w:ascii="Times New Roman" w:eastAsia="Times New Roman" w:hAnsi="Times New Roman" w:cs="Times New Roman"/>
        </w:rPr>
        <w:t>Coordenar a prestação, acertos e conciliação de contas em geral, conferindo saldo</w:t>
      </w:r>
      <w:r>
        <w:rPr>
          <w:rFonts w:ascii="Times New Roman" w:eastAsia="Times New Roman" w:hAnsi="Times New Roman" w:cs="Times New Roman"/>
        </w:rPr>
        <w:t xml:space="preserve">s, localizando e retificando possíveis erros, para assegurar a correção das operações contábeis; </w:t>
      </w:r>
    </w:p>
    <w:p w:rsidR="007C72F9" w:rsidRDefault="009D40A8">
      <w:pPr>
        <w:numPr>
          <w:ilvl w:val="0"/>
          <w:numId w:val="92"/>
        </w:numPr>
        <w:spacing w:after="1" w:line="236" w:lineRule="auto"/>
        <w:ind w:firstLine="283"/>
        <w:jc w:val="both"/>
      </w:pPr>
      <w:r>
        <w:rPr>
          <w:rFonts w:ascii="Times New Roman" w:eastAsia="Times New Roman" w:hAnsi="Times New Roman" w:cs="Times New Roman"/>
        </w:rPr>
        <w:t xml:space="preserve">Examinar empenhos da despesa, verificando a classificação e a existência de recursos nas dotações orçamentárias, para o pagamento dos compromissos assumidos; </w:t>
      </w:r>
    </w:p>
    <w:p w:rsidR="007C72F9" w:rsidRDefault="009D40A8">
      <w:pPr>
        <w:numPr>
          <w:ilvl w:val="0"/>
          <w:numId w:val="92"/>
        </w:numPr>
        <w:spacing w:after="1" w:line="236" w:lineRule="auto"/>
        <w:ind w:firstLine="283"/>
        <w:jc w:val="both"/>
      </w:pPr>
      <w:r>
        <w:rPr>
          <w:rFonts w:ascii="Times New Roman" w:eastAsia="Times New Roman" w:hAnsi="Times New Roman" w:cs="Times New Roman"/>
        </w:rPr>
        <w:t>Coordenar a elaboração de demonstrativos contábeis mensais, trimestrais, semestrais e anuais, relativos à execução orçamentária e financeira, em consonância com leis, regulamentos e normas vigentes, para apresentar resultados da situação patrimonial, econ</w:t>
      </w:r>
      <w:r>
        <w:rPr>
          <w:rFonts w:ascii="Times New Roman" w:eastAsia="Times New Roman" w:hAnsi="Times New Roman" w:cs="Times New Roman"/>
        </w:rPr>
        <w:t xml:space="preserve">ômica e financeira; </w:t>
      </w:r>
    </w:p>
    <w:p w:rsidR="007C72F9" w:rsidRDefault="009D40A8">
      <w:pPr>
        <w:numPr>
          <w:ilvl w:val="0"/>
          <w:numId w:val="92"/>
        </w:numPr>
        <w:spacing w:after="1" w:line="236" w:lineRule="auto"/>
        <w:ind w:firstLine="283"/>
        <w:jc w:val="both"/>
      </w:pPr>
      <w:r>
        <w:rPr>
          <w:rFonts w:ascii="Times New Roman" w:eastAsia="Times New Roman" w:hAnsi="Times New Roman" w:cs="Times New Roman"/>
        </w:rPr>
        <w:t xml:space="preserve">Coordenar a execução de trabalhos relativos a orçamento, materiais, protocolo, arquivo, contabilidade, patrimônio, almoxarifado, finanças, e outros; </w:t>
      </w:r>
    </w:p>
    <w:p w:rsidR="007C72F9" w:rsidRDefault="009D40A8">
      <w:pPr>
        <w:numPr>
          <w:ilvl w:val="0"/>
          <w:numId w:val="92"/>
        </w:numPr>
        <w:spacing w:after="1" w:line="236" w:lineRule="auto"/>
        <w:ind w:firstLine="283"/>
        <w:jc w:val="both"/>
      </w:pPr>
      <w:r>
        <w:rPr>
          <w:rFonts w:ascii="Times New Roman" w:eastAsia="Times New Roman" w:hAnsi="Times New Roman" w:cs="Times New Roman"/>
        </w:rPr>
        <w:t>Coordenar a elaboração de controles, quadros, gráficos, demonstrativos e relatórios d</w:t>
      </w:r>
      <w:r>
        <w:rPr>
          <w:rFonts w:ascii="Times New Roman" w:eastAsia="Times New Roman" w:hAnsi="Times New Roman" w:cs="Times New Roman"/>
        </w:rPr>
        <w:t xml:space="preserve">iversos; </w:t>
      </w:r>
      <w:r>
        <w:rPr>
          <w:rFonts w:ascii="Wingdings" w:eastAsia="Wingdings" w:hAnsi="Wingdings" w:cs="Wingdings"/>
        </w:rPr>
        <w:t></w:t>
      </w:r>
      <w:r>
        <w:rPr>
          <w:rFonts w:ascii="Arial" w:eastAsia="Arial" w:hAnsi="Arial" w:cs="Arial"/>
        </w:rPr>
        <w:t xml:space="preserve"> </w:t>
      </w:r>
      <w:r>
        <w:rPr>
          <w:rFonts w:ascii="Times New Roman" w:eastAsia="Times New Roman" w:hAnsi="Times New Roman" w:cs="Times New Roman"/>
        </w:rPr>
        <w:t xml:space="preserve">Verificar serviços realizados; </w:t>
      </w:r>
    </w:p>
    <w:p w:rsidR="007C72F9" w:rsidRDefault="009D40A8">
      <w:pPr>
        <w:numPr>
          <w:ilvl w:val="0"/>
          <w:numId w:val="92"/>
        </w:numPr>
        <w:spacing w:after="1" w:line="236" w:lineRule="auto"/>
        <w:ind w:firstLine="283"/>
        <w:jc w:val="both"/>
      </w:pPr>
      <w:r>
        <w:rPr>
          <w:rFonts w:ascii="Times New Roman" w:eastAsia="Times New Roman" w:hAnsi="Times New Roman" w:cs="Times New Roman"/>
        </w:rPr>
        <w:t xml:space="preserve">Executar tarefas afins e de interesse da municipalidade; </w:t>
      </w:r>
    </w:p>
    <w:p w:rsidR="007C72F9" w:rsidRDefault="009D40A8">
      <w:pPr>
        <w:numPr>
          <w:ilvl w:val="0"/>
          <w:numId w:val="92"/>
        </w:numPr>
        <w:spacing w:after="1" w:line="236" w:lineRule="auto"/>
        <w:ind w:firstLine="283"/>
        <w:jc w:val="both"/>
      </w:pPr>
      <w:r>
        <w:rPr>
          <w:rFonts w:ascii="Times New Roman" w:eastAsia="Times New Roman" w:hAnsi="Times New Roman" w:cs="Times New Roman"/>
        </w:rPr>
        <w:t>Promover a organização e controle de todas as atividades e competências da Coordenadoria, estando apto a prestar conta de tarefas próprias, a qualquer temp</w:t>
      </w:r>
      <w:r>
        <w:rPr>
          <w:rFonts w:ascii="Times New Roman" w:eastAsia="Times New Roman" w:hAnsi="Times New Roman" w:cs="Times New Roman"/>
        </w:rPr>
        <w:t xml:space="preserve">o e sempre que solicitado; </w:t>
      </w:r>
    </w:p>
    <w:p w:rsidR="007C72F9" w:rsidRDefault="009D40A8">
      <w:pPr>
        <w:numPr>
          <w:ilvl w:val="0"/>
          <w:numId w:val="92"/>
        </w:numPr>
        <w:spacing w:after="1" w:line="236" w:lineRule="auto"/>
        <w:ind w:firstLine="283"/>
        <w:jc w:val="both"/>
      </w:pPr>
      <w:r>
        <w:rPr>
          <w:rFonts w:ascii="Times New Roman" w:eastAsia="Times New Roman" w:hAnsi="Times New Roman" w:cs="Times New Roman"/>
        </w:rPr>
        <w:t xml:space="preserve">Organizar e manter atualizados os arquivos da secretaria de finanças, possibilitando um controle sistemático dos mesmos; </w:t>
      </w:r>
    </w:p>
    <w:p w:rsidR="007C72F9" w:rsidRDefault="009D40A8">
      <w:pPr>
        <w:numPr>
          <w:ilvl w:val="0"/>
          <w:numId w:val="92"/>
        </w:numPr>
        <w:spacing w:after="1" w:line="236" w:lineRule="auto"/>
        <w:ind w:firstLine="283"/>
        <w:jc w:val="both"/>
      </w:pPr>
      <w:r>
        <w:rPr>
          <w:rFonts w:ascii="Times New Roman" w:eastAsia="Times New Roman" w:hAnsi="Times New Roman" w:cs="Times New Roman"/>
        </w:rPr>
        <w:t xml:space="preserve">Desempenhar outras tarefas que lhe for atribuída pelo Chefe do Legislativo. </w:t>
      </w:r>
    </w:p>
    <w:p w:rsidR="007C72F9" w:rsidRDefault="009D40A8">
      <w:pPr>
        <w:spacing w:line="240" w:lineRule="auto"/>
      </w:pPr>
      <w:r>
        <w:rPr>
          <w:rFonts w:ascii="Times New Roman" w:eastAsia="Times New Roman" w:hAnsi="Times New Roman" w:cs="Times New Roman"/>
        </w:rPr>
        <w:t xml:space="preserve"> </w:t>
      </w:r>
    </w:p>
    <w:p w:rsidR="007C72F9" w:rsidRDefault="009D40A8">
      <w:pPr>
        <w:spacing w:after="4" w:line="240" w:lineRule="auto"/>
        <w:ind w:left="7" w:right="-15" w:hanging="10"/>
      </w:pPr>
      <w:r>
        <w:rPr>
          <w:rFonts w:ascii="Times New Roman" w:eastAsia="Times New Roman" w:hAnsi="Times New Roman" w:cs="Times New Roman"/>
          <w:b/>
        </w:rPr>
        <w:t xml:space="preserve">CARGO: COORDENADOR GERAL </w:t>
      </w:r>
    </w:p>
    <w:p w:rsidR="007C72F9" w:rsidRDefault="009D40A8">
      <w:pPr>
        <w:spacing w:after="1" w:line="236" w:lineRule="auto"/>
        <w:ind w:left="24" w:hanging="10"/>
        <w:jc w:val="both"/>
      </w:pPr>
      <w:r>
        <w:rPr>
          <w:rFonts w:ascii="Times New Roman" w:eastAsia="Times New Roman" w:hAnsi="Times New Roman" w:cs="Times New Roman"/>
        </w:rPr>
        <w:t xml:space="preserve">Referência: CC - 07 </w:t>
      </w:r>
    </w:p>
    <w:p w:rsidR="007C72F9" w:rsidRDefault="009D40A8">
      <w:pPr>
        <w:spacing w:after="1" w:line="236" w:lineRule="auto"/>
        <w:ind w:left="24" w:hanging="10"/>
        <w:jc w:val="both"/>
      </w:pPr>
      <w:r>
        <w:rPr>
          <w:rFonts w:ascii="Times New Roman" w:eastAsia="Times New Roman" w:hAnsi="Times New Roman" w:cs="Times New Roman"/>
        </w:rPr>
        <w:t xml:space="preserve">Requisitos para o Provimento </w:t>
      </w:r>
    </w:p>
    <w:p w:rsidR="007C72F9" w:rsidRDefault="009D40A8">
      <w:pPr>
        <w:numPr>
          <w:ilvl w:val="0"/>
          <w:numId w:val="93"/>
        </w:numPr>
        <w:spacing w:after="1" w:line="236" w:lineRule="auto"/>
        <w:ind w:hanging="360"/>
        <w:jc w:val="both"/>
      </w:pPr>
      <w:r>
        <w:rPr>
          <w:rFonts w:ascii="Times New Roman" w:eastAsia="Times New Roman" w:hAnsi="Times New Roman" w:cs="Times New Roman"/>
        </w:rPr>
        <w:t xml:space="preserve">Instrução: Livre Nomeação. </w:t>
      </w:r>
    </w:p>
    <w:p w:rsidR="007C72F9" w:rsidRDefault="009D40A8">
      <w:pPr>
        <w:numPr>
          <w:ilvl w:val="0"/>
          <w:numId w:val="93"/>
        </w:numPr>
        <w:spacing w:after="1" w:line="236" w:lineRule="auto"/>
        <w:ind w:hanging="360"/>
        <w:jc w:val="both"/>
      </w:pPr>
      <w:r>
        <w:rPr>
          <w:rFonts w:ascii="Times New Roman" w:eastAsia="Times New Roman" w:hAnsi="Times New Roman" w:cs="Times New Roman"/>
        </w:rPr>
        <w:t xml:space="preserve">Habilitação: Conhecimentos necessários para o bom desenvolvimento de suas tarefas. </w:t>
      </w:r>
    </w:p>
    <w:p w:rsidR="007C72F9" w:rsidRDefault="009D40A8">
      <w:pPr>
        <w:spacing w:after="1" w:line="236" w:lineRule="auto"/>
        <w:ind w:left="24" w:hanging="10"/>
        <w:jc w:val="both"/>
      </w:pPr>
      <w:r>
        <w:rPr>
          <w:rFonts w:ascii="Times New Roman" w:eastAsia="Times New Roman" w:hAnsi="Times New Roman" w:cs="Times New Roman"/>
        </w:rPr>
        <w:t xml:space="preserve">Condições de Trabalho: </w:t>
      </w:r>
    </w:p>
    <w:p w:rsidR="007C72F9" w:rsidRDefault="009D40A8">
      <w:pPr>
        <w:spacing w:after="1" w:line="236" w:lineRule="auto"/>
        <w:ind w:left="370" w:hanging="10"/>
        <w:jc w:val="both"/>
      </w:pPr>
      <w:r>
        <w:rPr>
          <w:rFonts w:ascii="Times New Roman" w:eastAsia="Times New Roman" w:hAnsi="Times New Roman" w:cs="Times New Roman"/>
        </w:rPr>
        <w:t xml:space="preserve">a)Jornada: 40 horas semanais. </w:t>
      </w:r>
    </w:p>
    <w:p w:rsidR="007C72F9" w:rsidRDefault="009D40A8">
      <w:pPr>
        <w:spacing w:after="1" w:line="236" w:lineRule="auto"/>
        <w:ind w:left="370" w:hanging="10"/>
        <w:jc w:val="both"/>
      </w:pPr>
      <w:r>
        <w:rPr>
          <w:rFonts w:ascii="Times New Roman" w:eastAsia="Times New Roman" w:hAnsi="Times New Roman" w:cs="Times New Roman"/>
        </w:rPr>
        <w:t xml:space="preserve">b)Especial: O exercício do cargo e/ou função poderá determinar a prestação de serviços externos, à noite, sábados, domingos e feriados, e atendimento ao público e ao uso de uniforme. </w:t>
      </w:r>
    </w:p>
    <w:p w:rsidR="007C72F9" w:rsidRDefault="009D40A8">
      <w:pPr>
        <w:spacing w:after="1" w:line="236" w:lineRule="auto"/>
        <w:ind w:left="24" w:hanging="10"/>
        <w:jc w:val="both"/>
      </w:pPr>
      <w:r>
        <w:rPr>
          <w:rFonts w:ascii="Times New Roman" w:eastAsia="Times New Roman" w:hAnsi="Times New Roman" w:cs="Times New Roman"/>
        </w:rPr>
        <w:t xml:space="preserve">Atribuições </w:t>
      </w:r>
    </w:p>
    <w:p w:rsidR="007C72F9" w:rsidRDefault="009D40A8">
      <w:pPr>
        <w:spacing w:after="1" w:line="236" w:lineRule="auto"/>
        <w:ind w:left="24" w:hanging="10"/>
        <w:jc w:val="both"/>
      </w:pPr>
      <w:r>
        <w:rPr>
          <w:rFonts w:ascii="Times New Roman" w:eastAsia="Times New Roman" w:hAnsi="Times New Roman" w:cs="Times New Roman"/>
        </w:rPr>
        <w:t>a) Descrição Sumária: Orientar, coordenar e supervisionar t</w:t>
      </w:r>
      <w:r>
        <w:rPr>
          <w:rFonts w:ascii="Times New Roman" w:eastAsia="Times New Roman" w:hAnsi="Times New Roman" w:cs="Times New Roman"/>
        </w:rPr>
        <w:t xml:space="preserve">odos os trabalhos da competência da Coordenadoria de forma ampla com os demais órgãos de Coordenação e Assessoramento da Câmara para o bom desempenho das funções específicas de cada um determinadas nas normas do Poder Legislativo e da Presidência da Casa. </w:t>
      </w:r>
      <w:r>
        <w:rPr>
          <w:rFonts w:ascii="Times New Roman" w:eastAsia="Times New Roman" w:hAnsi="Times New Roman" w:cs="Times New Roman"/>
        </w:rPr>
        <w:t xml:space="preserve">b) Descrição Detalhada: </w:t>
      </w:r>
    </w:p>
    <w:p w:rsidR="007C72F9" w:rsidRDefault="009D40A8">
      <w:pPr>
        <w:numPr>
          <w:ilvl w:val="0"/>
          <w:numId w:val="94"/>
        </w:numPr>
        <w:spacing w:after="1" w:line="236" w:lineRule="auto"/>
        <w:ind w:firstLine="360"/>
        <w:jc w:val="both"/>
      </w:pPr>
      <w:r>
        <w:rPr>
          <w:rFonts w:ascii="Times New Roman" w:eastAsia="Times New Roman" w:hAnsi="Times New Roman" w:cs="Times New Roman"/>
        </w:rPr>
        <w:t xml:space="preserve">Desenvolver as ações de planejamento, coordenação, controle e avaliação das atividades, programas e eventos promovidos pela Câmara Municipal; </w:t>
      </w:r>
    </w:p>
    <w:p w:rsidR="007C72F9" w:rsidRDefault="009D40A8">
      <w:pPr>
        <w:numPr>
          <w:ilvl w:val="0"/>
          <w:numId w:val="94"/>
        </w:numPr>
        <w:spacing w:after="1" w:line="236" w:lineRule="auto"/>
        <w:ind w:firstLine="360"/>
        <w:jc w:val="both"/>
      </w:pPr>
      <w:r>
        <w:rPr>
          <w:rFonts w:ascii="Times New Roman" w:eastAsia="Times New Roman" w:hAnsi="Times New Roman" w:cs="Times New Roman"/>
        </w:rPr>
        <w:lastRenderedPageBreak/>
        <w:t>Promover a organização e controle de todas as atividades e competências da Coordenadoria</w:t>
      </w:r>
      <w:r>
        <w:rPr>
          <w:rFonts w:ascii="Times New Roman" w:eastAsia="Times New Roman" w:hAnsi="Times New Roman" w:cs="Times New Roman"/>
        </w:rPr>
        <w:t xml:space="preserve">, estando apto a prestar conta de tarefas próprias, a qualquer tempo e sempre que solicitado; </w:t>
      </w:r>
    </w:p>
    <w:p w:rsidR="007C72F9" w:rsidRDefault="009D40A8">
      <w:pPr>
        <w:numPr>
          <w:ilvl w:val="0"/>
          <w:numId w:val="94"/>
        </w:numPr>
        <w:spacing w:after="1" w:line="236" w:lineRule="auto"/>
        <w:ind w:firstLine="360"/>
        <w:jc w:val="both"/>
      </w:pPr>
      <w:r>
        <w:rPr>
          <w:rFonts w:ascii="Times New Roman" w:eastAsia="Times New Roman" w:hAnsi="Times New Roman" w:cs="Times New Roman"/>
        </w:rPr>
        <w:t xml:space="preserve">Mobilizar a comunidade e o Poder Legislativo na realização dos eventos, tais como: </w:t>
      </w:r>
    </w:p>
    <w:p w:rsidR="007C72F9" w:rsidRDefault="009D40A8">
      <w:pPr>
        <w:spacing w:after="1" w:line="236" w:lineRule="auto"/>
        <w:ind w:left="24" w:hanging="10"/>
        <w:jc w:val="both"/>
      </w:pPr>
      <w:r>
        <w:rPr>
          <w:rFonts w:ascii="Times New Roman" w:eastAsia="Times New Roman" w:hAnsi="Times New Roman" w:cs="Times New Roman"/>
        </w:rPr>
        <w:t>Audiências Públicas, Sessões Solenes, reuniões, encontros, congressos, dentre</w:t>
      </w:r>
      <w:r>
        <w:rPr>
          <w:rFonts w:ascii="Times New Roman" w:eastAsia="Times New Roman" w:hAnsi="Times New Roman" w:cs="Times New Roman"/>
        </w:rPr>
        <w:t xml:space="preserve"> outros; </w:t>
      </w:r>
    </w:p>
    <w:p w:rsidR="007C72F9" w:rsidRDefault="009D40A8">
      <w:pPr>
        <w:numPr>
          <w:ilvl w:val="0"/>
          <w:numId w:val="94"/>
        </w:numPr>
        <w:spacing w:after="1" w:line="236" w:lineRule="auto"/>
        <w:ind w:firstLine="360"/>
        <w:jc w:val="both"/>
      </w:pPr>
      <w:r>
        <w:rPr>
          <w:rFonts w:ascii="Times New Roman" w:eastAsia="Times New Roman" w:hAnsi="Times New Roman" w:cs="Times New Roman"/>
        </w:rPr>
        <w:t xml:space="preserve">Realizar elo de ligação direta com os outros poderes constituídos e entidades sociais para possibilitar o desenvolvimento de todas as ações programadas pelo Poder Legislativo; </w:t>
      </w:r>
    </w:p>
    <w:p w:rsidR="007C72F9" w:rsidRDefault="009D40A8">
      <w:pPr>
        <w:numPr>
          <w:ilvl w:val="0"/>
          <w:numId w:val="94"/>
        </w:numPr>
        <w:spacing w:after="1" w:line="236" w:lineRule="auto"/>
        <w:ind w:firstLine="360"/>
        <w:jc w:val="both"/>
      </w:pPr>
      <w:r>
        <w:rPr>
          <w:rFonts w:ascii="Times New Roman" w:eastAsia="Times New Roman" w:hAnsi="Times New Roman" w:cs="Times New Roman"/>
        </w:rPr>
        <w:t>Programar e realizar reuniões envolvendo o Poder Legislativo, o Poder</w:t>
      </w:r>
      <w:r>
        <w:rPr>
          <w:rFonts w:ascii="Times New Roman" w:eastAsia="Times New Roman" w:hAnsi="Times New Roman" w:cs="Times New Roman"/>
        </w:rPr>
        <w:t xml:space="preserve"> Executivo e entidades afins para discussão das proposituras protocoladas na Secretaria da Câmara ou em elaboração para serem pautadas nas sessões; </w:t>
      </w:r>
    </w:p>
    <w:p w:rsidR="007C72F9" w:rsidRDefault="009D40A8">
      <w:pPr>
        <w:numPr>
          <w:ilvl w:val="0"/>
          <w:numId w:val="94"/>
        </w:numPr>
        <w:spacing w:after="1" w:line="236" w:lineRule="auto"/>
        <w:ind w:firstLine="360"/>
        <w:jc w:val="both"/>
      </w:pPr>
      <w:r>
        <w:rPr>
          <w:rFonts w:ascii="Times New Roman" w:eastAsia="Times New Roman" w:hAnsi="Times New Roman" w:cs="Times New Roman"/>
        </w:rPr>
        <w:t>Acompanhar, sempre que necessário, o Presidente com objetivo de assessorá-lo diretamente nas atividades, ev</w:t>
      </w:r>
      <w:r>
        <w:rPr>
          <w:rFonts w:ascii="Times New Roman" w:eastAsia="Times New Roman" w:hAnsi="Times New Roman" w:cs="Times New Roman"/>
        </w:rPr>
        <w:t xml:space="preserve">entos, congressos, encontros; </w:t>
      </w:r>
    </w:p>
    <w:p w:rsidR="007C72F9" w:rsidRDefault="009D40A8">
      <w:pPr>
        <w:numPr>
          <w:ilvl w:val="0"/>
          <w:numId w:val="94"/>
        </w:numPr>
        <w:spacing w:after="1" w:line="236" w:lineRule="auto"/>
        <w:ind w:firstLine="360"/>
        <w:jc w:val="both"/>
      </w:pPr>
      <w:r>
        <w:rPr>
          <w:rFonts w:ascii="Times New Roman" w:eastAsia="Times New Roman" w:hAnsi="Times New Roman" w:cs="Times New Roman"/>
        </w:rPr>
        <w:t xml:space="preserve">Desempenhar outras funções similares, que lhe forem atribuídas pelo Presidente. </w:t>
      </w:r>
    </w:p>
    <w:p w:rsidR="007C72F9" w:rsidRDefault="009D40A8">
      <w:pPr>
        <w:spacing w:line="240" w:lineRule="auto"/>
        <w:ind w:left="360"/>
      </w:pPr>
      <w:r>
        <w:rPr>
          <w:rFonts w:ascii="Times New Roman" w:eastAsia="Times New Roman" w:hAnsi="Times New Roman" w:cs="Times New Roman"/>
        </w:rPr>
        <w:t xml:space="preserve"> </w:t>
      </w:r>
    </w:p>
    <w:p w:rsidR="007C72F9" w:rsidRDefault="009D40A8">
      <w:pPr>
        <w:spacing w:after="4" w:line="240" w:lineRule="auto"/>
        <w:ind w:left="7" w:right="-15" w:hanging="10"/>
      </w:pPr>
      <w:r>
        <w:rPr>
          <w:rFonts w:ascii="Times New Roman" w:eastAsia="Times New Roman" w:hAnsi="Times New Roman" w:cs="Times New Roman"/>
          <w:b/>
        </w:rPr>
        <w:t xml:space="preserve">CARGO: ASSESSOR JURÍDICO </w:t>
      </w:r>
    </w:p>
    <w:p w:rsidR="007C72F9" w:rsidRDefault="009D40A8">
      <w:pPr>
        <w:spacing w:after="1" w:line="236" w:lineRule="auto"/>
        <w:ind w:left="24" w:right="6328" w:hanging="10"/>
        <w:jc w:val="both"/>
      </w:pPr>
      <w:r>
        <w:rPr>
          <w:rFonts w:ascii="Times New Roman" w:eastAsia="Times New Roman" w:hAnsi="Times New Roman" w:cs="Times New Roman"/>
        </w:rPr>
        <w:t xml:space="preserve">Referência: CC - 07 Requisitos para o Provimento </w:t>
      </w:r>
    </w:p>
    <w:p w:rsidR="007C72F9" w:rsidRDefault="009D40A8">
      <w:pPr>
        <w:numPr>
          <w:ilvl w:val="0"/>
          <w:numId w:val="95"/>
        </w:numPr>
        <w:spacing w:after="1" w:line="236" w:lineRule="auto"/>
        <w:ind w:hanging="240"/>
        <w:jc w:val="both"/>
      </w:pPr>
      <w:r>
        <w:rPr>
          <w:rFonts w:ascii="Times New Roman" w:eastAsia="Times New Roman" w:hAnsi="Times New Roman" w:cs="Times New Roman"/>
        </w:rPr>
        <w:t xml:space="preserve">Instrução: Nível Superior em Direito. </w:t>
      </w:r>
    </w:p>
    <w:p w:rsidR="007C72F9" w:rsidRDefault="009D40A8">
      <w:pPr>
        <w:numPr>
          <w:ilvl w:val="0"/>
          <w:numId w:val="95"/>
        </w:numPr>
        <w:spacing w:after="1" w:line="236" w:lineRule="auto"/>
        <w:ind w:hanging="240"/>
        <w:jc w:val="both"/>
      </w:pPr>
      <w:r>
        <w:rPr>
          <w:rFonts w:ascii="Times New Roman" w:eastAsia="Times New Roman" w:hAnsi="Times New Roman" w:cs="Times New Roman"/>
        </w:rPr>
        <w:t xml:space="preserve">Habilitação: Habilitação legal para o exercício da função com registro na OAB. </w:t>
      </w:r>
    </w:p>
    <w:p w:rsidR="007C72F9" w:rsidRDefault="009D40A8">
      <w:pPr>
        <w:spacing w:after="1" w:line="236" w:lineRule="auto"/>
        <w:ind w:left="24" w:hanging="10"/>
        <w:jc w:val="both"/>
      </w:pPr>
      <w:r>
        <w:rPr>
          <w:rFonts w:ascii="Times New Roman" w:eastAsia="Times New Roman" w:hAnsi="Times New Roman" w:cs="Times New Roman"/>
        </w:rPr>
        <w:t xml:space="preserve">Condições de Trabalho: </w:t>
      </w:r>
    </w:p>
    <w:p w:rsidR="007C72F9" w:rsidRDefault="009D40A8">
      <w:pPr>
        <w:numPr>
          <w:ilvl w:val="0"/>
          <w:numId w:val="96"/>
        </w:numPr>
        <w:spacing w:after="1" w:line="236" w:lineRule="auto"/>
        <w:ind w:hanging="225"/>
        <w:jc w:val="both"/>
      </w:pPr>
      <w:r>
        <w:rPr>
          <w:rFonts w:ascii="Times New Roman" w:eastAsia="Times New Roman" w:hAnsi="Times New Roman" w:cs="Times New Roman"/>
        </w:rPr>
        <w:t xml:space="preserve">Jornada: 30 horas semanais. </w:t>
      </w:r>
    </w:p>
    <w:p w:rsidR="007C72F9" w:rsidRDefault="009D40A8">
      <w:pPr>
        <w:numPr>
          <w:ilvl w:val="0"/>
          <w:numId w:val="96"/>
        </w:numPr>
        <w:spacing w:after="1" w:line="236" w:lineRule="auto"/>
        <w:ind w:hanging="225"/>
        <w:jc w:val="both"/>
      </w:pPr>
      <w:r>
        <w:rPr>
          <w:rFonts w:ascii="Times New Roman" w:eastAsia="Times New Roman" w:hAnsi="Times New Roman" w:cs="Times New Roman"/>
        </w:rPr>
        <w:t>Especial: O exercício do cargo e/ou função poderá determinar a prestação de serviços externos, à noite, sábados, domingos e</w:t>
      </w:r>
      <w:r>
        <w:rPr>
          <w:rFonts w:ascii="Times New Roman" w:eastAsia="Times New Roman" w:hAnsi="Times New Roman" w:cs="Times New Roman"/>
        </w:rPr>
        <w:t xml:space="preserve"> feriados e atendimento ao público. </w:t>
      </w:r>
    </w:p>
    <w:p w:rsidR="007C72F9" w:rsidRDefault="009D40A8">
      <w:pPr>
        <w:spacing w:after="1" w:line="236" w:lineRule="auto"/>
        <w:ind w:left="24" w:hanging="10"/>
        <w:jc w:val="both"/>
      </w:pPr>
      <w:r>
        <w:rPr>
          <w:rFonts w:ascii="Times New Roman" w:eastAsia="Times New Roman" w:hAnsi="Times New Roman" w:cs="Times New Roman"/>
        </w:rPr>
        <w:t xml:space="preserve">Atribuições: </w:t>
      </w:r>
    </w:p>
    <w:p w:rsidR="007C72F9" w:rsidRDefault="009D40A8">
      <w:pPr>
        <w:spacing w:line="233" w:lineRule="auto"/>
        <w:ind w:left="7" w:hanging="10"/>
      </w:pPr>
      <w:r>
        <w:rPr>
          <w:rFonts w:ascii="Times New Roman" w:eastAsia="Times New Roman" w:hAnsi="Times New Roman" w:cs="Times New Roman"/>
        </w:rPr>
        <w:t>a)</w:t>
      </w:r>
      <w:r>
        <w:rPr>
          <w:rFonts w:ascii="Arial" w:eastAsia="Arial" w:hAnsi="Arial" w:cs="Arial"/>
        </w:rPr>
        <w:t xml:space="preserve"> </w:t>
      </w:r>
      <w:r>
        <w:rPr>
          <w:rFonts w:ascii="Arial" w:eastAsia="Arial" w:hAnsi="Arial" w:cs="Arial"/>
        </w:rPr>
        <w:tab/>
      </w:r>
      <w:r>
        <w:rPr>
          <w:rFonts w:ascii="Times New Roman" w:eastAsia="Times New Roman" w:hAnsi="Times New Roman" w:cs="Times New Roman"/>
        </w:rPr>
        <w:t xml:space="preserve">Descrição Sumária: Exercer as funções de, consultoria e de assessoramento jurídico, de coordenação e supervisão técnico-jurídica do Poder Legislativo, na aplicação e controle das normas jurídicas, bem </w:t>
      </w:r>
      <w:r>
        <w:rPr>
          <w:rFonts w:ascii="Times New Roman" w:eastAsia="Times New Roman" w:hAnsi="Times New Roman" w:cs="Times New Roman"/>
        </w:rPr>
        <w:t>emitir pareceres, prestar assessoramento a Mesa Diretora, Vereadores e Servidores da Casa na elaboração de processo legislativo e no controle preventivo de constitucionalidade e de legalidade dos atos administrativos e a atos legislativos. b)</w:t>
      </w:r>
      <w:r>
        <w:rPr>
          <w:rFonts w:ascii="Arial" w:eastAsia="Arial" w:hAnsi="Arial" w:cs="Arial"/>
        </w:rPr>
        <w:t xml:space="preserve"> </w:t>
      </w:r>
      <w:r>
        <w:rPr>
          <w:rFonts w:ascii="Arial" w:eastAsia="Arial" w:hAnsi="Arial" w:cs="Arial"/>
        </w:rPr>
        <w:tab/>
      </w:r>
      <w:r>
        <w:rPr>
          <w:rFonts w:ascii="Times New Roman" w:eastAsia="Times New Roman" w:hAnsi="Times New Roman" w:cs="Times New Roman"/>
        </w:rPr>
        <w:t>Descrição De</w:t>
      </w:r>
      <w:r>
        <w:rPr>
          <w:rFonts w:ascii="Times New Roman" w:eastAsia="Times New Roman" w:hAnsi="Times New Roman" w:cs="Times New Roman"/>
        </w:rPr>
        <w:t xml:space="preserve">talhada: </w:t>
      </w:r>
    </w:p>
    <w:p w:rsidR="007C72F9" w:rsidRDefault="009D40A8">
      <w:pPr>
        <w:numPr>
          <w:ilvl w:val="0"/>
          <w:numId w:val="97"/>
        </w:numPr>
        <w:spacing w:after="1" w:line="236" w:lineRule="auto"/>
        <w:ind w:firstLine="283"/>
        <w:jc w:val="both"/>
      </w:pPr>
      <w:r>
        <w:rPr>
          <w:rFonts w:ascii="Times New Roman" w:eastAsia="Times New Roman" w:hAnsi="Times New Roman" w:cs="Times New Roman"/>
        </w:rPr>
        <w:t>Assessorar os vereadores e demais funcionários do legislativo nos assuntos jurídicos da Câmara e nos assuntos que demandarem sigilo e confiança por parte da Mesa Diretora, desde que não correspondam a competência exclusiva de outros cargos ou dep</w:t>
      </w:r>
      <w:r>
        <w:rPr>
          <w:rFonts w:ascii="Times New Roman" w:eastAsia="Times New Roman" w:hAnsi="Times New Roman" w:cs="Times New Roman"/>
        </w:rPr>
        <w:t xml:space="preserve">artamentos; </w:t>
      </w:r>
    </w:p>
    <w:p w:rsidR="007C72F9" w:rsidRDefault="009D40A8">
      <w:pPr>
        <w:numPr>
          <w:ilvl w:val="0"/>
          <w:numId w:val="97"/>
        </w:numPr>
        <w:spacing w:after="1" w:line="236" w:lineRule="auto"/>
        <w:ind w:firstLine="283"/>
        <w:jc w:val="both"/>
      </w:pPr>
      <w:r>
        <w:rPr>
          <w:rFonts w:ascii="Times New Roman" w:eastAsia="Times New Roman" w:hAnsi="Times New Roman" w:cs="Times New Roman"/>
        </w:rPr>
        <w:t xml:space="preserve">Assessorar os vereadores e demais servidores da Câmara em reuniões e eventos; </w:t>
      </w:r>
    </w:p>
    <w:p w:rsidR="007C72F9" w:rsidRDefault="009D40A8">
      <w:pPr>
        <w:numPr>
          <w:ilvl w:val="0"/>
          <w:numId w:val="97"/>
        </w:numPr>
        <w:spacing w:after="1" w:line="236" w:lineRule="auto"/>
        <w:ind w:firstLine="283"/>
        <w:jc w:val="both"/>
      </w:pPr>
      <w:r>
        <w:rPr>
          <w:rFonts w:ascii="Times New Roman" w:eastAsia="Times New Roman" w:hAnsi="Times New Roman" w:cs="Times New Roman"/>
        </w:rPr>
        <w:t xml:space="preserve">Acompanhar, organizar e assessorar os trabalhos atinentes a presidência legislativa e ao presidente da mesa diretora;  </w:t>
      </w:r>
    </w:p>
    <w:p w:rsidR="007C72F9" w:rsidRDefault="009D40A8">
      <w:pPr>
        <w:numPr>
          <w:ilvl w:val="0"/>
          <w:numId w:val="97"/>
        </w:numPr>
        <w:spacing w:after="1" w:line="236" w:lineRule="auto"/>
        <w:ind w:firstLine="283"/>
        <w:jc w:val="both"/>
      </w:pPr>
      <w:r>
        <w:rPr>
          <w:rFonts w:ascii="Times New Roman" w:eastAsia="Times New Roman" w:hAnsi="Times New Roman" w:cs="Times New Roman"/>
        </w:rPr>
        <w:t xml:space="preserve">Assessorar, organizar e atuar nas comissões </w:t>
      </w:r>
      <w:r>
        <w:rPr>
          <w:rFonts w:ascii="Times New Roman" w:eastAsia="Times New Roman" w:hAnsi="Times New Roman" w:cs="Times New Roman"/>
        </w:rPr>
        <w:t xml:space="preserve">relativas a avaliação dos projetos legislativos; </w:t>
      </w:r>
    </w:p>
    <w:p w:rsidR="007C72F9" w:rsidRDefault="009D40A8">
      <w:pPr>
        <w:numPr>
          <w:ilvl w:val="0"/>
          <w:numId w:val="97"/>
        </w:numPr>
        <w:spacing w:after="1" w:line="236" w:lineRule="auto"/>
        <w:ind w:firstLine="283"/>
        <w:jc w:val="both"/>
      </w:pPr>
      <w:r>
        <w:rPr>
          <w:rFonts w:ascii="Times New Roman" w:eastAsia="Times New Roman" w:hAnsi="Times New Roman" w:cs="Times New Roman"/>
        </w:rPr>
        <w:t xml:space="preserve">Analisar e orientar a aplicação de leis e regulamentos no âmbito do poder legislativo; </w:t>
      </w:r>
    </w:p>
    <w:p w:rsidR="007C72F9" w:rsidRDefault="009D40A8">
      <w:pPr>
        <w:numPr>
          <w:ilvl w:val="0"/>
          <w:numId w:val="97"/>
        </w:numPr>
        <w:spacing w:after="1" w:line="236" w:lineRule="auto"/>
        <w:ind w:firstLine="283"/>
        <w:jc w:val="both"/>
      </w:pPr>
      <w:r>
        <w:rPr>
          <w:rFonts w:ascii="Times New Roman" w:eastAsia="Times New Roman" w:hAnsi="Times New Roman" w:cs="Times New Roman"/>
        </w:rPr>
        <w:t xml:space="preserve">Estudar e sugerir soluções para assuntos de ordem administrativo-legal de interesse da instituição; </w:t>
      </w:r>
    </w:p>
    <w:p w:rsidR="007C72F9" w:rsidRDefault="009D40A8">
      <w:pPr>
        <w:numPr>
          <w:ilvl w:val="0"/>
          <w:numId w:val="97"/>
        </w:numPr>
        <w:spacing w:line="233" w:lineRule="auto"/>
        <w:ind w:firstLine="283"/>
        <w:jc w:val="both"/>
      </w:pPr>
      <w:r>
        <w:rPr>
          <w:rFonts w:ascii="Times New Roman" w:eastAsia="Times New Roman" w:hAnsi="Times New Roman" w:cs="Times New Roman"/>
        </w:rPr>
        <w:t>Prestar assessora</w:t>
      </w:r>
      <w:r>
        <w:rPr>
          <w:rFonts w:ascii="Times New Roman" w:eastAsia="Times New Roman" w:hAnsi="Times New Roman" w:cs="Times New Roman"/>
        </w:rPr>
        <w:t xml:space="preserve">mento aos gabinetes dos vereadores quanto à aplicação da legislação relativa a direitos e deveres, encargos e responsabilidades, ônus e vantagens de servidores, indicando a solução e procedimento referente a tais assuntos; </w:t>
      </w:r>
    </w:p>
    <w:p w:rsidR="007C72F9" w:rsidRDefault="009D40A8">
      <w:pPr>
        <w:numPr>
          <w:ilvl w:val="0"/>
          <w:numId w:val="97"/>
        </w:numPr>
        <w:spacing w:after="1" w:line="236" w:lineRule="auto"/>
        <w:ind w:firstLine="283"/>
        <w:jc w:val="both"/>
      </w:pPr>
      <w:r>
        <w:rPr>
          <w:rFonts w:ascii="Times New Roman" w:eastAsia="Times New Roman" w:hAnsi="Times New Roman" w:cs="Times New Roman"/>
        </w:rPr>
        <w:t xml:space="preserve">Elaborar e Assessorar os vereadores na elaboração de anteprojetos de lei, resoluções, portarias e demais atos oficiais que digam respeito a assuntos legislativos e administrativos da Câmara; </w:t>
      </w:r>
    </w:p>
    <w:p w:rsidR="007C72F9" w:rsidRDefault="009D40A8">
      <w:pPr>
        <w:numPr>
          <w:ilvl w:val="0"/>
          <w:numId w:val="97"/>
        </w:numPr>
        <w:spacing w:after="1" w:line="236" w:lineRule="auto"/>
        <w:ind w:firstLine="283"/>
        <w:jc w:val="both"/>
      </w:pPr>
      <w:r>
        <w:rPr>
          <w:rFonts w:ascii="Times New Roman" w:eastAsia="Times New Roman" w:hAnsi="Times New Roman" w:cs="Times New Roman"/>
        </w:rPr>
        <w:t>Executar toda e qualquer delegação de atribuição recebida do Pre</w:t>
      </w:r>
      <w:r>
        <w:rPr>
          <w:rFonts w:ascii="Times New Roman" w:eastAsia="Times New Roman" w:hAnsi="Times New Roman" w:cs="Times New Roman"/>
        </w:rPr>
        <w:t xml:space="preserve">sidente, respeitadas as atribuições do cargo; </w:t>
      </w:r>
    </w:p>
    <w:p w:rsidR="007C72F9" w:rsidRDefault="009D40A8">
      <w:pPr>
        <w:numPr>
          <w:ilvl w:val="0"/>
          <w:numId w:val="97"/>
        </w:numPr>
        <w:spacing w:after="1" w:line="236" w:lineRule="auto"/>
        <w:ind w:firstLine="283"/>
        <w:jc w:val="both"/>
      </w:pPr>
      <w:r>
        <w:rPr>
          <w:rFonts w:ascii="Times New Roman" w:eastAsia="Times New Roman" w:hAnsi="Times New Roman" w:cs="Times New Roman"/>
        </w:rPr>
        <w:t xml:space="preserve">Emitir parecer sobre consultas formuladas à Assessoria Jurídica pelo Presidente, demais vereadores ou pelos Órgãos da Câmara, sob o aspecto jurídico e legal; </w:t>
      </w:r>
    </w:p>
    <w:p w:rsidR="007C72F9" w:rsidRDefault="009D40A8">
      <w:pPr>
        <w:numPr>
          <w:ilvl w:val="0"/>
          <w:numId w:val="97"/>
        </w:numPr>
        <w:spacing w:after="1" w:line="236" w:lineRule="auto"/>
        <w:ind w:firstLine="283"/>
        <w:jc w:val="both"/>
      </w:pPr>
      <w:r>
        <w:rPr>
          <w:rFonts w:ascii="Times New Roman" w:eastAsia="Times New Roman" w:hAnsi="Times New Roman" w:cs="Times New Roman"/>
        </w:rPr>
        <w:t>Redigir e examinar projetos de leis, resoluções, j</w:t>
      </w:r>
      <w:r>
        <w:rPr>
          <w:rFonts w:ascii="Times New Roman" w:eastAsia="Times New Roman" w:hAnsi="Times New Roman" w:cs="Times New Roman"/>
        </w:rPr>
        <w:t xml:space="preserve">ustificativas de vetos, emendas, regulamentos, e outros atos de natureza jurídica; </w:t>
      </w:r>
    </w:p>
    <w:p w:rsidR="007C72F9" w:rsidRDefault="009D40A8">
      <w:pPr>
        <w:numPr>
          <w:ilvl w:val="0"/>
          <w:numId w:val="97"/>
        </w:numPr>
        <w:spacing w:after="1" w:line="236" w:lineRule="auto"/>
        <w:ind w:firstLine="283"/>
        <w:jc w:val="both"/>
      </w:pPr>
      <w:r>
        <w:rPr>
          <w:rFonts w:ascii="Times New Roman" w:eastAsia="Times New Roman" w:hAnsi="Times New Roman" w:cs="Times New Roman"/>
        </w:rPr>
        <w:lastRenderedPageBreak/>
        <w:t xml:space="preserve">Assessorar a comissão de licitação, inclusive participando da elaboração do Termo de Referência; </w:t>
      </w:r>
    </w:p>
    <w:p w:rsidR="007C72F9" w:rsidRDefault="009D40A8">
      <w:pPr>
        <w:numPr>
          <w:ilvl w:val="0"/>
          <w:numId w:val="97"/>
        </w:numPr>
        <w:spacing w:line="240" w:lineRule="auto"/>
        <w:ind w:firstLine="283"/>
        <w:jc w:val="both"/>
      </w:pPr>
      <w:r>
        <w:rPr>
          <w:rFonts w:ascii="Times New Roman" w:eastAsia="Times New Roman" w:hAnsi="Times New Roman" w:cs="Times New Roman"/>
        </w:rPr>
        <w:t>Orientar e assessorar quanto ao aspecto jurídico, os processos administrat</w:t>
      </w:r>
      <w:r>
        <w:rPr>
          <w:rFonts w:ascii="Times New Roman" w:eastAsia="Times New Roman" w:hAnsi="Times New Roman" w:cs="Times New Roman"/>
        </w:rPr>
        <w:t xml:space="preserve">ivos e sindicâncias instauradas pela Presidência, Mesa Diretora, Comissões e Corregedoria; </w:t>
      </w:r>
    </w:p>
    <w:p w:rsidR="007C72F9" w:rsidRDefault="009D40A8">
      <w:pPr>
        <w:numPr>
          <w:ilvl w:val="0"/>
          <w:numId w:val="97"/>
        </w:numPr>
        <w:spacing w:after="1" w:line="236" w:lineRule="auto"/>
        <w:ind w:firstLine="283"/>
        <w:jc w:val="both"/>
      </w:pPr>
      <w:r>
        <w:rPr>
          <w:rFonts w:ascii="Times New Roman" w:eastAsia="Times New Roman" w:hAnsi="Times New Roman" w:cs="Times New Roman"/>
        </w:rPr>
        <w:t xml:space="preserve">Atender aos pedidos de informações da Mesa Diretora e dos demais vereadores; </w:t>
      </w:r>
    </w:p>
    <w:p w:rsidR="007C72F9" w:rsidRDefault="009D40A8">
      <w:pPr>
        <w:numPr>
          <w:ilvl w:val="0"/>
          <w:numId w:val="97"/>
        </w:numPr>
        <w:spacing w:after="1" w:line="236" w:lineRule="auto"/>
        <w:ind w:firstLine="283"/>
        <w:jc w:val="both"/>
      </w:pPr>
      <w:r>
        <w:rPr>
          <w:rFonts w:ascii="Times New Roman" w:eastAsia="Times New Roman" w:hAnsi="Times New Roman" w:cs="Times New Roman"/>
        </w:rPr>
        <w:t xml:space="preserve">Auxiliar as comissões nos trabalhos legislativos, quanto aos aspectos jurídicos e legais; </w:t>
      </w:r>
    </w:p>
    <w:p w:rsidR="007C72F9" w:rsidRDefault="009D40A8">
      <w:pPr>
        <w:numPr>
          <w:ilvl w:val="0"/>
          <w:numId w:val="97"/>
        </w:numPr>
        <w:spacing w:after="1" w:line="236" w:lineRule="auto"/>
        <w:ind w:firstLine="283"/>
        <w:jc w:val="both"/>
      </w:pPr>
      <w:r>
        <w:rPr>
          <w:rFonts w:ascii="Times New Roman" w:eastAsia="Times New Roman" w:hAnsi="Times New Roman" w:cs="Times New Roman"/>
        </w:rPr>
        <w:t xml:space="preserve">Desempenhar com zelo, dedicação, assiduidade, eficiência e presteza, as funções sob sua responsabilidade e as que lhe forem atribuídas pela Presidência; </w:t>
      </w:r>
    </w:p>
    <w:p w:rsidR="007C72F9" w:rsidRDefault="009D40A8">
      <w:pPr>
        <w:numPr>
          <w:ilvl w:val="0"/>
          <w:numId w:val="97"/>
        </w:numPr>
        <w:spacing w:after="1" w:line="236" w:lineRule="auto"/>
        <w:ind w:firstLine="283"/>
        <w:jc w:val="both"/>
      </w:pPr>
      <w:r>
        <w:rPr>
          <w:rFonts w:ascii="Times New Roman" w:eastAsia="Times New Roman" w:hAnsi="Times New Roman" w:cs="Times New Roman"/>
        </w:rPr>
        <w:t xml:space="preserve">Zelar pela </w:t>
      </w:r>
      <w:r>
        <w:rPr>
          <w:rFonts w:ascii="Times New Roman" w:eastAsia="Times New Roman" w:hAnsi="Times New Roman" w:cs="Times New Roman"/>
        </w:rPr>
        <w:t xml:space="preserve">regularidade dos feitos e observar sigilo funcional quanto à matéria dos procedimentos em que atuar; </w:t>
      </w:r>
    </w:p>
    <w:p w:rsidR="007C72F9" w:rsidRDefault="009D40A8">
      <w:pPr>
        <w:numPr>
          <w:ilvl w:val="0"/>
          <w:numId w:val="97"/>
        </w:numPr>
        <w:spacing w:after="1" w:line="236" w:lineRule="auto"/>
        <w:ind w:firstLine="283"/>
        <w:jc w:val="both"/>
      </w:pPr>
      <w:r>
        <w:rPr>
          <w:rFonts w:ascii="Times New Roman" w:eastAsia="Times New Roman" w:hAnsi="Times New Roman" w:cs="Times New Roman"/>
        </w:rPr>
        <w:t xml:space="preserve">Levar ao conhecimento da Presidência as irregularidades de que tiver ciência, em razão do exercício do cargo ou função; </w:t>
      </w:r>
    </w:p>
    <w:p w:rsidR="007C72F9" w:rsidRDefault="009D40A8">
      <w:pPr>
        <w:numPr>
          <w:ilvl w:val="0"/>
          <w:numId w:val="97"/>
        </w:numPr>
        <w:spacing w:after="1" w:line="236" w:lineRule="auto"/>
        <w:ind w:firstLine="283"/>
        <w:jc w:val="both"/>
      </w:pPr>
      <w:r>
        <w:rPr>
          <w:rFonts w:ascii="Times New Roman" w:eastAsia="Times New Roman" w:hAnsi="Times New Roman" w:cs="Times New Roman"/>
        </w:rPr>
        <w:t>Agir com discrição nas atribuiçõe</w:t>
      </w:r>
      <w:r>
        <w:rPr>
          <w:rFonts w:ascii="Times New Roman" w:eastAsia="Times New Roman" w:hAnsi="Times New Roman" w:cs="Times New Roman"/>
        </w:rPr>
        <w:t xml:space="preserve">s de seu cargo ou função, guardando sigilo sobre assuntos internos; </w:t>
      </w:r>
    </w:p>
    <w:p w:rsidR="007C72F9" w:rsidRDefault="009D40A8">
      <w:pPr>
        <w:numPr>
          <w:ilvl w:val="0"/>
          <w:numId w:val="97"/>
        </w:numPr>
        <w:spacing w:after="1" w:line="236" w:lineRule="auto"/>
        <w:ind w:firstLine="283"/>
        <w:jc w:val="both"/>
      </w:pPr>
      <w:r>
        <w:rPr>
          <w:rFonts w:ascii="Times New Roman" w:eastAsia="Times New Roman" w:hAnsi="Times New Roman" w:cs="Times New Roman"/>
        </w:rPr>
        <w:t xml:space="preserve">Manter conduta compatível com a moralidade administrativa; </w:t>
      </w:r>
    </w:p>
    <w:p w:rsidR="007C72F9" w:rsidRDefault="009D40A8">
      <w:pPr>
        <w:numPr>
          <w:ilvl w:val="0"/>
          <w:numId w:val="97"/>
        </w:numPr>
        <w:spacing w:after="1" w:line="236" w:lineRule="auto"/>
        <w:ind w:firstLine="283"/>
        <w:jc w:val="both"/>
      </w:pPr>
      <w:r>
        <w:rPr>
          <w:rFonts w:ascii="Times New Roman" w:eastAsia="Times New Roman" w:hAnsi="Times New Roman" w:cs="Times New Roman"/>
        </w:rPr>
        <w:t xml:space="preserve">Apresentar ao superior hierárquico, quando solicitado, relatório de suas atividades, com dados estatísticos ou qualitativos. </w:t>
      </w:r>
    </w:p>
    <w:p w:rsidR="007C72F9" w:rsidRDefault="009D40A8">
      <w:pPr>
        <w:numPr>
          <w:ilvl w:val="0"/>
          <w:numId w:val="97"/>
        </w:numPr>
        <w:spacing w:after="1" w:line="236" w:lineRule="auto"/>
        <w:ind w:firstLine="283"/>
        <w:jc w:val="both"/>
      </w:pPr>
      <w:r>
        <w:rPr>
          <w:rFonts w:ascii="Times New Roman" w:eastAsia="Times New Roman" w:hAnsi="Times New Roman" w:cs="Times New Roman"/>
        </w:rPr>
        <w:t>S</w:t>
      </w:r>
      <w:r>
        <w:rPr>
          <w:rFonts w:ascii="Times New Roman" w:eastAsia="Times New Roman" w:hAnsi="Times New Roman" w:cs="Times New Roman"/>
        </w:rPr>
        <w:t xml:space="preserve">ugerir a Mesa Diretora da Câmara o ajuizamento de ação direta de inconstitucionalidade de lei ou ato normativo municipal; </w:t>
      </w:r>
    </w:p>
    <w:p w:rsidR="007C72F9" w:rsidRDefault="009D40A8">
      <w:pPr>
        <w:numPr>
          <w:ilvl w:val="0"/>
          <w:numId w:val="97"/>
        </w:numPr>
        <w:spacing w:after="1" w:line="236" w:lineRule="auto"/>
        <w:ind w:firstLine="283"/>
        <w:jc w:val="both"/>
      </w:pPr>
      <w:r>
        <w:rPr>
          <w:rFonts w:ascii="Times New Roman" w:eastAsia="Times New Roman" w:hAnsi="Times New Roman" w:cs="Times New Roman"/>
        </w:rPr>
        <w:t xml:space="preserve">Cumprir ordens superiores, salvo quando manifestamente abusivas ou ilegais; </w:t>
      </w:r>
    </w:p>
    <w:p w:rsidR="007C72F9" w:rsidRDefault="009D40A8">
      <w:pPr>
        <w:numPr>
          <w:ilvl w:val="0"/>
          <w:numId w:val="97"/>
        </w:numPr>
        <w:spacing w:after="1" w:line="236" w:lineRule="auto"/>
        <w:ind w:firstLine="283"/>
        <w:jc w:val="both"/>
      </w:pPr>
      <w:r>
        <w:rPr>
          <w:rFonts w:ascii="Times New Roman" w:eastAsia="Times New Roman" w:hAnsi="Times New Roman" w:cs="Times New Roman"/>
        </w:rPr>
        <w:t>Exercer outras atividades correlatas que forem determina</w:t>
      </w:r>
      <w:r>
        <w:rPr>
          <w:rFonts w:ascii="Times New Roman" w:eastAsia="Times New Roman" w:hAnsi="Times New Roman" w:cs="Times New Roman"/>
        </w:rPr>
        <w:t xml:space="preserve">das pela Presidência da Câmara, tais como auxiliar quanto ao aspecto jurídico a Mesa Diretora nos trabalhos legislativos. </w:t>
      </w:r>
      <w:r>
        <w:br w:type="page"/>
      </w:r>
    </w:p>
    <w:p w:rsidR="007C72F9" w:rsidRDefault="009D40A8">
      <w:pPr>
        <w:spacing w:line="240" w:lineRule="auto"/>
        <w:ind w:left="10" w:right="-15" w:hanging="10"/>
        <w:jc w:val="center"/>
      </w:pPr>
      <w:r>
        <w:rPr>
          <w:rFonts w:ascii="Times New Roman" w:eastAsia="Times New Roman" w:hAnsi="Times New Roman" w:cs="Times New Roman"/>
          <w:b/>
          <w:sz w:val="24"/>
        </w:rPr>
        <w:lastRenderedPageBreak/>
        <w:t xml:space="preserve">ANEXO VIII </w:t>
      </w:r>
    </w:p>
    <w:p w:rsidR="007C72F9" w:rsidRDefault="009D40A8">
      <w:pPr>
        <w:spacing w:line="240" w:lineRule="auto"/>
        <w:jc w:val="center"/>
      </w:pPr>
      <w:r>
        <w:rPr>
          <w:rFonts w:ascii="Times New Roman" w:eastAsia="Times New Roman" w:hAnsi="Times New Roman" w:cs="Times New Roman"/>
          <w:b/>
          <w:sz w:val="24"/>
        </w:rPr>
        <w:t xml:space="preserve"> </w:t>
      </w:r>
    </w:p>
    <w:p w:rsidR="007C72F9" w:rsidRDefault="009D40A8">
      <w:pPr>
        <w:spacing w:line="240" w:lineRule="auto"/>
        <w:ind w:left="3193" w:right="-15" w:hanging="10"/>
      </w:pPr>
      <w:r>
        <w:rPr>
          <w:rFonts w:ascii="Times New Roman" w:eastAsia="Times New Roman" w:hAnsi="Times New Roman" w:cs="Times New Roman"/>
          <w:b/>
          <w:sz w:val="24"/>
        </w:rPr>
        <w:t xml:space="preserve">FICHA DE AVALIAÇÃO </w:t>
      </w:r>
      <w:r>
        <w:rPr>
          <w:noProof/>
        </w:rPr>
        <w:drawing>
          <wp:anchor distT="0" distB="0" distL="114300" distR="114300" simplePos="0" relativeHeight="251658240" behindDoc="0" locked="0" layoutInCell="1" allowOverlap="0">
            <wp:simplePos x="0" y="0"/>
            <wp:positionH relativeFrom="column">
              <wp:posOffset>3124</wp:posOffset>
            </wp:positionH>
            <wp:positionV relativeFrom="paragraph">
              <wp:posOffset>368657</wp:posOffset>
            </wp:positionV>
            <wp:extent cx="5943600" cy="7296150"/>
            <wp:effectExtent l="0" t="0" r="0" b="0"/>
            <wp:wrapTopAndBottom/>
            <wp:docPr id="82546" name="Picture 82546"/>
            <wp:cNvGraphicFramePr/>
            <a:graphic xmlns:a="http://schemas.openxmlformats.org/drawingml/2006/main">
              <a:graphicData uri="http://schemas.openxmlformats.org/drawingml/2006/picture">
                <pic:pic xmlns:pic="http://schemas.openxmlformats.org/drawingml/2006/picture">
                  <pic:nvPicPr>
                    <pic:cNvPr id="82546" name="Picture 82546"/>
                    <pic:cNvPicPr/>
                  </pic:nvPicPr>
                  <pic:blipFill>
                    <a:blip r:embed="rId39"/>
                    <a:stretch>
                      <a:fillRect/>
                    </a:stretch>
                  </pic:blipFill>
                  <pic:spPr>
                    <a:xfrm>
                      <a:off x="0" y="0"/>
                      <a:ext cx="5943600" cy="7296150"/>
                    </a:xfrm>
                    <a:prstGeom prst="rect">
                      <a:avLst/>
                    </a:prstGeom>
                  </pic:spPr>
                </pic:pic>
              </a:graphicData>
            </a:graphic>
          </wp:anchor>
        </w:drawing>
      </w:r>
    </w:p>
    <w:p w:rsidR="007C72F9" w:rsidRDefault="009D40A8">
      <w:pPr>
        <w:spacing w:line="240" w:lineRule="auto"/>
        <w:jc w:val="center"/>
      </w:pPr>
      <w:r>
        <w:rPr>
          <w:rFonts w:ascii="Times New Roman" w:eastAsia="Times New Roman" w:hAnsi="Times New Roman" w:cs="Times New Roman"/>
          <w:b/>
          <w:sz w:val="24"/>
        </w:rPr>
        <w:t xml:space="preserve"> </w:t>
      </w:r>
    </w:p>
    <w:p w:rsidR="007C72F9" w:rsidRDefault="009D40A8">
      <w:pPr>
        <w:spacing w:line="240" w:lineRule="auto"/>
        <w:ind w:left="10" w:right="-15" w:hanging="10"/>
        <w:jc w:val="center"/>
      </w:pPr>
      <w:r>
        <w:rPr>
          <w:rFonts w:ascii="Times New Roman" w:eastAsia="Times New Roman" w:hAnsi="Times New Roman" w:cs="Times New Roman"/>
          <w:b/>
        </w:rPr>
        <w:lastRenderedPageBreak/>
        <w:t xml:space="preserve">ANEXO IX </w:t>
      </w:r>
    </w:p>
    <w:p w:rsidR="007C72F9" w:rsidRDefault="009D40A8">
      <w:pPr>
        <w:spacing w:line="240" w:lineRule="auto"/>
        <w:ind w:left="10" w:right="-15" w:hanging="10"/>
        <w:jc w:val="center"/>
      </w:pPr>
      <w:r>
        <w:rPr>
          <w:rFonts w:ascii="Times New Roman" w:eastAsia="Times New Roman" w:hAnsi="Times New Roman" w:cs="Times New Roman"/>
          <w:b/>
        </w:rPr>
        <w:t xml:space="preserve">CONCEITOS PARA CADA ITEM DOS CRITÉRIOS A SEREM AVALIADOS </w:t>
      </w:r>
    </w:p>
    <w:p w:rsidR="007C72F9" w:rsidRDefault="009D40A8">
      <w:pPr>
        <w:spacing w:line="240" w:lineRule="auto"/>
      </w:pPr>
      <w:r>
        <w:rPr>
          <w:rFonts w:ascii="Times New Roman" w:eastAsia="Times New Roman" w:hAnsi="Times New Roman" w:cs="Times New Roman"/>
          <w:b/>
        </w:rPr>
        <w:t xml:space="preserve"> </w:t>
      </w:r>
    </w:p>
    <w:p w:rsidR="007C72F9" w:rsidRDefault="009D40A8">
      <w:pPr>
        <w:numPr>
          <w:ilvl w:val="0"/>
          <w:numId w:val="98"/>
        </w:numPr>
        <w:spacing w:after="1" w:line="236" w:lineRule="auto"/>
        <w:ind w:left="180" w:hanging="166"/>
        <w:jc w:val="both"/>
      </w:pPr>
      <w:r>
        <w:rPr>
          <w:rFonts w:ascii="Times New Roman" w:eastAsia="Times New Roman" w:hAnsi="Times New Roman" w:cs="Times New Roman"/>
        </w:rPr>
        <w:t xml:space="preserve">– Idoneidade Moral: </w:t>
      </w:r>
    </w:p>
    <w:p w:rsidR="007C72F9" w:rsidRDefault="009D40A8">
      <w:pPr>
        <w:spacing w:after="1" w:line="236" w:lineRule="auto"/>
        <w:ind w:left="24" w:hanging="10"/>
        <w:jc w:val="both"/>
      </w:pPr>
      <w:r>
        <w:rPr>
          <w:rFonts w:ascii="Times New Roman" w:eastAsia="Times New Roman" w:hAnsi="Times New Roman" w:cs="Times New Roman"/>
        </w:rPr>
        <w:t>1.1</w:t>
      </w:r>
      <w:r>
        <w:rPr>
          <w:rFonts w:ascii="Arial" w:eastAsia="Arial" w:hAnsi="Arial" w:cs="Arial"/>
        </w:rPr>
        <w:t xml:space="preserve"> </w:t>
      </w:r>
      <w:r>
        <w:rPr>
          <w:rFonts w:ascii="Times New Roman" w:eastAsia="Times New Roman" w:hAnsi="Times New Roman" w:cs="Times New Roman"/>
        </w:rPr>
        <w:t xml:space="preserve">– Sigilo quanto às informações do órgão. </w:t>
      </w:r>
    </w:p>
    <w:p w:rsidR="007C72F9" w:rsidRDefault="009D40A8">
      <w:pPr>
        <w:spacing w:after="1" w:line="236" w:lineRule="auto"/>
        <w:ind w:left="24" w:hanging="10"/>
        <w:jc w:val="both"/>
      </w:pPr>
      <w:r>
        <w:rPr>
          <w:rFonts w:ascii="Times New Roman" w:eastAsia="Times New Roman" w:hAnsi="Times New Roman" w:cs="Times New Roman"/>
        </w:rPr>
        <w:t xml:space="preserve">(3) O servidor sempre guarda sigilo sobre as informações no seu trabalho. </w:t>
      </w:r>
    </w:p>
    <w:p w:rsidR="007C72F9" w:rsidRDefault="009D40A8">
      <w:pPr>
        <w:spacing w:after="1" w:line="236" w:lineRule="auto"/>
        <w:ind w:left="24" w:hanging="10"/>
        <w:jc w:val="both"/>
      </w:pPr>
      <w:r>
        <w:rPr>
          <w:rFonts w:ascii="Times New Roman" w:eastAsia="Times New Roman" w:hAnsi="Times New Roman" w:cs="Times New Roman"/>
        </w:rPr>
        <w:t xml:space="preserve">(2) O servidor, às vezes, guarda sigilo sobre as informações no seu trabalho. </w:t>
      </w:r>
    </w:p>
    <w:p w:rsidR="007C72F9" w:rsidRDefault="009D40A8">
      <w:pPr>
        <w:numPr>
          <w:ilvl w:val="0"/>
          <w:numId w:val="99"/>
        </w:numPr>
        <w:spacing w:after="1" w:line="236" w:lineRule="auto"/>
        <w:ind w:hanging="314"/>
        <w:jc w:val="both"/>
      </w:pPr>
      <w:r>
        <w:rPr>
          <w:rFonts w:ascii="Times New Roman" w:eastAsia="Times New Roman" w:hAnsi="Times New Roman" w:cs="Times New Roman"/>
        </w:rPr>
        <w:t>O servidor, raramente, guarda sigilo sobre as informações no</w:t>
      </w:r>
      <w:r>
        <w:rPr>
          <w:rFonts w:ascii="Times New Roman" w:eastAsia="Times New Roman" w:hAnsi="Times New Roman" w:cs="Times New Roman"/>
        </w:rPr>
        <w:t xml:space="preserve"> seu trabalho. </w:t>
      </w:r>
    </w:p>
    <w:p w:rsidR="007C72F9" w:rsidRDefault="009D40A8">
      <w:pPr>
        <w:spacing w:line="240" w:lineRule="auto"/>
      </w:pPr>
      <w:r>
        <w:rPr>
          <w:rFonts w:ascii="Times New Roman" w:eastAsia="Times New Roman" w:hAnsi="Times New Roman" w:cs="Times New Roman"/>
        </w:rPr>
        <w:t xml:space="preserve"> </w:t>
      </w:r>
    </w:p>
    <w:p w:rsidR="007C72F9" w:rsidRDefault="009D40A8">
      <w:pPr>
        <w:spacing w:after="1" w:line="236" w:lineRule="auto"/>
        <w:ind w:left="24" w:hanging="10"/>
        <w:jc w:val="both"/>
      </w:pPr>
      <w:r>
        <w:rPr>
          <w:rFonts w:ascii="Times New Roman" w:eastAsia="Times New Roman" w:hAnsi="Times New Roman" w:cs="Times New Roman"/>
        </w:rPr>
        <w:t>1.2</w:t>
      </w:r>
      <w:r>
        <w:rPr>
          <w:rFonts w:ascii="Arial" w:eastAsia="Arial" w:hAnsi="Arial" w:cs="Arial"/>
        </w:rPr>
        <w:t xml:space="preserve"> </w:t>
      </w:r>
      <w:r>
        <w:rPr>
          <w:rFonts w:ascii="Times New Roman" w:eastAsia="Times New Roman" w:hAnsi="Times New Roman" w:cs="Times New Roman"/>
        </w:rPr>
        <w:t xml:space="preserve">– Observância da hierarquia. </w:t>
      </w:r>
    </w:p>
    <w:p w:rsidR="007C72F9" w:rsidRDefault="009D40A8">
      <w:pPr>
        <w:spacing w:after="1" w:line="236" w:lineRule="auto"/>
        <w:ind w:left="24" w:hanging="10"/>
        <w:jc w:val="both"/>
      </w:pPr>
      <w:r>
        <w:rPr>
          <w:rFonts w:ascii="Times New Roman" w:eastAsia="Times New Roman" w:hAnsi="Times New Roman" w:cs="Times New Roman"/>
        </w:rPr>
        <w:t xml:space="preserve">(3) O servidor sempre observa e cumpre a hierarquia funcional. </w:t>
      </w:r>
    </w:p>
    <w:p w:rsidR="007C72F9" w:rsidRDefault="009D40A8">
      <w:pPr>
        <w:spacing w:after="1" w:line="236" w:lineRule="auto"/>
        <w:ind w:left="24" w:hanging="10"/>
        <w:jc w:val="both"/>
      </w:pPr>
      <w:r>
        <w:rPr>
          <w:rFonts w:ascii="Times New Roman" w:eastAsia="Times New Roman" w:hAnsi="Times New Roman" w:cs="Times New Roman"/>
        </w:rPr>
        <w:t xml:space="preserve">(2) O servidor, às vezes, observa e cumpre a hierarquia funcional. </w:t>
      </w:r>
    </w:p>
    <w:p w:rsidR="007C72F9" w:rsidRDefault="009D40A8">
      <w:pPr>
        <w:numPr>
          <w:ilvl w:val="0"/>
          <w:numId w:val="100"/>
        </w:numPr>
        <w:spacing w:after="1" w:line="236" w:lineRule="auto"/>
        <w:ind w:hanging="314"/>
        <w:jc w:val="both"/>
      </w:pPr>
      <w:r>
        <w:rPr>
          <w:rFonts w:ascii="Times New Roman" w:eastAsia="Times New Roman" w:hAnsi="Times New Roman" w:cs="Times New Roman"/>
        </w:rPr>
        <w:t xml:space="preserve">O servidor, raramente, observa e cumpre a hierarquia funcional. </w:t>
      </w:r>
    </w:p>
    <w:p w:rsidR="007C72F9" w:rsidRDefault="009D40A8">
      <w:pPr>
        <w:spacing w:line="240" w:lineRule="auto"/>
      </w:pPr>
      <w:r>
        <w:rPr>
          <w:rFonts w:ascii="Times New Roman" w:eastAsia="Times New Roman" w:hAnsi="Times New Roman" w:cs="Times New Roman"/>
        </w:rPr>
        <w:t xml:space="preserve"> </w:t>
      </w:r>
    </w:p>
    <w:p w:rsidR="007C72F9" w:rsidRDefault="009D40A8">
      <w:pPr>
        <w:spacing w:after="1" w:line="236" w:lineRule="auto"/>
        <w:ind w:left="24" w:hanging="10"/>
        <w:jc w:val="both"/>
      </w:pPr>
      <w:r>
        <w:rPr>
          <w:rFonts w:ascii="Times New Roman" w:eastAsia="Times New Roman" w:hAnsi="Times New Roman" w:cs="Times New Roman"/>
        </w:rPr>
        <w:t>1.3</w:t>
      </w:r>
      <w:r>
        <w:rPr>
          <w:rFonts w:ascii="Arial" w:eastAsia="Arial" w:hAnsi="Arial" w:cs="Arial"/>
        </w:rPr>
        <w:t xml:space="preserve"> </w:t>
      </w:r>
      <w:r>
        <w:rPr>
          <w:rFonts w:ascii="Times New Roman" w:eastAsia="Times New Roman" w:hAnsi="Times New Roman" w:cs="Times New Roman"/>
        </w:rPr>
        <w:t>–</w:t>
      </w:r>
      <w:r>
        <w:rPr>
          <w:rFonts w:ascii="Times New Roman" w:eastAsia="Times New Roman" w:hAnsi="Times New Roman" w:cs="Times New Roman"/>
        </w:rPr>
        <w:t xml:space="preserve"> Superação das dificuldades. </w:t>
      </w:r>
    </w:p>
    <w:p w:rsidR="007C72F9" w:rsidRDefault="009D40A8">
      <w:pPr>
        <w:spacing w:after="1" w:line="236" w:lineRule="auto"/>
        <w:ind w:left="24" w:hanging="10"/>
        <w:jc w:val="both"/>
      </w:pPr>
      <w:r>
        <w:rPr>
          <w:rFonts w:ascii="Times New Roman" w:eastAsia="Times New Roman" w:hAnsi="Times New Roman" w:cs="Times New Roman"/>
        </w:rPr>
        <w:t xml:space="preserve">(3) O servidor sempre que se depara com situações de dificuldade procura modificar-se, buscando desenvolver-se profissionalmente. </w:t>
      </w:r>
    </w:p>
    <w:p w:rsidR="007C72F9" w:rsidRDefault="009D40A8">
      <w:pPr>
        <w:spacing w:after="1" w:line="236" w:lineRule="auto"/>
        <w:ind w:left="24" w:hanging="10"/>
        <w:jc w:val="both"/>
      </w:pPr>
      <w:r>
        <w:rPr>
          <w:rFonts w:ascii="Times New Roman" w:eastAsia="Times New Roman" w:hAnsi="Times New Roman" w:cs="Times New Roman"/>
        </w:rPr>
        <w:t xml:space="preserve">(2) O servidor, às vezes, quando se depara com situações de dificuldade procura modificar-se, buscando desenvolver-se profissionalmente. </w:t>
      </w:r>
    </w:p>
    <w:p w:rsidR="007C72F9" w:rsidRDefault="009D40A8">
      <w:pPr>
        <w:numPr>
          <w:ilvl w:val="0"/>
          <w:numId w:val="101"/>
        </w:numPr>
        <w:spacing w:after="1" w:line="236" w:lineRule="auto"/>
        <w:ind w:hanging="10"/>
        <w:jc w:val="both"/>
      </w:pPr>
      <w:r>
        <w:rPr>
          <w:rFonts w:ascii="Times New Roman" w:eastAsia="Times New Roman" w:hAnsi="Times New Roman" w:cs="Times New Roman"/>
        </w:rPr>
        <w:t>O servidor, raramente, quando se depara com situações de dificuldade, procura modificar-se, buscando desenvolver-se pr</w:t>
      </w:r>
      <w:r>
        <w:rPr>
          <w:rFonts w:ascii="Times New Roman" w:eastAsia="Times New Roman" w:hAnsi="Times New Roman" w:cs="Times New Roman"/>
        </w:rPr>
        <w:t xml:space="preserve">ofissionalmente. </w:t>
      </w:r>
    </w:p>
    <w:p w:rsidR="007C72F9" w:rsidRDefault="009D40A8">
      <w:pPr>
        <w:spacing w:line="240" w:lineRule="auto"/>
      </w:pPr>
      <w:r>
        <w:rPr>
          <w:rFonts w:ascii="Times New Roman" w:eastAsia="Times New Roman" w:hAnsi="Times New Roman" w:cs="Times New Roman"/>
        </w:rPr>
        <w:t xml:space="preserve"> </w:t>
      </w:r>
    </w:p>
    <w:p w:rsidR="007C72F9" w:rsidRDefault="009D40A8">
      <w:pPr>
        <w:spacing w:after="1" w:line="236" w:lineRule="auto"/>
        <w:ind w:left="24" w:hanging="10"/>
        <w:jc w:val="both"/>
      </w:pPr>
      <w:r>
        <w:rPr>
          <w:rFonts w:ascii="Times New Roman" w:eastAsia="Times New Roman" w:hAnsi="Times New Roman" w:cs="Times New Roman"/>
        </w:rPr>
        <w:t>1.4</w:t>
      </w:r>
      <w:r>
        <w:rPr>
          <w:rFonts w:ascii="Arial" w:eastAsia="Arial" w:hAnsi="Arial" w:cs="Arial"/>
        </w:rPr>
        <w:t xml:space="preserve"> </w:t>
      </w:r>
      <w:r>
        <w:rPr>
          <w:rFonts w:ascii="Times New Roman" w:eastAsia="Times New Roman" w:hAnsi="Times New Roman" w:cs="Times New Roman"/>
        </w:rPr>
        <w:t xml:space="preserve">– Observância às normas e aos regulamentos. </w:t>
      </w:r>
    </w:p>
    <w:p w:rsidR="007C72F9" w:rsidRDefault="009D40A8">
      <w:pPr>
        <w:spacing w:after="1" w:line="236" w:lineRule="auto"/>
        <w:ind w:left="24" w:hanging="10"/>
        <w:jc w:val="both"/>
      </w:pPr>
      <w:r>
        <w:rPr>
          <w:rFonts w:ascii="Times New Roman" w:eastAsia="Times New Roman" w:hAnsi="Times New Roman" w:cs="Times New Roman"/>
        </w:rPr>
        <w:t xml:space="preserve">(3) O servidor sempre procura conhecer a legislação profissional e utiliza as instruções e normas de trabalho recomendadas. </w:t>
      </w:r>
    </w:p>
    <w:p w:rsidR="007C72F9" w:rsidRDefault="009D40A8">
      <w:pPr>
        <w:spacing w:after="1" w:line="236" w:lineRule="auto"/>
        <w:ind w:left="24" w:hanging="10"/>
        <w:jc w:val="both"/>
      </w:pPr>
      <w:r>
        <w:rPr>
          <w:rFonts w:ascii="Times New Roman" w:eastAsia="Times New Roman" w:hAnsi="Times New Roman" w:cs="Times New Roman"/>
        </w:rPr>
        <w:t xml:space="preserve">(2) O servidor, às vezes, procura conhecer a legislação profissional e, ás vezes, utiliza as instruções e normas de trabalho recomendadas. </w:t>
      </w:r>
    </w:p>
    <w:p w:rsidR="007C72F9" w:rsidRDefault="009D40A8">
      <w:pPr>
        <w:numPr>
          <w:ilvl w:val="0"/>
          <w:numId w:val="102"/>
        </w:numPr>
        <w:spacing w:after="1" w:line="236" w:lineRule="auto"/>
        <w:ind w:hanging="10"/>
        <w:jc w:val="both"/>
      </w:pPr>
      <w:r>
        <w:rPr>
          <w:rFonts w:ascii="Times New Roman" w:eastAsia="Times New Roman" w:hAnsi="Times New Roman" w:cs="Times New Roman"/>
        </w:rPr>
        <w:t>O servidor, raramente, procura conhecer a legislação profissional e, raramente, utiliza as instruções e normas de tr</w:t>
      </w:r>
      <w:r>
        <w:rPr>
          <w:rFonts w:ascii="Times New Roman" w:eastAsia="Times New Roman" w:hAnsi="Times New Roman" w:cs="Times New Roman"/>
        </w:rPr>
        <w:t xml:space="preserve">abalho recomendadas. </w:t>
      </w:r>
    </w:p>
    <w:p w:rsidR="007C72F9" w:rsidRDefault="009D40A8">
      <w:pPr>
        <w:spacing w:line="240" w:lineRule="auto"/>
      </w:pPr>
      <w:r>
        <w:rPr>
          <w:rFonts w:ascii="Times New Roman" w:eastAsia="Times New Roman" w:hAnsi="Times New Roman" w:cs="Times New Roman"/>
        </w:rPr>
        <w:t xml:space="preserve"> </w:t>
      </w:r>
    </w:p>
    <w:p w:rsidR="007C72F9" w:rsidRDefault="009D40A8">
      <w:pPr>
        <w:spacing w:after="1" w:line="236" w:lineRule="auto"/>
        <w:ind w:left="24" w:hanging="10"/>
        <w:jc w:val="both"/>
      </w:pPr>
      <w:r>
        <w:rPr>
          <w:rFonts w:ascii="Times New Roman" w:eastAsia="Times New Roman" w:hAnsi="Times New Roman" w:cs="Times New Roman"/>
        </w:rPr>
        <w:t>1.5</w:t>
      </w:r>
      <w:r>
        <w:rPr>
          <w:rFonts w:ascii="Arial" w:eastAsia="Arial" w:hAnsi="Arial" w:cs="Arial"/>
        </w:rPr>
        <w:t xml:space="preserve"> </w:t>
      </w:r>
      <w:r>
        <w:rPr>
          <w:rFonts w:ascii="Times New Roman" w:eastAsia="Times New Roman" w:hAnsi="Times New Roman" w:cs="Times New Roman"/>
        </w:rPr>
        <w:t xml:space="preserve">– Valorização do relacionamento entre o servidor e seus colegas. </w:t>
      </w:r>
    </w:p>
    <w:p w:rsidR="007C72F9" w:rsidRDefault="009D40A8">
      <w:pPr>
        <w:spacing w:after="1" w:line="236" w:lineRule="auto"/>
        <w:ind w:left="24" w:hanging="10"/>
        <w:jc w:val="both"/>
      </w:pPr>
      <w:r>
        <w:rPr>
          <w:rFonts w:ascii="Times New Roman" w:eastAsia="Times New Roman" w:hAnsi="Times New Roman" w:cs="Times New Roman"/>
        </w:rPr>
        <w:t xml:space="preserve">(3) O servidor sempre apresenta habilidade no relacionamento e sempre mantém uma situação de respeito com os colegas. </w:t>
      </w:r>
    </w:p>
    <w:p w:rsidR="007C72F9" w:rsidRDefault="009D40A8">
      <w:pPr>
        <w:spacing w:after="1" w:line="236" w:lineRule="auto"/>
        <w:ind w:left="24" w:hanging="10"/>
        <w:jc w:val="both"/>
      </w:pPr>
      <w:r>
        <w:rPr>
          <w:rFonts w:ascii="Times New Roman" w:eastAsia="Times New Roman" w:hAnsi="Times New Roman" w:cs="Times New Roman"/>
        </w:rPr>
        <w:t>(2) O servidor, às vezes, apresenta habilid</w:t>
      </w:r>
      <w:r>
        <w:rPr>
          <w:rFonts w:ascii="Times New Roman" w:eastAsia="Times New Roman" w:hAnsi="Times New Roman" w:cs="Times New Roman"/>
        </w:rPr>
        <w:t xml:space="preserve">ade no relacionamento e, às vezes, mantém uma situação de respeito mútuo com os colegas. </w:t>
      </w:r>
    </w:p>
    <w:p w:rsidR="007C72F9" w:rsidRDefault="009D40A8">
      <w:pPr>
        <w:spacing w:after="1" w:line="236" w:lineRule="auto"/>
        <w:ind w:left="24" w:hanging="10"/>
        <w:jc w:val="both"/>
      </w:pPr>
      <w:r>
        <w:rPr>
          <w:rFonts w:ascii="Times New Roman" w:eastAsia="Times New Roman" w:hAnsi="Times New Roman" w:cs="Times New Roman"/>
        </w:rPr>
        <w:t xml:space="preserve">(1) O servidor, raramente, apresenta habilidade no relacionamento e, raramente, mantém uma situação de respeito mútuo com os colegas. </w:t>
      </w:r>
    </w:p>
    <w:p w:rsidR="007C72F9" w:rsidRDefault="009D40A8">
      <w:pPr>
        <w:spacing w:after="1" w:line="240" w:lineRule="auto"/>
      </w:pPr>
      <w:r>
        <w:rPr>
          <w:rFonts w:ascii="Times New Roman" w:eastAsia="Times New Roman" w:hAnsi="Times New Roman" w:cs="Times New Roman"/>
        </w:rPr>
        <w:t xml:space="preserve"> </w:t>
      </w:r>
    </w:p>
    <w:p w:rsidR="007C72F9" w:rsidRDefault="009D40A8">
      <w:pPr>
        <w:numPr>
          <w:ilvl w:val="0"/>
          <w:numId w:val="103"/>
        </w:numPr>
        <w:spacing w:after="1" w:line="236" w:lineRule="auto"/>
        <w:ind w:left="180" w:hanging="166"/>
        <w:jc w:val="both"/>
      </w:pPr>
      <w:r>
        <w:rPr>
          <w:rFonts w:ascii="Times New Roman" w:eastAsia="Times New Roman" w:hAnsi="Times New Roman" w:cs="Times New Roman"/>
        </w:rPr>
        <w:t xml:space="preserve">– Assiduidade: </w:t>
      </w:r>
    </w:p>
    <w:p w:rsidR="007C72F9" w:rsidRDefault="009D40A8">
      <w:pPr>
        <w:spacing w:after="1" w:line="236" w:lineRule="auto"/>
        <w:ind w:left="24" w:hanging="10"/>
        <w:jc w:val="both"/>
      </w:pPr>
      <w:r>
        <w:rPr>
          <w:rFonts w:ascii="Times New Roman" w:eastAsia="Times New Roman" w:hAnsi="Times New Roman" w:cs="Times New Roman"/>
        </w:rPr>
        <w:t>2.1 – Frequên</w:t>
      </w:r>
      <w:r>
        <w:rPr>
          <w:rFonts w:ascii="Times New Roman" w:eastAsia="Times New Roman" w:hAnsi="Times New Roman" w:cs="Times New Roman"/>
        </w:rPr>
        <w:t xml:space="preserve">cia ao local de trabalho. </w:t>
      </w:r>
    </w:p>
    <w:p w:rsidR="007C72F9" w:rsidRDefault="009D40A8">
      <w:pPr>
        <w:spacing w:after="1" w:line="236" w:lineRule="auto"/>
        <w:ind w:left="24" w:hanging="10"/>
        <w:jc w:val="both"/>
      </w:pPr>
      <w:r>
        <w:rPr>
          <w:rFonts w:ascii="Times New Roman" w:eastAsia="Times New Roman" w:hAnsi="Times New Roman" w:cs="Times New Roman"/>
        </w:rPr>
        <w:t xml:space="preserve">(3) O servidor sempre comparece ao trabalho adequadamente. </w:t>
      </w:r>
    </w:p>
    <w:p w:rsidR="007C72F9" w:rsidRDefault="009D40A8">
      <w:pPr>
        <w:spacing w:after="1" w:line="236" w:lineRule="auto"/>
        <w:ind w:left="24" w:hanging="10"/>
        <w:jc w:val="both"/>
      </w:pPr>
      <w:r>
        <w:rPr>
          <w:rFonts w:ascii="Times New Roman" w:eastAsia="Times New Roman" w:hAnsi="Times New Roman" w:cs="Times New Roman"/>
        </w:rPr>
        <w:t xml:space="preserve">(2) O servidor, às vezes, comparece ao trabalho adequadamente. </w:t>
      </w:r>
    </w:p>
    <w:p w:rsidR="007C72F9" w:rsidRDefault="009D40A8">
      <w:pPr>
        <w:spacing w:after="1" w:line="236" w:lineRule="auto"/>
        <w:ind w:left="24" w:hanging="10"/>
        <w:jc w:val="both"/>
      </w:pPr>
      <w:r>
        <w:rPr>
          <w:rFonts w:ascii="Times New Roman" w:eastAsia="Times New Roman" w:hAnsi="Times New Roman" w:cs="Times New Roman"/>
        </w:rPr>
        <w:t xml:space="preserve">(1) O servidor, raramente, comparece ao trabalho adequadamente. </w:t>
      </w:r>
    </w:p>
    <w:p w:rsidR="007C72F9" w:rsidRDefault="009D40A8">
      <w:pPr>
        <w:spacing w:line="240" w:lineRule="auto"/>
      </w:pPr>
      <w:r>
        <w:rPr>
          <w:rFonts w:ascii="Times New Roman" w:eastAsia="Times New Roman" w:hAnsi="Times New Roman" w:cs="Times New Roman"/>
        </w:rPr>
        <w:t xml:space="preserve"> </w:t>
      </w:r>
    </w:p>
    <w:p w:rsidR="007C72F9" w:rsidRDefault="009D40A8">
      <w:pPr>
        <w:spacing w:after="1" w:line="236" w:lineRule="auto"/>
        <w:ind w:left="24" w:hanging="10"/>
        <w:jc w:val="both"/>
      </w:pPr>
      <w:r>
        <w:rPr>
          <w:rFonts w:ascii="Times New Roman" w:eastAsia="Times New Roman" w:hAnsi="Times New Roman" w:cs="Times New Roman"/>
        </w:rPr>
        <w:t xml:space="preserve">2.2 – Cumprimento ao horário estabelecido. </w:t>
      </w:r>
    </w:p>
    <w:p w:rsidR="007C72F9" w:rsidRDefault="009D40A8">
      <w:pPr>
        <w:spacing w:after="1" w:line="236" w:lineRule="auto"/>
        <w:ind w:left="24" w:hanging="10"/>
        <w:jc w:val="both"/>
      </w:pPr>
      <w:r>
        <w:rPr>
          <w:rFonts w:ascii="Times New Roman" w:eastAsia="Times New Roman" w:hAnsi="Times New Roman" w:cs="Times New Roman"/>
        </w:rPr>
        <w:t xml:space="preserve">(3) O servidor sempre chega e sai do trabalho no horário pontual. </w:t>
      </w:r>
    </w:p>
    <w:p w:rsidR="007C72F9" w:rsidRDefault="009D40A8">
      <w:pPr>
        <w:spacing w:after="1" w:line="236" w:lineRule="auto"/>
        <w:ind w:left="24" w:hanging="10"/>
        <w:jc w:val="both"/>
      </w:pPr>
      <w:r>
        <w:rPr>
          <w:rFonts w:ascii="Times New Roman" w:eastAsia="Times New Roman" w:hAnsi="Times New Roman" w:cs="Times New Roman"/>
        </w:rPr>
        <w:t xml:space="preserve">(2) O servidor, às vezes, chega e sai do trabalho no horário pontual. </w:t>
      </w:r>
    </w:p>
    <w:p w:rsidR="007C72F9" w:rsidRDefault="009D40A8">
      <w:pPr>
        <w:spacing w:after="1" w:line="236" w:lineRule="auto"/>
        <w:ind w:left="24" w:hanging="10"/>
        <w:jc w:val="both"/>
      </w:pPr>
      <w:r>
        <w:rPr>
          <w:rFonts w:ascii="Times New Roman" w:eastAsia="Times New Roman" w:hAnsi="Times New Roman" w:cs="Times New Roman"/>
        </w:rPr>
        <w:t xml:space="preserve">(1) O servidor, raramente, chega e sai do trabalho no horário pontual. </w:t>
      </w:r>
    </w:p>
    <w:p w:rsidR="007C72F9" w:rsidRDefault="009D40A8">
      <w:pPr>
        <w:spacing w:line="240" w:lineRule="auto"/>
      </w:pPr>
      <w:r>
        <w:rPr>
          <w:rFonts w:ascii="Times New Roman" w:eastAsia="Times New Roman" w:hAnsi="Times New Roman" w:cs="Times New Roman"/>
        </w:rPr>
        <w:t xml:space="preserve"> </w:t>
      </w:r>
    </w:p>
    <w:p w:rsidR="007C72F9" w:rsidRDefault="009D40A8">
      <w:pPr>
        <w:numPr>
          <w:ilvl w:val="0"/>
          <w:numId w:val="104"/>
        </w:numPr>
        <w:spacing w:after="1" w:line="236" w:lineRule="auto"/>
        <w:ind w:left="180" w:hanging="166"/>
        <w:jc w:val="both"/>
      </w:pPr>
      <w:r>
        <w:rPr>
          <w:rFonts w:ascii="Times New Roman" w:eastAsia="Times New Roman" w:hAnsi="Times New Roman" w:cs="Times New Roman"/>
        </w:rPr>
        <w:t xml:space="preserve">– Comprometimento: </w:t>
      </w:r>
    </w:p>
    <w:p w:rsidR="007C72F9" w:rsidRDefault="009D40A8">
      <w:pPr>
        <w:spacing w:after="1" w:line="236" w:lineRule="auto"/>
        <w:ind w:left="24" w:hanging="10"/>
        <w:jc w:val="both"/>
      </w:pPr>
      <w:r>
        <w:rPr>
          <w:rFonts w:ascii="Times New Roman" w:eastAsia="Times New Roman" w:hAnsi="Times New Roman" w:cs="Times New Roman"/>
        </w:rPr>
        <w:lastRenderedPageBreak/>
        <w:t xml:space="preserve">3.1 – Compromisso com o trabalho. </w:t>
      </w:r>
    </w:p>
    <w:p w:rsidR="007C72F9" w:rsidRDefault="009D40A8">
      <w:pPr>
        <w:spacing w:after="1" w:line="236" w:lineRule="auto"/>
        <w:ind w:left="24" w:hanging="10"/>
        <w:jc w:val="both"/>
      </w:pPr>
      <w:r>
        <w:rPr>
          <w:rFonts w:ascii="Times New Roman" w:eastAsia="Times New Roman" w:hAnsi="Times New Roman" w:cs="Times New Roman"/>
        </w:rPr>
        <w:t xml:space="preserve">(3) O servidor sempre demonstra desenvolver sua atividade com o compromisso. </w:t>
      </w:r>
    </w:p>
    <w:p w:rsidR="007C72F9" w:rsidRDefault="009D40A8">
      <w:pPr>
        <w:spacing w:after="1" w:line="236" w:lineRule="auto"/>
        <w:ind w:left="24" w:hanging="10"/>
        <w:jc w:val="both"/>
      </w:pPr>
      <w:r>
        <w:rPr>
          <w:rFonts w:ascii="Times New Roman" w:eastAsia="Times New Roman" w:hAnsi="Times New Roman" w:cs="Times New Roman"/>
        </w:rPr>
        <w:t xml:space="preserve">(2) O servidor, às vezes, demonstra desenvolver sua atividade com compromisso. </w:t>
      </w:r>
    </w:p>
    <w:p w:rsidR="007C72F9" w:rsidRDefault="009D40A8">
      <w:pPr>
        <w:spacing w:after="1" w:line="236" w:lineRule="auto"/>
        <w:ind w:left="24" w:hanging="10"/>
        <w:jc w:val="both"/>
      </w:pPr>
      <w:r>
        <w:rPr>
          <w:rFonts w:ascii="Times New Roman" w:eastAsia="Times New Roman" w:hAnsi="Times New Roman" w:cs="Times New Roman"/>
        </w:rPr>
        <w:t>(1) O servidor, raramente, demonstra desenv</w:t>
      </w:r>
      <w:r>
        <w:rPr>
          <w:rFonts w:ascii="Times New Roman" w:eastAsia="Times New Roman" w:hAnsi="Times New Roman" w:cs="Times New Roman"/>
        </w:rPr>
        <w:t xml:space="preserve">olver sua atividade com compromisso. </w:t>
      </w:r>
    </w:p>
    <w:p w:rsidR="007C72F9" w:rsidRDefault="009D40A8">
      <w:pPr>
        <w:spacing w:line="240" w:lineRule="auto"/>
      </w:pPr>
      <w:r>
        <w:rPr>
          <w:rFonts w:ascii="Times New Roman" w:eastAsia="Times New Roman" w:hAnsi="Times New Roman" w:cs="Times New Roman"/>
        </w:rPr>
        <w:t xml:space="preserve"> </w:t>
      </w:r>
    </w:p>
    <w:p w:rsidR="007C72F9" w:rsidRDefault="009D40A8">
      <w:pPr>
        <w:spacing w:after="1" w:line="236" w:lineRule="auto"/>
        <w:ind w:left="24" w:hanging="10"/>
        <w:jc w:val="both"/>
      </w:pPr>
      <w:r>
        <w:rPr>
          <w:rFonts w:ascii="Times New Roman" w:eastAsia="Times New Roman" w:hAnsi="Times New Roman" w:cs="Times New Roman"/>
        </w:rPr>
        <w:t xml:space="preserve">3.2 – Patrimônio Público. </w:t>
      </w:r>
    </w:p>
    <w:p w:rsidR="007C72F9" w:rsidRDefault="009D40A8">
      <w:pPr>
        <w:spacing w:after="1" w:line="236" w:lineRule="auto"/>
        <w:ind w:left="24" w:hanging="10"/>
        <w:jc w:val="both"/>
      </w:pPr>
      <w:r>
        <w:rPr>
          <w:rFonts w:ascii="Times New Roman" w:eastAsia="Times New Roman" w:hAnsi="Times New Roman" w:cs="Times New Roman"/>
        </w:rPr>
        <w:t xml:space="preserve">(3) O servidor demonstra grande atenção aos bens públicos, utilizando-os de forma adequada e manifesta preocupação com a sua manutenção e conservação. </w:t>
      </w:r>
    </w:p>
    <w:p w:rsidR="007C72F9" w:rsidRDefault="009D40A8">
      <w:pPr>
        <w:spacing w:after="1" w:line="236" w:lineRule="auto"/>
        <w:ind w:left="24" w:hanging="10"/>
        <w:jc w:val="both"/>
      </w:pPr>
      <w:r>
        <w:rPr>
          <w:rFonts w:ascii="Times New Roman" w:eastAsia="Times New Roman" w:hAnsi="Times New Roman" w:cs="Times New Roman"/>
        </w:rPr>
        <w:t>(2) O servidor demonstra atenção limi</w:t>
      </w:r>
      <w:r>
        <w:rPr>
          <w:rFonts w:ascii="Times New Roman" w:eastAsia="Times New Roman" w:hAnsi="Times New Roman" w:cs="Times New Roman"/>
        </w:rPr>
        <w:t xml:space="preserve">tada aos bens públicos, às vezes utiliza-o de forma adequada e manifesta eventual preocupação com a sua manutenção e conservação. </w:t>
      </w:r>
    </w:p>
    <w:p w:rsidR="007C72F9" w:rsidRDefault="009D40A8">
      <w:pPr>
        <w:spacing w:after="1" w:line="236" w:lineRule="auto"/>
        <w:ind w:left="24" w:hanging="10"/>
        <w:jc w:val="both"/>
      </w:pPr>
      <w:r>
        <w:rPr>
          <w:rFonts w:ascii="Times New Roman" w:eastAsia="Times New Roman" w:hAnsi="Times New Roman" w:cs="Times New Roman"/>
        </w:rPr>
        <w:t>(1) O servidor, raramente, demonstra atenção aos bens públicos, utilizando-os de forma precária e, raramente, manifesta preoc</w:t>
      </w:r>
      <w:r>
        <w:rPr>
          <w:rFonts w:ascii="Times New Roman" w:eastAsia="Times New Roman" w:hAnsi="Times New Roman" w:cs="Times New Roman"/>
        </w:rPr>
        <w:t xml:space="preserve">upação com a sua manutenção e conservação. </w:t>
      </w:r>
    </w:p>
    <w:p w:rsidR="007C72F9" w:rsidRDefault="009D40A8">
      <w:pPr>
        <w:spacing w:line="240" w:lineRule="auto"/>
      </w:pPr>
      <w:r>
        <w:rPr>
          <w:rFonts w:ascii="Times New Roman" w:eastAsia="Times New Roman" w:hAnsi="Times New Roman" w:cs="Times New Roman"/>
        </w:rPr>
        <w:t xml:space="preserve"> </w:t>
      </w:r>
    </w:p>
    <w:p w:rsidR="007C72F9" w:rsidRDefault="009D40A8">
      <w:pPr>
        <w:spacing w:after="1" w:line="236" w:lineRule="auto"/>
        <w:ind w:left="24" w:hanging="10"/>
        <w:jc w:val="both"/>
      </w:pPr>
      <w:r>
        <w:rPr>
          <w:rFonts w:ascii="Times New Roman" w:eastAsia="Times New Roman" w:hAnsi="Times New Roman" w:cs="Times New Roman"/>
        </w:rPr>
        <w:t xml:space="preserve">3.3 – Materiais de trabalho. </w:t>
      </w:r>
    </w:p>
    <w:p w:rsidR="007C72F9" w:rsidRDefault="009D40A8">
      <w:pPr>
        <w:spacing w:after="1" w:line="236" w:lineRule="auto"/>
        <w:ind w:left="24" w:hanging="10"/>
        <w:jc w:val="both"/>
      </w:pPr>
      <w:r>
        <w:rPr>
          <w:rFonts w:ascii="Times New Roman" w:eastAsia="Times New Roman" w:hAnsi="Times New Roman" w:cs="Times New Roman"/>
        </w:rPr>
        <w:t xml:space="preserve">(3) O servidor demonstra responsabilidade e zelo no uso dos materiais que estão a sua disposição, primando pela economia e racionalidade no uso dos mesmos. </w:t>
      </w:r>
    </w:p>
    <w:p w:rsidR="007C72F9" w:rsidRDefault="009D40A8">
      <w:pPr>
        <w:spacing w:after="1" w:line="236" w:lineRule="auto"/>
        <w:ind w:left="24" w:hanging="10"/>
        <w:jc w:val="both"/>
      </w:pPr>
      <w:r>
        <w:rPr>
          <w:rFonts w:ascii="Times New Roman" w:eastAsia="Times New Roman" w:hAnsi="Times New Roman" w:cs="Times New Roman"/>
        </w:rPr>
        <w:t>(2) O servidor, às veze</w:t>
      </w:r>
      <w:r>
        <w:rPr>
          <w:rFonts w:ascii="Times New Roman" w:eastAsia="Times New Roman" w:hAnsi="Times New Roman" w:cs="Times New Roman"/>
        </w:rPr>
        <w:t xml:space="preserve">s, demonstra responsabilidade e zelo no uso dos materiais que estão a sua disposição, às vezes demonstra primar pela economia e racionalidade no uso dos mesmos. </w:t>
      </w:r>
    </w:p>
    <w:p w:rsidR="007C72F9" w:rsidRDefault="009D40A8">
      <w:pPr>
        <w:spacing w:after="1" w:line="236" w:lineRule="auto"/>
        <w:ind w:left="24" w:hanging="10"/>
        <w:jc w:val="both"/>
      </w:pPr>
      <w:r>
        <w:rPr>
          <w:rFonts w:ascii="Times New Roman" w:eastAsia="Times New Roman" w:hAnsi="Times New Roman" w:cs="Times New Roman"/>
        </w:rPr>
        <w:t xml:space="preserve">(1) O servidor, raramente, demonstra responsabilidade e zelo no uso dos materiais que estão a </w:t>
      </w:r>
      <w:r>
        <w:rPr>
          <w:rFonts w:ascii="Times New Roman" w:eastAsia="Times New Roman" w:hAnsi="Times New Roman" w:cs="Times New Roman"/>
        </w:rPr>
        <w:t xml:space="preserve">sua disposição, raramente prima pela economia e racionalidade no uso dos mesmos. </w:t>
      </w:r>
    </w:p>
    <w:p w:rsidR="007C72F9" w:rsidRDefault="009D40A8">
      <w:pPr>
        <w:spacing w:line="240" w:lineRule="auto"/>
      </w:pPr>
      <w:r>
        <w:rPr>
          <w:rFonts w:ascii="Times New Roman" w:eastAsia="Times New Roman" w:hAnsi="Times New Roman" w:cs="Times New Roman"/>
        </w:rPr>
        <w:t xml:space="preserve"> </w:t>
      </w:r>
    </w:p>
    <w:p w:rsidR="007C72F9" w:rsidRDefault="009D40A8">
      <w:pPr>
        <w:spacing w:after="1" w:line="236" w:lineRule="auto"/>
        <w:ind w:left="24" w:hanging="10"/>
        <w:jc w:val="both"/>
      </w:pPr>
      <w:r>
        <w:rPr>
          <w:rFonts w:ascii="Times New Roman" w:eastAsia="Times New Roman" w:hAnsi="Times New Roman" w:cs="Times New Roman"/>
        </w:rPr>
        <w:t xml:space="preserve">3.4 – Iniciativa e atitude. </w:t>
      </w:r>
    </w:p>
    <w:p w:rsidR="007C72F9" w:rsidRDefault="009D40A8">
      <w:pPr>
        <w:spacing w:after="1" w:line="236" w:lineRule="auto"/>
        <w:ind w:left="24" w:hanging="10"/>
        <w:jc w:val="both"/>
      </w:pPr>
      <w:r>
        <w:rPr>
          <w:rFonts w:ascii="Times New Roman" w:eastAsia="Times New Roman" w:hAnsi="Times New Roman" w:cs="Times New Roman"/>
        </w:rPr>
        <w:t xml:space="preserve">(3) O servidor sempre demonstra iniciativa nas ações da função e encaminha adequadamente os assuntos em pauta. </w:t>
      </w:r>
    </w:p>
    <w:p w:rsidR="007C72F9" w:rsidRDefault="009D40A8">
      <w:pPr>
        <w:spacing w:after="1" w:line="236" w:lineRule="auto"/>
        <w:ind w:left="24" w:hanging="10"/>
        <w:jc w:val="both"/>
      </w:pPr>
      <w:r>
        <w:rPr>
          <w:rFonts w:ascii="Times New Roman" w:eastAsia="Times New Roman" w:hAnsi="Times New Roman" w:cs="Times New Roman"/>
        </w:rPr>
        <w:t>(2) O servidor, às vezes, demon</w:t>
      </w:r>
      <w:r>
        <w:rPr>
          <w:rFonts w:ascii="Times New Roman" w:eastAsia="Times New Roman" w:hAnsi="Times New Roman" w:cs="Times New Roman"/>
        </w:rPr>
        <w:t xml:space="preserve">stra iniciativa nas ações da função e, às vezes, encaminha adequadamente os assuntos em pauta. </w:t>
      </w:r>
    </w:p>
    <w:p w:rsidR="007C72F9" w:rsidRDefault="009D40A8">
      <w:pPr>
        <w:spacing w:after="1" w:line="236" w:lineRule="auto"/>
        <w:ind w:left="24" w:hanging="10"/>
        <w:jc w:val="both"/>
      </w:pPr>
      <w:r>
        <w:rPr>
          <w:rFonts w:ascii="Times New Roman" w:eastAsia="Times New Roman" w:hAnsi="Times New Roman" w:cs="Times New Roman"/>
        </w:rPr>
        <w:t xml:space="preserve">(1) O servidor, raramente, demonstra iniciativa nas ações da função e, raramente, encaminha adequadamente os assuntos em pauta. </w:t>
      </w:r>
    </w:p>
    <w:p w:rsidR="007C72F9" w:rsidRDefault="009D40A8">
      <w:pPr>
        <w:spacing w:line="240" w:lineRule="auto"/>
      </w:pPr>
      <w:r>
        <w:rPr>
          <w:rFonts w:ascii="Times New Roman" w:eastAsia="Times New Roman" w:hAnsi="Times New Roman" w:cs="Times New Roman"/>
        </w:rPr>
        <w:t xml:space="preserve"> </w:t>
      </w:r>
    </w:p>
    <w:p w:rsidR="007C72F9" w:rsidRDefault="009D40A8">
      <w:pPr>
        <w:spacing w:after="1" w:line="236" w:lineRule="auto"/>
        <w:ind w:left="24" w:hanging="10"/>
        <w:jc w:val="both"/>
      </w:pPr>
      <w:r>
        <w:rPr>
          <w:rFonts w:ascii="Times New Roman" w:eastAsia="Times New Roman" w:hAnsi="Times New Roman" w:cs="Times New Roman"/>
        </w:rPr>
        <w:t xml:space="preserve">3.5 – Participação nas ações do órgão ou da unidade. </w:t>
      </w:r>
    </w:p>
    <w:p w:rsidR="007C72F9" w:rsidRDefault="009D40A8">
      <w:pPr>
        <w:spacing w:after="1" w:line="236" w:lineRule="auto"/>
        <w:ind w:left="24" w:hanging="10"/>
        <w:jc w:val="both"/>
      </w:pPr>
      <w:r>
        <w:rPr>
          <w:rFonts w:ascii="Times New Roman" w:eastAsia="Times New Roman" w:hAnsi="Times New Roman" w:cs="Times New Roman"/>
        </w:rPr>
        <w:t xml:space="preserve">(3) O servidor sempre participa das ações e se integra eficientemente às atividades da equipe. </w:t>
      </w:r>
    </w:p>
    <w:p w:rsidR="007C72F9" w:rsidRDefault="009D40A8">
      <w:pPr>
        <w:spacing w:after="1" w:line="236" w:lineRule="auto"/>
        <w:ind w:left="24" w:hanging="10"/>
        <w:jc w:val="both"/>
      </w:pPr>
      <w:r>
        <w:rPr>
          <w:rFonts w:ascii="Times New Roman" w:eastAsia="Times New Roman" w:hAnsi="Times New Roman" w:cs="Times New Roman"/>
        </w:rPr>
        <w:t xml:space="preserve">(2) O servidor, às vezes, participa das ações e às vezes, se integra às atividades da equipe. </w:t>
      </w:r>
    </w:p>
    <w:p w:rsidR="007C72F9" w:rsidRDefault="009D40A8">
      <w:pPr>
        <w:spacing w:after="1" w:line="236" w:lineRule="auto"/>
        <w:ind w:left="24" w:hanging="10"/>
        <w:jc w:val="both"/>
      </w:pPr>
      <w:r>
        <w:rPr>
          <w:rFonts w:ascii="Times New Roman" w:eastAsia="Times New Roman" w:hAnsi="Times New Roman" w:cs="Times New Roman"/>
        </w:rPr>
        <w:t xml:space="preserve">(1) O servidor, raramente, participa das ações e, raramente se integra às atividades da equipe. </w:t>
      </w:r>
    </w:p>
    <w:p w:rsidR="007C72F9" w:rsidRDefault="009D40A8">
      <w:pPr>
        <w:spacing w:line="240" w:lineRule="auto"/>
      </w:pPr>
      <w:r>
        <w:rPr>
          <w:rFonts w:ascii="Times New Roman" w:eastAsia="Times New Roman" w:hAnsi="Times New Roman" w:cs="Times New Roman"/>
        </w:rPr>
        <w:t xml:space="preserve"> </w:t>
      </w:r>
    </w:p>
    <w:p w:rsidR="007C72F9" w:rsidRDefault="009D40A8">
      <w:pPr>
        <w:spacing w:after="1" w:line="236" w:lineRule="auto"/>
        <w:ind w:left="24" w:hanging="10"/>
        <w:jc w:val="both"/>
      </w:pPr>
      <w:r>
        <w:rPr>
          <w:rFonts w:ascii="Times New Roman" w:eastAsia="Times New Roman" w:hAnsi="Times New Roman" w:cs="Times New Roman"/>
        </w:rPr>
        <w:t xml:space="preserve">3.6 – Interesse Público. </w:t>
      </w:r>
    </w:p>
    <w:p w:rsidR="007C72F9" w:rsidRDefault="009D40A8">
      <w:pPr>
        <w:spacing w:after="1" w:line="236" w:lineRule="auto"/>
        <w:ind w:left="24" w:hanging="10"/>
        <w:jc w:val="both"/>
      </w:pPr>
      <w:r>
        <w:rPr>
          <w:rFonts w:ascii="Times New Roman" w:eastAsia="Times New Roman" w:hAnsi="Times New Roman" w:cs="Times New Roman"/>
        </w:rPr>
        <w:t xml:space="preserve">(3) O servidor sempre demonstra atenção com os resultados e busca valorizar o interesse público com ideias, pesquisas e ação. </w:t>
      </w:r>
    </w:p>
    <w:p w:rsidR="007C72F9" w:rsidRDefault="009D40A8">
      <w:pPr>
        <w:spacing w:after="1" w:line="236" w:lineRule="auto"/>
        <w:ind w:left="24" w:hanging="10"/>
        <w:jc w:val="both"/>
      </w:pPr>
      <w:r>
        <w:rPr>
          <w:rFonts w:ascii="Times New Roman" w:eastAsia="Times New Roman" w:hAnsi="Times New Roman" w:cs="Times New Roman"/>
        </w:rPr>
        <w:t xml:space="preserve">(2) </w:t>
      </w:r>
      <w:r>
        <w:rPr>
          <w:rFonts w:ascii="Times New Roman" w:eastAsia="Times New Roman" w:hAnsi="Times New Roman" w:cs="Times New Roman"/>
        </w:rPr>
        <w:t xml:space="preserve">O servidor, às vezes, demonstra atenção com os resultados e, às vezes, busca valorizar o interesse público com ideias, pesquisas e ação. </w:t>
      </w:r>
    </w:p>
    <w:p w:rsidR="007C72F9" w:rsidRDefault="009D40A8">
      <w:pPr>
        <w:spacing w:after="1" w:line="236" w:lineRule="auto"/>
        <w:ind w:left="24" w:hanging="10"/>
        <w:jc w:val="both"/>
      </w:pPr>
      <w:r>
        <w:rPr>
          <w:rFonts w:ascii="Times New Roman" w:eastAsia="Times New Roman" w:hAnsi="Times New Roman" w:cs="Times New Roman"/>
        </w:rPr>
        <w:t>(1) O servidor, raramente, demonstra atenção com os resultados e, raramente busca valorizar o interesse público com id</w:t>
      </w:r>
      <w:r>
        <w:rPr>
          <w:rFonts w:ascii="Times New Roman" w:eastAsia="Times New Roman" w:hAnsi="Times New Roman" w:cs="Times New Roman"/>
        </w:rPr>
        <w:t xml:space="preserve">eias, pesquisas e ação. </w:t>
      </w:r>
    </w:p>
    <w:p w:rsidR="007C72F9" w:rsidRDefault="009D40A8">
      <w:pPr>
        <w:spacing w:line="240" w:lineRule="auto"/>
      </w:pPr>
      <w:r>
        <w:rPr>
          <w:rFonts w:ascii="Times New Roman" w:eastAsia="Times New Roman" w:hAnsi="Times New Roman" w:cs="Times New Roman"/>
        </w:rPr>
        <w:t xml:space="preserve"> </w:t>
      </w:r>
    </w:p>
    <w:p w:rsidR="007C72F9" w:rsidRDefault="009D40A8">
      <w:pPr>
        <w:numPr>
          <w:ilvl w:val="0"/>
          <w:numId w:val="105"/>
        </w:numPr>
        <w:spacing w:after="1" w:line="236" w:lineRule="auto"/>
        <w:ind w:left="180" w:hanging="166"/>
        <w:jc w:val="both"/>
      </w:pPr>
      <w:r>
        <w:rPr>
          <w:rFonts w:ascii="Times New Roman" w:eastAsia="Times New Roman" w:hAnsi="Times New Roman" w:cs="Times New Roman"/>
        </w:rPr>
        <w:t xml:space="preserve">– Eficiência: </w:t>
      </w:r>
    </w:p>
    <w:p w:rsidR="007C72F9" w:rsidRDefault="009D40A8">
      <w:pPr>
        <w:spacing w:after="1" w:line="236" w:lineRule="auto"/>
        <w:ind w:left="24" w:hanging="10"/>
        <w:jc w:val="both"/>
      </w:pPr>
      <w:r>
        <w:rPr>
          <w:rFonts w:ascii="Times New Roman" w:eastAsia="Times New Roman" w:hAnsi="Times New Roman" w:cs="Times New Roman"/>
        </w:rPr>
        <w:t xml:space="preserve">4.1 – Qualidade do trabalho prestado. </w:t>
      </w:r>
    </w:p>
    <w:p w:rsidR="007C72F9" w:rsidRDefault="009D40A8">
      <w:pPr>
        <w:spacing w:after="1" w:line="236" w:lineRule="auto"/>
        <w:ind w:left="24" w:hanging="10"/>
        <w:jc w:val="both"/>
      </w:pPr>
      <w:r>
        <w:rPr>
          <w:rFonts w:ascii="Times New Roman" w:eastAsia="Times New Roman" w:hAnsi="Times New Roman" w:cs="Times New Roman"/>
        </w:rPr>
        <w:t xml:space="preserve">(3) O servidor sempre demonstra eficiência em seu trabalho, evidenciando clareza, objetividade, sempre denotando cuidado no seu feito e manuseio. </w:t>
      </w:r>
    </w:p>
    <w:p w:rsidR="007C72F9" w:rsidRDefault="009D40A8">
      <w:pPr>
        <w:spacing w:after="1" w:line="236" w:lineRule="auto"/>
        <w:ind w:left="24" w:hanging="10"/>
        <w:jc w:val="both"/>
      </w:pPr>
      <w:r>
        <w:rPr>
          <w:rFonts w:ascii="Times New Roman" w:eastAsia="Times New Roman" w:hAnsi="Times New Roman" w:cs="Times New Roman"/>
        </w:rPr>
        <w:t>(2) O servidor, às vezes, de</w:t>
      </w:r>
      <w:r>
        <w:rPr>
          <w:rFonts w:ascii="Times New Roman" w:eastAsia="Times New Roman" w:hAnsi="Times New Roman" w:cs="Times New Roman"/>
        </w:rPr>
        <w:t xml:space="preserve">monstra eficiência em seu trabalho, às vezes, evidencia clareza, objetividade e, às vezes, denota cuidado no seu feito e manuseio. </w:t>
      </w:r>
    </w:p>
    <w:p w:rsidR="007C72F9" w:rsidRDefault="009D40A8">
      <w:pPr>
        <w:spacing w:after="1" w:line="236" w:lineRule="auto"/>
        <w:ind w:left="24" w:hanging="10"/>
        <w:jc w:val="both"/>
      </w:pPr>
      <w:r>
        <w:rPr>
          <w:rFonts w:ascii="Times New Roman" w:eastAsia="Times New Roman" w:hAnsi="Times New Roman" w:cs="Times New Roman"/>
        </w:rPr>
        <w:t>(1) O servidor, raramente, demonstra eficiência em seu trabalho, e, raramente se destaca pela clareza e pela objetividade e,</w:t>
      </w:r>
      <w:r>
        <w:rPr>
          <w:rFonts w:ascii="Times New Roman" w:eastAsia="Times New Roman" w:hAnsi="Times New Roman" w:cs="Times New Roman"/>
        </w:rPr>
        <w:t xml:space="preserve"> por vezes, denota cuidado no seu feito e manuseio. </w:t>
      </w:r>
    </w:p>
    <w:p w:rsidR="007C72F9" w:rsidRDefault="009D40A8">
      <w:pPr>
        <w:spacing w:after="1" w:line="240" w:lineRule="auto"/>
      </w:pPr>
      <w:r>
        <w:rPr>
          <w:rFonts w:ascii="Times New Roman" w:eastAsia="Times New Roman" w:hAnsi="Times New Roman" w:cs="Times New Roman"/>
        </w:rPr>
        <w:lastRenderedPageBreak/>
        <w:t xml:space="preserve"> </w:t>
      </w:r>
    </w:p>
    <w:p w:rsidR="007C72F9" w:rsidRDefault="009D40A8">
      <w:pPr>
        <w:spacing w:after="1" w:line="236" w:lineRule="auto"/>
        <w:ind w:left="24" w:hanging="10"/>
        <w:jc w:val="both"/>
      </w:pPr>
      <w:r>
        <w:rPr>
          <w:rFonts w:ascii="Times New Roman" w:eastAsia="Times New Roman" w:hAnsi="Times New Roman" w:cs="Times New Roman"/>
        </w:rPr>
        <w:t xml:space="preserve">4.2 – Produtividade. </w:t>
      </w:r>
    </w:p>
    <w:p w:rsidR="007C72F9" w:rsidRDefault="009D40A8">
      <w:pPr>
        <w:spacing w:after="1" w:line="236" w:lineRule="auto"/>
        <w:ind w:left="24" w:hanging="10"/>
        <w:jc w:val="both"/>
      </w:pPr>
      <w:r>
        <w:rPr>
          <w:rFonts w:ascii="Times New Roman" w:eastAsia="Times New Roman" w:hAnsi="Times New Roman" w:cs="Times New Roman"/>
        </w:rPr>
        <w:t xml:space="preserve">(3) O servidor sempre impõe ritmo organizado em sua atividade evidenciando eficiência e resultado. </w:t>
      </w:r>
    </w:p>
    <w:p w:rsidR="007C72F9" w:rsidRDefault="009D40A8">
      <w:pPr>
        <w:spacing w:after="1" w:line="236" w:lineRule="auto"/>
        <w:ind w:left="24" w:hanging="10"/>
        <w:jc w:val="both"/>
      </w:pPr>
      <w:r>
        <w:rPr>
          <w:rFonts w:ascii="Times New Roman" w:eastAsia="Times New Roman" w:hAnsi="Times New Roman" w:cs="Times New Roman"/>
        </w:rPr>
        <w:t>(2) O servidor, às vezes, impõe ritmo organizado em sua atividade e, raramente,</w:t>
      </w:r>
      <w:r>
        <w:rPr>
          <w:rFonts w:ascii="Times New Roman" w:eastAsia="Times New Roman" w:hAnsi="Times New Roman" w:cs="Times New Roman"/>
        </w:rPr>
        <w:t xml:space="preserve"> evidencia eficiência e resultado. </w:t>
      </w:r>
    </w:p>
    <w:p w:rsidR="007C72F9" w:rsidRDefault="009D40A8">
      <w:pPr>
        <w:spacing w:after="1" w:line="236" w:lineRule="auto"/>
        <w:ind w:left="24" w:hanging="10"/>
        <w:jc w:val="both"/>
      </w:pPr>
      <w:r>
        <w:rPr>
          <w:rFonts w:ascii="Times New Roman" w:eastAsia="Times New Roman" w:hAnsi="Times New Roman" w:cs="Times New Roman"/>
        </w:rPr>
        <w:t xml:space="preserve">(1) O servidor, raramente, impõe ritmo organizado em sua atividade despreocupando-se com a eficiência e com o resultado. </w:t>
      </w:r>
    </w:p>
    <w:p w:rsidR="007C72F9" w:rsidRDefault="009D40A8">
      <w:pPr>
        <w:spacing w:after="1" w:line="240" w:lineRule="auto"/>
      </w:pPr>
      <w:r>
        <w:rPr>
          <w:rFonts w:ascii="Times New Roman" w:eastAsia="Times New Roman" w:hAnsi="Times New Roman" w:cs="Times New Roman"/>
        </w:rPr>
        <w:t xml:space="preserve"> </w:t>
      </w:r>
    </w:p>
    <w:p w:rsidR="007C72F9" w:rsidRDefault="009D40A8">
      <w:pPr>
        <w:spacing w:after="1" w:line="236" w:lineRule="auto"/>
        <w:ind w:left="24" w:hanging="10"/>
        <w:jc w:val="both"/>
      </w:pPr>
      <w:r>
        <w:rPr>
          <w:rFonts w:ascii="Times New Roman" w:eastAsia="Times New Roman" w:hAnsi="Times New Roman" w:cs="Times New Roman"/>
        </w:rPr>
        <w:t xml:space="preserve">4.3 – Planejamento. </w:t>
      </w:r>
    </w:p>
    <w:p w:rsidR="007C72F9" w:rsidRDefault="009D40A8">
      <w:pPr>
        <w:spacing w:after="1" w:line="236" w:lineRule="auto"/>
        <w:ind w:left="24" w:hanging="10"/>
        <w:jc w:val="both"/>
      </w:pPr>
      <w:r>
        <w:rPr>
          <w:rFonts w:ascii="Times New Roman" w:eastAsia="Times New Roman" w:hAnsi="Times New Roman" w:cs="Times New Roman"/>
        </w:rPr>
        <w:t xml:space="preserve">(3) O servidor desenvolve planejamento constante em sua atividade. </w:t>
      </w:r>
    </w:p>
    <w:p w:rsidR="007C72F9" w:rsidRDefault="009D40A8">
      <w:pPr>
        <w:spacing w:after="1" w:line="236" w:lineRule="auto"/>
        <w:ind w:left="24" w:hanging="10"/>
        <w:jc w:val="both"/>
      </w:pPr>
      <w:r>
        <w:rPr>
          <w:rFonts w:ascii="Times New Roman" w:eastAsia="Times New Roman" w:hAnsi="Times New Roman" w:cs="Times New Roman"/>
        </w:rPr>
        <w:t xml:space="preserve">(2) O servidor, eventualmente, desenvolve planejamento em sua atividade. </w:t>
      </w:r>
    </w:p>
    <w:p w:rsidR="007C72F9" w:rsidRDefault="009D40A8">
      <w:pPr>
        <w:spacing w:after="1" w:line="236" w:lineRule="auto"/>
        <w:ind w:left="24" w:hanging="10"/>
        <w:jc w:val="both"/>
      </w:pPr>
      <w:r>
        <w:rPr>
          <w:rFonts w:ascii="Times New Roman" w:eastAsia="Times New Roman" w:hAnsi="Times New Roman" w:cs="Times New Roman"/>
        </w:rPr>
        <w:t xml:space="preserve">(1) O servidor, raramente, desenvolve planejamento em sua atividade. </w:t>
      </w:r>
    </w:p>
    <w:p w:rsidR="007C72F9" w:rsidRDefault="009D40A8">
      <w:pPr>
        <w:spacing w:line="240" w:lineRule="auto"/>
      </w:pPr>
      <w:r>
        <w:rPr>
          <w:rFonts w:ascii="Times New Roman" w:eastAsia="Times New Roman" w:hAnsi="Times New Roman" w:cs="Times New Roman"/>
        </w:rPr>
        <w:t xml:space="preserve"> </w:t>
      </w:r>
    </w:p>
    <w:p w:rsidR="007C72F9" w:rsidRDefault="009D40A8">
      <w:pPr>
        <w:numPr>
          <w:ilvl w:val="0"/>
          <w:numId w:val="106"/>
        </w:numPr>
        <w:spacing w:after="1" w:line="236" w:lineRule="auto"/>
        <w:ind w:left="180" w:hanging="166"/>
        <w:jc w:val="both"/>
      </w:pPr>
      <w:r>
        <w:rPr>
          <w:rFonts w:ascii="Times New Roman" w:eastAsia="Times New Roman" w:hAnsi="Times New Roman" w:cs="Times New Roman"/>
        </w:rPr>
        <w:t xml:space="preserve">– Conhecimento específico na área de atuação. </w:t>
      </w:r>
    </w:p>
    <w:p w:rsidR="007C72F9" w:rsidRDefault="009D40A8">
      <w:pPr>
        <w:spacing w:after="1" w:line="236" w:lineRule="auto"/>
        <w:ind w:left="24" w:hanging="10"/>
        <w:jc w:val="both"/>
      </w:pPr>
      <w:r>
        <w:rPr>
          <w:rFonts w:ascii="Times New Roman" w:eastAsia="Times New Roman" w:hAnsi="Times New Roman" w:cs="Times New Roman"/>
        </w:rPr>
        <w:t xml:space="preserve">5.1 – Aptidão </w:t>
      </w:r>
    </w:p>
    <w:p w:rsidR="007C72F9" w:rsidRDefault="009D40A8">
      <w:pPr>
        <w:spacing w:after="1" w:line="236" w:lineRule="auto"/>
        <w:ind w:left="24" w:hanging="10"/>
        <w:jc w:val="both"/>
      </w:pPr>
      <w:r>
        <w:rPr>
          <w:rFonts w:ascii="Times New Roman" w:eastAsia="Times New Roman" w:hAnsi="Times New Roman" w:cs="Times New Roman"/>
        </w:rPr>
        <w:t>(3) O servidor demonstra dominar plenamente os c</w:t>
      </w:r>
      <w:r>
        <w:rPr>
          <w:rFonts w:ascii="Times New Roman" w:eastAsia="Times New Roman" w:hAnsi="Times New Roman" w:cs="Times New Roman"/>
        </w:rPr>
        <w:t xml:space="preserve">onhecimentos de sua área e desempenha sua função plenamente. </w:t>
      </w:r>
    </w:p>
    <w:p w:rsidR="007C72F9" w:rsidRDefault="009D40A8">
      <w:pPr>
        <w:spacing w:after="1" w:line="236" w:lineRule="auto"/>
        <w:ind w:left="24" w:hanging="10"/>
        <w:jc w:val="both"/>
      </w:pPr>
      <w:r>
        <w:rPr>
          <w:rFonts w:ascii="Times New Roman" w:eastAsia="Times New Roman" w:hAnsi="Times New Roman" w:cs="Times New Roman"/>
        </w:rPr>
        <w:t xml:space="preserve">(2) O servidor demonstra dominar, razoavelmente, os conhecimentos de sua área e desempenha sua função com regularidade. </w:t>
      </w:r>
    </w:p>
    <w:p w:rsidR="007C72F9" w:rsidRDefault="009D40A8">
      <w:pPr>
        <w:spacing w:after="1" w:line="236" w:lineRule="auto"/>
        <w:ind w:left="24" w:hanging="10"/>
        <w:jc w:val="both"/>
      </w:pPr>
      <w:r>
        <w:rPr>
          <w:rFonts w:ascii="Times New Roman" w:eastAsia="Times New Roman" w:hAnsi="Times New Roman" w:cs="Times New Roman"/>
        </w:rPr>
        <w:t>(1) O servidor demonstra dominar precariamente os conhecimentos de sua ár</w:t>
      </w:r>
      <w:r>
        <w:rPr>
          <w:rFonts w:ascii="Times New Roman" w:eastAsia="Times New Roman" w:hAnsi="Times New Roman" w:cs="Times New Roman"/>
        </w:rPr>
        <w:t xml:space="preserve">ea e desempenha sua função com dificuldade. </w:t>
      </w:r>
    </w:p>
    <w:p w:rsidR="007C72F9" w:rsidRDefault="009D40A8">
      <w:pPr>
        <w:spacing w:line="240" w:lineRule="auto"/>
      </w:pPr>
      <w:r>
        <w:rPr>
          <w:rFonts w:ascii="Times New Roman" w:eastAsia="Times New Roman" w:hAnsi="Times New Roman" w:cs="Times New Roman"/>
        </w:rPr>
        <w:t xml:space="preserve"> </w:t>
      </w:r>
    </w:p>
    <w:p w:rsidR="007C72F9" w:rsidRDefault="009D40A8">
      <w:pPr>
        <w:spacing w:after="1" w:line="236" w:lineRule="auto"/>
        <w:ind w:left="24" w:hanging="10"/>
        <w:jc w:val="both"/>
      </w:pPr>
      <w:r>
        <w:rPr>
          <w:rFonts w:ascii="Times New Roman" w:eastAsia="Times New Roman" w:hAnsi="Times New Roman" w:cs="Times New Roman"/>
        </w:rPr>
        <w:t xml:space="preserve">5.2 – Aprimoramento e atualização. </w:t>
      </w:r>
    </w:p>
    <w:p w:rsidR="007C72F9" w:rsidRDefault="009D40A8">
      <w:pPr>
        <w:spacing w:after="1" w:line="236" w:lineRule="auto"/>
        <w:ind w:left="24" w:hanging="10"/>
        <w:jc w:val="both"/>
      </w:pPr>
      <w:r>
        <w:rPr>
          <w:rFonts w:ascii="Times New Roman" w:eastAsia="Times New Roman" w:hAnsi="Times New Roman" w:cs="Times New Roman"/>
        </w:rPr>
        <w:t xml:space="preserve">(3) O servidor procura manter-se atualizado e busca aprimorar constantemente seus conhecimentos. </w:t>
      </w:r>
    </w:p>
    <w:p w:rsidR="007C72F9" w:rsidRDefault="009D40A8">
      <w:pPr>
        <w:spacing w:after="1" w:line="236" w:lineRule="auto"/>
        <w:ind w:left="24" w:hanging="10"/>
        <w:jc w:val="both"/>
      </w:pPr>
      <w:r>
        <w:rPr>
          <w:rFonts w:ascii="Times New Roman" w:eastAsia="Times New Roman" w:hAnsi="Times New Roman" w:cs="Times New Roman"/>
        </w:rPr>
        <w:t xml:space="preserve">(2) O servidor, às vezes, procura atualização e, às vezes, busca aprimorar </w:t>
      </w:r>
      <w:r>
        <w:rPr>
          <w:rFonts w:ascii="Times New Roman" w:eastAsia="Times New Roman" w:hAnsi="Times New Roman" w:cs="Times New Roman"/>
        </w:rPr>
        <w:t xml:space="preserve">seus conhecimentos. </w:t>
      </w:r>
    </w:p>
    <w:p w:rsidR="007C72F9" w:rsidRDefault="009D40A8">
      <w:pPr>
        <w:spacing w:after="1" w:line="236" w:lineRule="auto"/>
        <w:ind w:left="24" w:hanging="10"/>
        <w:jc w:val="both"/>
      </w:pPr>
      <w:r>
        <w:rPr>
          <w:rFonts w:ascii="Times New Roman" w:eastAsia="Times New Roman" w:hAnsi="Times New Roman" w:cs="Times New Roman"/>
        </w:rPr>
        <w:t xml:space="preserve">(1) O servidor, raramente, procura atualização e, raramente, busca aprimorar seus conhecimentos. </w:t>
      </w:r>
    </w:p>
    <w:p w:rsidR="007C72F9" w:rsidRDefault="009D40A8">
      <w:pPr>
        <w:spacing w:line="240" w:lineRule="auto"/>
      </w:pPr>
      <w:r>
        <w:rPr>
          <w:rFonts w:ascii="Times New Roman" w:eastAsia="Times New Roman" w:hAnsi="Times New Roman" w:cs="Times New Roman"/>
        </w:rPr>
        <w:t xml:space="preserve"> </w:t>
      </w:r>
    </w:p>
    <w:p w:rsidR="007C72F9" w:rsidRDefault="009D40A8">
      <w:pPr>
        <w:numPr>
          <w:ilvl w:val="0"/>
          <w:numId w:val="107"/>
        </w:numPr>
        <w:spacing w:after="1" w:line="236" w:lineRule="auto"/>
        <w:ind w:left="180" w:hanging="166"/>
        <w:jc w:val="both"/>
      </w:pPr>
      <w:r>
        <w:rPr>
          <w:rFonts w:ascii="Times New Roman" w:eastAsia="Times New Roman" w:hAnsi="Times New Roman" w:cs="Times New Roman"/>
        </w:rPr>
        <w:t xml:space="preserve">– Cooperação: </w:t>
      </w:r>
    </w:p>
    <w:p w:rsidR="007C72F9" w:rsidRDefault="009D40A8">
      <w:pPr>
        <w:spacing w:after="1" w:line="236" w:lineRule="auto"/>
        <w:ind w:left="24" w:hanging="10"/>
        <w:jc w:val="both"/>
      </w:pPr>
      <w:r>
        <w:rPr>
          <w:rFonts w:ascii="Times New Roman" w:eastAsia="Times New Roman" w:hAnsi="Times New Roman" w:cs="Times New Roman"/>
        </w:rPr>
        <w:t xml:space="preserve">6.1 – Capacidade de trabalhar em equipe. </w:t>
      </w:r>
    </w:p>
    <w:p w:rsidR="007C72F9" w:rsidRDefault="009D40A8">
      <w:pPr>
        <w:spacing w:after="1" w:line="236" w:lineRule="auto"/>
        <w:ind w:left="24" w:hanging="10"/>
        <w:jc w:val="both"/>
      </w:pPr>
      <w:r>
        <w:rPr>
          <w:rFonts w:ascii="Times New Roman" w:eastAsia="Times New Roman" w:hAnsi="Times New Roman" w:cs="Times New Roman"/>
        </w:rPr>
        <w:t xml:space="preserve">(3) O servidor é habitualmente prestativo e sempre colabora com sua equipe de </w:t>
      </w:r>
      <w:r>
        <w:rPr>
          <w:rFonts w:ascii="Times New Roman" w:eastAsia="Times New Roman" w:hAnsi="Times New Roman" w:cs="Times New Roman"/>
        </w:rPr>
        <w:t xml:space="preserve">trabalho. </w:t>
      </w:r>
    </w:p>
    <w:p w:rsidR="007C72F9" w:rsidRDefault="009D40A8">
      <w:pPr>
        <w:spacing w:after="1" w:line="236" w:lineRule="auto"/>
        <w:ind w:left="24" w:hanging="10"/>
        <w:jc w:val="both"/>
      </w:pPr>
      <w:r>
        <w:rPr>
          <w:rFonts w:ascii="Times New Roman" w:eastAsia="Times New Roman" w:hAnsi="Times New Roman" w:cs="Times New Roman"/>
        </w:rPr>
        <w:t xml:space="preserve">(2) O servidor, às vezes, é prestativo e, às vezes, colabora com sua equipe de trabalho. </w:t>
      </w:r>
    </w:p>
    <w:p w:rsidR="007C72F9" w:rsidRDefault="009D40A8">
      <w:pPr>
        <w:spacing w:after="1" w:line="236" w:lineRule="auto"/>
        <w:ind w:left="24" w:hanging="10"/>
        <w:jc w:val="both"/>
      </w:pPr>
      <w:r>
        <w:rPr>
          <w:rFonts w:ascii="Times New Roman" w:eastAsia="Times New Roman" w:hAnsi="Times New Roman" w:cs="Times New Roman"/>
        </w:rPr>
        <w:t xml:space="preserve">(1) O servidor, raramente, é prestativo e, raramente, colabora com sua equipe de trabalho. </w:t>
      </w:r>
    </w:p>
    <w:p w:rsidR="007C72F9" w:rsidRDefault="009D40A8">
      <w:pPr>
        <w:spacing w:after="1" w:line="240" w:lineRule="auto"/>
      </w:pPr>
      <w:r>
        <w:rPr>
          <w:rFonts w:ascii="Times New Roman" w:eastAsia="Times New Roman" w:hAnsi="Times New Roman" w:cs="Times New Roman"/>
        </w:rPr>
        <w:t xml:space="preserve"> </w:t>
      </w:r>
    </w:p>
    <w:p w:rsidR="007C72F9" w:rsidRDefault="009D40A8">
      <w:pPr>
        <w:spacing w:after="1" w:line="236" w:lineRule="auto"/>
        <w:ind w:left="24" w:hanging="10"/>
        <w:jc w:val="both"/>
      </w:pPr>
      <w:r>
        <w:rPr>
          <w:rFonts w:ascii="Times New Roman" w:eastAsia="Times New Roman" w:hAnsi="Times New Roman" w:cs="Times New Roman"/>
        </w:rPr>
        <w:t xml:space="preserve">6.2 – Flexibilidade. </w:t>
      </w:r>
    </w:p>
    <w:p w:rsidR="007C72F9" w:rsidRDefault="009D40A8">
      <w:pPr>
        <w:spacing w:after="1" w:line="236" w:lineRule="auto"/>
        <w:ind w:left="24" w:hanging="10"/>
        <w:jc w:val="both"/>
      </w:pPr>
      <w:r>
        <w:rPr>
          <w:rFonts w:ascii="Times New Roman" w:eastAsia="Times New Roman" w:hAnsi="Times New Roman" w:cs="Times New Roman"/>
        </w:rPr>
        <w:t xml:space="preserve">(3) No desenvolvimento de sua atividade, o servidor sempre demonstra interesse e capacidade para modificar a estratégia planejada. </w:t>
      </w:r>
    </w:p>
    <w:p w:rsidR="007C72F9" w:rsidRDefault="009D40A8">
      <w:pPr>
        <w:spacing w:after="1" w:line="236" w:lineRule="auto"/>
        <w:ind w:left="24" w:hanging="10"/>
        <w:jc w:val="both"/>
      </w:pPr>
      <w:r>
        <w:rPr>
          <w:rFonts w:ascii="Times New Roman" w:eastAsia="Times New Roman" w:hAnsi="Times New Roman" w:cs="Times New Roman"/>
        </w:rPr>
        <w:t xml:space="preserve">(2) No desenvolvimento de sua atividade, o servidor, às vezes, demonstra interesse e capacidade para modificar a estratégia </w:t>
      </w:r>
      <w:r>
        <w:rPr>
          <w:rFonts w:ascii="Times New Roman" w:eastAsia="Times New Roman" w:hAnsi="Times New Roman" w:cs="Times New Roman"/>
        </w:rPr>
        <w:t xml:space="preserve">planejada. </w:t>
      </w:r>
    </w:p>
    <w:p w:rsidR="007C72F9" w:rsidRDefault="009D40A8">
      <w:pPr>
        <w:spacing w:after="1" w:line="236" w:lineRule="auto"/>
        <w:ind w:left="24" w:hanging="10"/>
        <w:jc w:val="both"/>
      </w:pPr>
      <w:r>
        <w:rPr>
          <w:rFonts w:ascii="Times New Roman" w:eastAsia="Times New Roman" w:hAnsi="Times New Roman" w:cs="Times New Roman"/>
        </w:rPr>
        <w:t xml:space="preserve">(1) No desenvolvimento de sua atividade, o servidor, raramente, demonstra interesse e capacidade para modificar a estratégia planejada. </w:t>
      </w:r>
    </w:p>
    <w:p w:rsidR="007C72F9" w:rsidRDefault="007C72F9">
      <w:pPr>
        <w:sectPr w:rsidR="007C72F9">
          <w:headerReference w:type="even" r:id="rId40"/>
          <w:headerReference w:type="default" r:id="rId41"/>
          <w:footerReference w:type="even" r:id="rId42"/>
          <w:footerReference w:type="default" r:id="rId43"/>
          <w:headerReference w:type="first" r:id="rId44"/>
          <w:footerReference w:type="first" r:id="rId45"/>
          <w:pgSz w:w="11906" w:h="16841"/>
          <w:pgMar w:top="2837" w:right="1125" w:bottom="1361" w:left="1702" w:header="720" w:footer="720" w:gutter="0"/>
          <w:cols w:space="720"/>
          <w:titlePg/>
        </w:sectPr>
      </w:pPr>
    </w:p>
    <w:p w:rsidR="007C72F9" w:rsidRDefault="009D40A8">
      <w:pPr>
        <w:spacing w:after="2" w:line="240" w:lineRule="auto"/>
        <w:ind w:left="140"/>
        <w:jc w:val="center"/>
      </w:pPr>
      <w:r>
        <w:rPr>
          <w:rFonts w:ascii="Times New Roman" w:eastAsia="Times New Roman" w:hAnsi="Times New Roman" w:cs="Times New Roman"/>
          <w:b/>
          <w:sz w:val="36"/>
        </w:rPr>
        <w:lastRenderedPageBreak/>
        <w:t xml:space="preserve"> </w:t>
      </w:r>
    </w:p>
    <w:p w:rsidR="007C72F9" w:rsidRDefault="009D40A8">
      <w:pPr>
        <w:spacing w:line="240" w:lineRule="auto"/>
        <w:ind w:left="-2163" w:right="-15" w:hanging="10"/>
      </w:pPr>
      <w:r>
        <w:rPr>
          <w:rFonts w:ascii="Times New Roman" w:eastAsia="Times New Roman" w:hAnsi="Times New Roman" w:cs="Times New Roman"/>
          <w:b/>
          <w:sz w:val="36"/>
        </w:rPr>
        <w:t xml:space="preserve">CÂMARA MUNICIPAL DE SORRISO </w:t>
      </w:r>
    </w:p>
    <w:p w:rsidR="007C72F9" w:rsidRDefault="009D40A8">
      <w:pPr>
        <w:spacing w:after="48" w:line="240" w:lineRule="auto"/>
        <w:ind w:left="-3483" w:right="-15" w:hanging="10"/>
        <w:jc w:val="center"/>
      </w:pPr>
      <w:r>
        <w:rPr>
          <w:rFonts w:ascii="Times New Roman" w:eastAsia="Times New Roman" w:hAnsi="Times New Roman" w:cs="Times New Roman"/>
          <w:sz w:val="36"/>
        </w:rPr>
        <w:t xml:space="preserve">Estado de Mato Grosso </w:t>
      </w:r>
    </w:p>
    <w:p w:rsidR="007C72F9" w:rsidRDefault="009D40A8">
      <w:pPr>
        <w:spacing w:after="3" w:line="240" w:lineRule="auto"/>
        <w:ind w:left="-5" w:right="-15" w:hanging="10"/>
        <w:jc w:val="both"/>
      </w:pPr>
      <w:r>
        <w:rPr>
          <w:rFonts w:ascii="Times New Roman" w:eastAsia="Times New Roman" w:hAnsi="Times New Roman" w:cs="Times New Roman"/>
          <w:i/>
          <w:sz w:val="24"/>
        </w:rPr>
        <w:t xml:space="preserve">“Sorriso: A Capital Nacional do Agronegócio” </w:t>
      </w:r>
    </w:p>
    <w:p w:rsidR="007C72F9" w:rsidRDefault="009D40A8">
      <w:pPr>
        <w:spacing w:line="240" w:lineRule="auto"/>
        <w:ind w:left="140"/>
        <w:jc w:val="center"/>
      </w:pPr>
      <w:r>
        <w:rPr>
          <w:rFonts w:ascii="Times New Roman" w:eastAsia="Times New Roman" w:hAnsi="Times New Roman" w:cs="Times New Roman"/>
          <w:sz w:val="24"/>
        </w:rPr>
        <w:t xml:space="preserve"> </w:t>
      </w:r>
    </w:p>
    <w:p w:rsidR="007C72F9" w:rsidRDefault="009D40A8">
      <w:pPr>
        <w:spacing w:after="3" w:line="237" w:lineRule="auto"/>
        <w:ind w:left="-5" w:hanging="10"/>
        <w:jc w:val="both"/>
      </w:pPr>
      <w:r>
        <w:rPr>
          <w:noProof/>
        </w:rPr>
        <w:drawing>
          <wp:anchor distT="0" distB="0" distL="114300" distR="114300" simplePos="0" relativeHeight="251659264" behindDoc="0" locked="0" layoutInCell="1" allowOverlap="0">
            <wp:simplePos x="0" y="0"/>
            <wp:positionH relativeFrom="page">
              <wp:posOffset>1169670</wp:posOffset>
            </wp:positionH>
            <wp:positionV relativeFrom="page">
              <wp:posOffset>286385</wp:posOffset>
            </wp:positionV>
            <wp:extent cx="1115695" cy="996315"/>
            <wp:effectExtent l="0" t="0" r="0" b="0"/>
            <wp:wrapSquare wrapText="bothSides"/>
            <wp:docPr id="10508" name="Picture 10508"/>
            <wp:cNvGraphicFramePr/>
            <a:graphic xmlns:a="http://schemas.openxmlformats.org/drawingml/2006/main">
              <a:graphicData uri="http://schemas.openxmlformats.org/drawingml/2006/picture">
                <pic:pic xmlns:pic="http://schemas.openxmlformats.org/drawingml/2006/picture">
                  <pic:nvPicPr>
                    <pic:cNvPr id="10508" name="Picture 10508"/>
                    <pic:cNvPicPr/>
                  </pic:nvPicPr>
                  <pic:blipFill>
                    <a:blip r:embed="rId46"/>
                    <a:stretch>
                      <a:fillRect/>
                    </a:stretch>
                  </pic:blipFill>
                  <pic:spPr>
                    <a:xfrm>
                      <a:off x="0" y="0"/>
                      <a:ext cx="1115695" cy="996315"/>
                    </a:xfrm>
                    <a:prstGeom prst="rect">
                      <a:avLst/>
                    </a:prstGeom>
                  </pic:spPr>
                </pic:pic>
              </a:graphicData>
            </a:graphic>
          </wp:anchor>
        </w:drawing>
      </w:r>
      <w:r>
        <w:rPr>
          <w:rFonts w:ascii="Times New Roman" w:eastAsia="Times New Roman" w:hAnsi="Times New Roman" w:cs="Times New Roman"/>
          <w:sz w:val="24"/>
        </w:rPr>
        <w:t xml:space="preserve">___________________________________________________________________________ </w:t>
      </w:r>
    </w:p>
    <w:p w:rsidR="007C72F9" w:rsidRDefault="009D40A8">
      <w:pPr>
        <w:spacing w:line="240" w:lineRule="auto"/>
      </w:pPr>
      <w:r>
        <w:rPr>
          <w:rFonts w:ascii="Times New Roman" w:eastAsia="Times New Roman" w:hAnsi="Times New Roman" w:cs="Times New Roman"/>
          <w:sz w:val="24"/>
        </w:rPr>
        <w:t xml:space="preserve"> </w:t>
      </w:r>
    </w:p>
    <w:p w:rsidR="007C72F9" w:rsidRDefault="009D40A8">
      <w:pPr>
        <w:spacing w:line="240" w:lineRule="auto"/>
        <w:ind w:right="30"/>
        <w:jc w:val="right"/>
      </w:pPr>
      <w:r>
        <w:rPr>
          <w:rFonts w:ascii="Times New Roman" w:eastAsia="Times New Roman" w:hAnsi="Times New Roman" w:cs="Times New Roman"/>
          <w:sz w:val="24"/>
        </w:rPr>
        <w:t xml:space="preserve"> </w:t>
      </w:r>
    </w:p>
    <w:p w:rsidR="007C72F9" w:rsidRDefault="009D40A8">
      <w:pPr>
        <w:spacing w:line="240" w:lineRule="auto"/>
        <w:ind w:right="30"/>
        <w:jc w:val="right"/>
      </w:pPr>
      <w:r>
        <w:rPr>
          <w:rFonts w:ascii="Times New Roman" w:eastAsia="Times New Roman" w:hAnsi="Times New Roman" w:cs="Times New Roman"/>
          <w:sz w:val="24"/>
        </w:rPr>
        <w:t xml:space="preserve"> </w:t>
      </w:r>
    </w:p>
    <w:p w:rsidR="007C72F9" w:rsidRDefault="009D40A8">
      <w:pPr>
        <w:spacing w:line="240" w:lineRule="auto"/>
        <w:ind w:right="30"/>
        <w:jc w:val="right"/>
      </w:pPr>
      <w:r>
        <w:rPr>
          <w:rFonts w:ascii="Times New Roman" w:eastAsia="Times New Roman" w:hAnsi="Times New Roman" w:cs="Times New Roman"/>
          <w:sz w:val="24"/>
        </w:rPr>
        <w:t xml:space="preserve"> </w:t>
      </w:r>
    </w:p>
    <w:p w:rsidR="007C72F9" w:rsidRDefault="009D40A8">
      <w:pPr>
        <w:spacing w:line="240" w:lineRule="auto"/>
        <w:ind w:right="30"/>
        <w:jc w:val="right"/>
      </w:pPr>
      <w:r>
        <w:rPr>
          <w:rFonts w:ascii="Times New Roman" w:eastAsia="Times New Roman" w:hAnsi="Times New Roman" w:cs="Times New Roman"/>
          <w:sz w:val="24"/>
        </w:rPr>
        <w:t xml:space="preserve"> </w:t>
      </w:r>
    </w:p>
    <w:p w:rsidR="007C72F9" w:rsidRDefault="009D40A8">
      <w:pPr>
        <w:spacing w:line="240" w:lineRule="auto"/>
        <w:ind w:right="30"/>
        <w:jc w:val="right"/>
      </w:pPr>
      <w:r>
        <w:rPr>
          <w:rFonts w:ascii="Times New Roman" w:eastAsia="Times New Roman" w:hAnsi="Times New Roman" w:cs="Times New Roman"/>
          <w:sz w:val="24"/>
        </w:rPr>
        <w:t xml:space="preserve"> </w:t>
      </w:r>
    </w:p>
    <w:p w:rsidR="007C72F9" w:rsidRDefault="009D40A8">
      <w:pPr>
        <w:spacing w:line="240" w:lineRule="auto"/>
        <w:ind w:right="30"/>
        <w:jc w:val="right"/>
      </w:pPr>
      <w:r>
        <w:rPr>
          <w:rFonts w:ascii="Times New Roman" w:eastAsia="Times New Roman" w:hAnsi="Times New Roman" w:cs="Times New Roman"/>
          <w:sz w:val="24"/>
        </w:rPr>
        <w:t xml:space="preserve"> </w:t>
      </w:r>
    </w:p>
    <w:p w:rsidR="007C72F9" w:rsidRDefault="009D40A8">
      <w:pPr>
        <w:spacing w:line="240" w:lineRule="auto"/>
        <w:ind w:right="30"/>
        <w:jc w:val="right"/>
      </w:pPr>
      <w:r>
        <w:rPr>
          <w:rFonts w:ascii="Times New Roman" w:eastAsia="Times New Roman" w:hAnsi="Times New Roman" w:cs="Times New Roman"/>
          <w:sz w:val="24"/>
        </w:rPr>
        <w:t xml:space="preserve"> </w:t>
      </w:r>
    </w:p>
    <w:p w:rsidR="007C72F9" w:rsidRDefault="009D40A8">
      <w:pPr>
        <w:spacing w:line="240" w:lineRule="auto"/>
        <w:ind w:right="30"/>
        <w:jc w:val="right"/>
      </w:pPr>
      <w:r>
        <w:rPr>
          <w:rFonts w:ascii="Times New Roman" w:eastAsia="Times New Roman" w:hAnsi="Times New Roman" w:cs="Times New Roman"/>
          <w:sz w:val="24"/>
        </w:rPr>
        <w:t xml:space="preserve"> </w:t>
      </w:r>
    </w:p>
    <w:p w:rsidR="007C72F9" w:rsidRDefault="009D40A8">
      <w:pPr>
        <w:spacing w:line="240" w:lineRule="auto"/>
        <w:ind w:right="30"/>
        <w:jc w:val="right"/>
      </w:pPr>
      <w:r>
        <w:rPr>
          <w:rFonts w:ascii="Times New Roman" w:eastAsia="Times New Roman" w:hAnsi="Times New Roman" w:cs="Times New Roman"/>
          <w:sz w:val="24"/>
        </w:rPr>
        <w:t xml:space="preserve"> </w:t>
      </w:r>
    </w:p>
    <w:p w:rsidR="007C72F9" w:rsidRDefault="009D40A8">
      <w:pPr>
        <w:spacing w:line="240" w:lineRule="auto"/>
        <w:ind w:right="30"/>
        <w:jc w:val="right"/>
      </w:pPr>
      <w:r>
        <w:rPr>
          <w:rFonts w:ascii="Times New Roman" w:eastAsia="Times New Roman" w:hAnsi="Times New Roman" w:cs="Times New Roman"/>
          <w:sz w:val="24"/>
        </w:rPr>
        <w:t xml:space="preserve"> </w:t>
      </w:r>
    </w:p>
    <w:p w:rsidR="007C72F9" w:rsidRDefault="009D40A8">
      <w:pPr>
        <w:spacing w:after="223" w:line="240" w:lineRule="auto"/>
        <w:ind w:right="30"/>
        <w:jc w:val="right"/>
      </w:pPr>
      <w:r>
        <w:rPr>
          <w:rFonts w:ascii="Times New Roman" w:eastAsia="Times New Roman" w:hAnsi="Times New Roman" w:cs="Times New Roman"/>
          <w:sz w:val="24"/>
        </w:rPr>
        <w:t xml:space="preserve"> </w:t>
      </w:r>
    </w:p>
    <w:p w:rsidR="007C72F9" w:rsidRDefault="009D40A8">
      <w:pPr>
        <w:pStyle w:val="Ttulo1"/>
      </w:pPr>
      <w:r>
        <w:t xml:space="preserve">Doc. 02 </w:t>
      </w:r>
    </w:p>
    <w:p w:rsidR="007C72F9" w:rsidRDefault="009D40A8">
      <w:pPr>
        <w:spacing w:after="102" w:line="240" w:lineRule="auto"/>
        <w:ind w:left="2924" w:hanging="10"/>
        <w:jc w:val="right"/>
      </w:pPr>
      <w:r>
        <w:rPr>
          <w:rFonts w:ascii="Palatino Linotype" w:eastAsia="Palatino Linotype" w:hAnsi="Palatino Linotype" w:cs="Palatino Linotype"/>
          <w:b/>
          <w:sz w:val="36"/>
        </w:rPr>
        <w:t xml:space="preserve">Organograma. </w:t>
      </w:r>
    </w:p>
    <w:p w:rsidR="007C72F9" w:rsidRDefault="009D40A8">
      <w:pPr>
        <w:spacing w:after="6945" w:line="240" w:lineRule="auto"/>
        <w:jc w:val="right"/>
      </w:pPr>
      <w:r>
        <w:rPr>
          <w:rFonts w:ascii="Palatino Linotype" w:eastAsia="Palatino Linotype" w:hAnsi="Palatino Linotype" w:cs="Palatino Linotype"/>
          <w:b/>
          <w:sz w:val="36"/>
        </w:rPr>
        <w:t xml:space="preserve"> </w:t>
      </w:r>
    </w:p>
    <w:p w:rsidR="007C72F9" w:rsidRDefault="009D40A8">
      <w:pPr>
        <w:spacing w:line="240" w:lineRule="auto"/>
        <w:ind w:right="30"/>
        <w:jc w:val="right"/>
      </w:pPr>
      <w:r>
        <w:rPr>
          <w:rFonts w:ascii="Times New Roman" w:eastAsia="Times New Roman" w:hAnsi="Times New Roman" w:cs="Times New Roman"/>
          <w:sz w:val="24"/>
        </w:rPr>
        <w:lastRenderedPageBreak/>
        <w:t xml:space="preserve"> </w:t>
      </w:r>
    </w:p>
    <w:p w:rsidR="007C72F9" w:rsidRDefault="009D40A8">
      <w:pPr>
        <w:spacing w:after="3" w:line="237" w:lineRule="auto"/>
        <w:ind w:left="-5" w:hanging="10"/>
        <w:jc w:val="both"/>
      </w:pPr>
      <w:r>
        <w:rPr>
          <w:noProof/>
        </w:rPr>
        <w:drawing>
          <wp:anchor distT="0" distB="0" distL="114300" distR="114300" simplePos="0" relativeHeight="251660288" behindDoc="0" locked="0" layoutInCell="1" allowOverlap="0">
            <wp:simplePos x="0" y="0"/>
            <wp:positionH relativeFrom="page">
              <wp:posOffset>351799</wp:posOffset>
            </wp:positionH>
            <wp:positionV relativeFrom="page">
              <wp:posOffset>9270366</wp:posOffset>
            </wp:positionV>
            <wp:extent cx="978531" cy="507363"/>
            <wp:effectExtent l="0" t="0" r="0" b="0"/>
            <wp:wrapSquare wrapText="bothSides"/>
            <wp:docPr id="10510" name="Picture 10510"/>
            <wp:cNvGraphicFramePr/>
            <a:graphic xmlns:a="http://schemas.openxmlformats.org/drawingml/2006/main">
              <a:graphicData uri="http://schemas.openxmlformats.org/drawingml/2006/picture">
                <pic:pic xmlns:pic="http://schemas.openxmlformats.org/drawingml/2006/picture">
                  <pic:nvPicPr>
                    <pic:cNvPr id="10510" name="Picture 10510"/>
                    <pic:cNvPicPr/>
                  </pic:nvPicPr>
                  <pic:blipFill>
                    <a:blip r:embed="rId7"/>
                    <a:stretch>
                      <a:fillRect/>
                    </a:stretch>
                  </pic:blipFill>
                  <pic:spPr>
                    <a:xfrm rot="-1127359">
                      <a:off x="0" y="0"/>
                      <a:ext cx="978531" cy="507363"/>
                    </a:xfrm>
                    <a:prstGeom prst="rect">
                      <a:avLst/>
                    </a:prstGeom>
                  </pic:spPr>
                </pic:pic>
              </a:graphicData>
            </a:graphic>
          </wp:anchor>
        </w:drawing>
      </w:r>
      <w:r>
        <w:rPr>
          <w:rFonts w:ascii="Times New Roman" w:eastAsia="Times New Roman" w:hAnsi="Times New Roman" w:cs="Times New Roman"/>
          <w:sz w:val="24"/>
        </w:rPr>
        <w:t xml:space="preserve">___________________________________________________________________________ </w:t>
      </w:r>
    </w:p>
    <w:p w:rsidR="007C72F9" w:rsidRDefault="009D40A8">
      <w:pPr>
        <w:spacing w:after="3" w:line="240" w:lineRule="auto"/>
        <w:ind w:left="10" w:right="-15" w:hanging="10"/>
        <w:jc w:val="center"/>
      </w:pPr>
      <w:r>
        <w:rPr>
          <w:rFonts w:ascii="Times New Roman" w:eastAsia="Times New Roman" w:hAnsi="Times New Roman" w:cs="Times New Roman"/>
          <w:sz w:val="24"/>
        </w:rPr>
        <w:t xml:space="preserve">Av. Porto Alegre, 2615, Centro, Cx. P. 131, Fone/Fax (66) 3545-7200  </w:t>
      </w:r>
    </w:p>
    <w:p w:rsidR="007C72F9" w:rsidRDefault="009D40A8">
      <w:pPr>
        <w:spacing w:after="3" w:line="240" w:lineRule="auto"/>
        <w:ind w:left="10" w:right="-15" w:hanging="10"/>
        <w:jc w:val="center"/>
      </w:pPr>
      <w:r>
        <w:rPr>
          <w:rFonts w:ascii="Times New Roman" w:eastAsia="Times New Roman" w:hAnsi="Times New Roman" w:cs="Times New Roman"/>
          <w:sz w:val="24"/>
        </w:rPr>
        <w:t xml:space="preserve">CEP: 78890-000 – Sorriso/MT </w:t>
      </w:r>
    </w:p>
    <w:p w:rsidR="007C72F9" w:rsidRDefault="009D40A8">
      <w:pPr>
        <w:spacing w:after="3" w:line="240" w:lineRule="auto"/>
        <w:ind w:left="10" w:right="-15" w:hanging="10"/>
        <w:jc w:val="center"/>
      </w:pPr>
      <w:r>
        <w:rPr>
          <w:rFonts w:ascii="Times New Roman" w:eastAsia="Times New Roman" w:hAnsi="Times New Roman" w:cs="Times New Roman"/>
          <w:sz w:val="24"/>
        </w:rPr>
        <w:t xml:space="preserve">Home Page: www.sorriso.mt.leg.br    E-mail: secretaria@sorriso.mt.leg.br </w:t>
      </w:r>
    </w:p>
    <w:p w:rsidR="007C72F9" w:rsidRDefault="007C72F9">
      <w:pPr>
        <w:sectPr w:rsidR="007C72F9">
          <w:headerReference w:type="even" r:id="rId47"/>
          <w:headerReference w:type="default" r:id="rId48"/>
          <w:footerReference w:type="even" r:id="rId49"/>
          <w:footerReference w:type="default" r:id="rId50"/>
          <w:headerReference w:type="first" r:id="rId51"/>
          <w:footerReference w:type="first" r:id="rId52"/>
          <w:pgSz w:w="11906" w:h="16838"/>
          <w:pgMar w:top="1440" w:right="1041" w:bottom="1440" w:left="1702" w:header="720" w:footer="720" w:gutter="0"/>
          <w:cols w:space="720"/>
        </w:sectPr>
      </w:pPr>
    </w:p>
    <w:p w:rsidR="007C72F9" w:rsidRDefault="009D40A8">
      <w:pPr>
        <w:spacing w:line="240" w:lineRule="auto"/>
        <w:ind w:left="15223"/>
        <w:jc w:val="both"/>
      </w:pPr>
      <w:r>
        <w:rPr>
          <w:noProof/>
        </w:rPr>
        <w:lastRenderedPageBreak/>
        <w:drawing>
          <wp:anchor distT="0" distB="0" distL="114300" distR="114300" simplePos="0" relativeHeight="251661312" behindDoc="0" locked="0" layoutInCell="1" allowOverlap="0">
            <wp:simplePos x="0" y="0"/>
            <wp:positionH relativeFrom="column">
              <wp:posOffset>-25399</wp:posOffset>
            </wp:positionH>
            <wp:positionV relativeFrom="paragraph">
              <wp:posOffset>-6143244</wp:posOffset>
            </wp:positionV>
            <wp:extent cx="9550400" cy="3898900"/>
            <wp:effectExtent l="0" t="0" r="0" b="0"/>
            <wp:wrapSquare wrapText="bothSides"/>
            <wp:docPr id="83207" name="Picture 83207"/>
            <wp:cNvGraphicFramePr/>
            <a:graphic xmlns:a="http://schemas.openxmlformats.org/drawingml/2006/main">
              <a:graphicData uri="http://schemas.openxmlformats.org/drawingml/2006/picture">
                <pic:pic xmlns:pic="http://schemas.openxmlformats.org/drawingml/2006/picture">
                  <pic:nvPicPr>
                    <pic:cNvPr id="83207" name="Picture 83207"/>
                    <pic:cNvPicPr/>
                  </pic:nvPicPr>
                  <pic:blipFill>
                    <a:blip r:embed="rId53"/>
                    <a:stretch>
                      <a:fillRect/>
                    </a:stretch>
                  </pic:blipFill>
                  <pic:spPr>
                    <a:xfrm>
                      <a:off x="0" y="0"/>
                      <a:ext cx="9550400" cy="3898900"/>
                    </a:xfrm>
                    <a:prstGeom prst="rect">
                      <a:avLst/>
                    </a:prstGeom>
                  </pic:spPr>
                </pic:pic>
              </a:graphicData>
            </a:graphic>
          </wp:anchor>
        </w:drawing>
      </w:r>
      <w:r>
        <w:t xml:space="preserve"> </w:t>
      </w:r>
    </w:p>
    <w:p w:rsidR="007C72F9" w:rsidRDefault="007C72F9">
      <w:pPr>
        <w:sectPr w:rsidR="007C72F9">
          <w:headerReference w:type="even" r:id="rId54"/>
          <w:headerReference w:type="default" r:id="rId55"/>
          <w:footerReference w:type="even" r:id="rId56"/>
          <w:footerReference w:type="default" r:id="rId57"/>
          <w:headerReference w:type="first" r:id="rId58"/>
          <w:footerReference w:type="first" r:id="rId59"/>
          <w:pgSz w:w="16838" w:h="11906" w:orient="landscape"/>
          <w:pgMar w:top="1440" w:right="1440" w:bottom="1440" w:left="1440" w:header="720" w:footer="720" w:gutter="0"/>
          <w:cols w:space="720"/>
        </w:sectPr>
      </w:pPr>
    </w:p>
    <w:p w:rsidR="007C72F9" w:rsidRDefault="009D40A8">
      <w:pPr>
        <w:spacing w:after="2" w:line="240" w:lineRule="auto"/>
        <w:ind w:left="140"/>
        <w:jc w:val="center"/>
      </w:pPr>
      <w:r>
        <w:rPr>
          <w:rFonts w:ascii="Times New Roman" w:eastAsia="Times New Roman" w:hAnsi="Times New Roman" w:cs="Times New Roman"/>
          <w:b/>
          <w:sz w:val="36"/>
        </w:rPr>
        <w:lastRenderedPageBreak/>
        <w:t xml:space="preserve"> </w:t>
      </w:r>
    </w:p>
    <w:p w:rsidR="007C72F9" w:rsidRDefault="009D40A8">
      <w:pPr>
        <w:spacing w:line="240" w:lineRule="auto"/>
        <w:ind w:left="-2163" w:right="-15" w:hanging="10"/>
      </w:pPr>
      <w:r>
        <w:rPr>
          <w:rFonts w:ascii="Times New Roman" w:eastAsia="Times New Roman" w:hAnsi="Times New Roman" w:cs="Times New Roman"/>
          <w:b/>
          <w:sz w:val="36"/>
        </w:rPr>
        <w:t xml:space="preserve">CÂMARA MUNICIPAL DE SORRISO </w:t>
      </w:r>
    </w:p>
    <w:p w:rsidR="007C72F9" w:rsidRDefault="009D40A8">
      <w:pPr>
        <w:spacing w:after="48" w:line="240" w:lineRule="auto"/>
        <w:ind w:left="-3483" w:right="-15" w:hanging="10"/>
        <w:jc w:val="center"/>
      </w:pPr>
      <w:r>
        <w:rPr>
          <w:rFonts w:ascii="Times New Roman" w:eastAsia="Times New Roman" w:hAnsi="Times New Roman" w:cs="Times New Roman"/>
          <w:sz w:val="36"/>
        </w:rPr>
        <w:t xml:space="preserve">Estado de Mato Grosso </w:t>
      </w:r>
    </w:p>
    <w:p w:rsidR="007C72F9" w:rsidRDefault="009D40A8">
      <w:pPr>
        <w:spacing w:after="3" w:line="240" w:lineRule="auto"/>
        <w:ind w:left="-5" w:right="-15" w:hanging="10"/>
        <w:jc w:val="both"/>
      </w:pPr>
      <w:r>
        <w:rPr>
          <w:rFonts w:ascii="Times New Roman" w:eastAsia="Times New Roman" w:hAnsi="Times New Roman" w:cs="Times New Roman"/>
          <w:i/>
          <w:sz w:val="24"/>
        </w:rPr>
        <w:t xml:space="preserve">“Sorriso: A Capital Nacional do Agronegócio” </w:t>
      </w:r>
    </w:p>
    <w:p w:rsidR="007C72F9" w:rsidRDefault="009D40A8">
      <w:pPr>
        <w:spacing w:line="240" w:lineRule="auto"/>
        <w:ind w:left="140"/>
        <w:jc w:val="center"/>
      </w:pPr>
      <w:r>
        <w:rPr>
          <w:rFonts w:ascii="Times New Roman" w:eastAsia="Times New Roman" w:hAnsi="Times New Roman" w:cs="Times New Roman"/>
          <w:sz w:val="24"/>
        </w:rPr>
        <w:t xml:space="preserve"> </w:t>
      </w:r>
    </w:p>
    <w:p w:rsidR="007C72F9" w:rsidRDefault="009D40A8">
      <w:pPr>
        <w:spacing w:after="3" w:line="237" w:lineRule="auto"/>
        <w:ind w:left="-5" w:hanging="10"/>
        <w:jc w:val="both"/>
      </w:pPr>
      <w:r>
        <w:rPr>
          <w:noProof/>
        </w:rPr>
        <w:drawing>
          <wp:anchor distT="0" distB="0" distL="114300" distR="114300" simplePos="0" relativeHeight="251662336" behindDoc="0" locked="0" layoutInCell="1" allowOverlap="0">
            <wp:simplePos x="0" y="0"/>
            <wp:positionH relativeFrom="page">
              <wp:posOffset>1169670</wp:posOffset>
            </wp:positionH>
            <wp:positionV relativeFrom="page">
              <wp:posOffset>286385</wp:posOffset>
            </wp:positionV>
            <wp:extent cx="1115695" cy="996315"/>
            <wp:effectExtent l="0" t="0" r="0" b="0"/>
            <wp:wrapSquare wrapText="bothSides"/>
            <wp:docPr id="10790" name="Picture 10790"/>
            <wp:cNvGraphicFramePr/>
            <a:graphic xmlns:a="http://schemas.openxmlformats.org/drawingml/2006/main">
              <a:graphicData uri="http://schemas.openxmlformats.org/drawingml/2006/picture">
                <pic:pic xmlns:pic="http://schemas.openxmlformats.org/drawingml/2006/picture">
                  <pic:nvPicPr>
                    <pic:cNvPr id="10790" name="Picture 10790"/>
                    <pic:cNvPicPr/>
                  </pic:nvPicPr>
                  <pic:blipFill>
                    <a:blip r:embed="rId46"/>
                    <a:stretch>
                      <a:fillRect/>
                    </a:stretch>
                  </pic:blipFill>
                  <pic:spPr>
                    <a:xfrm>
                      <a:off x="0" y="0"/>
                      <a:ext cx="1115695" cy="996315"/>
                    </a:xfrm>
                    <a:prstGeom prst="rect">
                      <a:avLst/>
                    </a:prstGeom>
                  </pic:spPr>
                </pic:pic>
              </a:graphicData>
            </a:graphic>
          </wp:anchor>
        </w:drawing>
      </w:r>
      <w:r>
        <w:rPr>
          <w:rFonts w:ascii="Times New Roman" w:eastAsia="Times New Roman" w:hAnsi="Times New Roman" w:cs="Times New Roman"/>
          <w:sz w:val="24"/>
        </w:rPr>
        <w:t xml:space="preserve">___________________________________________________________________________ </w:t>
      </w:r>
    </w:p>
    <w:p w:rsidR="007C72F9" w:rsidRDefault="009D40A8">
      <w:pPr>
        <w:spacing w:line="240" w:lineRule="auto"/>
      </w:pPr>
      <w:r>
        <w:rPr>
          <w:rFonts w:ascii="Times New Roman" w:eastAsia="Times New Roman" w:hAnsi="Times New Roman" w:cs="Times New Roman"/>
          <w:sz w:val="24"/>
        </w:rPr>
        <w:t xml:space="preserve"> </w:t>
      </w:r>
    </w:p>
    <w:p w:rsidR="007C72F9" w:rsidRDefault="009D40A8">
      <w:pPr>
        <w:spacing w:line="240" w:lineRule="auto"/>
        <w:ind w:right="30"/>
        <w:jc w:val="right"/>
      </w:pPr>
      <w:r>
        <w:rPr>
          <w:rFonts w:ascii="Times New Roman" w:eastAsia="Times New Roman" w:hAnsi="Times New Roman" w:cs="Times New Roman"/>
          <w:sz w:val="24"/>
        </w:rPr>
        <w:t xml:space="preserve"> </w:t>
      </w:r>
    </w:p>
    <w:p w:rsidR="007C72F9" w:rsidRDefault="009D40A8">
      <w:pPr>
        <w:spacing w:line="240" w:lineRule="auto"/>
        <w:ind w:right="30"/>
        <w:jc w:val="right"/>
      </w:pPr>
      <w:r>
        <w:rPr>
          <w:rFonts w:ascii="Times New Roman" w:eastAsia="Times New Roman" w:hAnsi="Times New Roman" w:cs="Times New Roman"/>
          <w:sz w:val="24"/>
        </w:rPr>
        <w:t xml:space="preserve"> </w:t>
      </w:r>
    </w:p>
    <w:p w:rsidR="007C72F9" w:rsidRDefault="009D40A8">
      <w:pPr>
        <w:spacing w:line="240" w:lineRule="auto"/>
        <w:ind w:right="30"/>
        <w:jc w:val="right"/>
      </w:pPr>
      <w:r>
        <w:rPr>
          <w:rFonts w:ascii="Times New Roman" w:eastAsia="Times New Roman" w:hAnsi="Times New Roman" w:cs="Times New Roman"/>
          <w:sz w:val="24"/>
        </w:rPr>
        <w:t xml:space="preserve"> </w:t>
      </w:r>
    </w:p>
    <w:p w:rsidR="007C72F9" w:rsidRDefault="009D40A8">
      <w:pPr>
        <w:spacing w:line="240" w:lineRule="auto"/>
        <w:ind w:right="30"/>
        <w:jc w:val="right"/>
      </w:pPr>
      <w:r>
        <w:rPr>
          <w:rFonts w:ascii="Times New Roman" w:eastAsia="Times New Roman" w:hAnsi="Times New Roman" w:cs="Times New Roman"/>
          <w:sz w:val="24"/>
        </w:rPr>
        <w:t xml:space="preserve"> </w:t>
      </w:r>
    </w:p>
    <w:p w:rsidR="007C72F9" w:rsidRDefault="009D40A8">
      <w:pPr>
        <w:spacing w:line="240" w:lineRule="auto"/>
        <w:ind w:right="30"/>
        <w:jc w:val="right"/>
      </w:pPr>
      <w:r>
        <w:rPr>
          <w:rFonts w:ascii="Times New Roman" w:eastAsia="Times New Roman" w:hAnsi="Times New Roman" w:cs="Times New Roman"/>
          <w:sz w:val="24"/>
        </w:rPr>
        <w:t xml:space="preserve"> </w:t>
      </w:r>
    </w:p>
    <w:p w:rsidR="007C72F9" w:rsidRDefault="009D40A8">
      <w:pPr>
        <w:spacing w:line="240" w:lineRule="auto"/>
        <w:ind w:right="30"/>
        <w:jc w:val="right"/>
      </w:pPr>
      <w:r>
        <w:rPr>
          <w:rFonts w:ascii="Times New Roman" w:eastAsia="Times New Roman" w:hAnsi="Times New Roman" w:cs="Times New Roman"/>
          <w:sz w:val="24"/>
        </w:rPr>
        <w:t xml:space="preserve"> </w:t>
      </w:r>
    </w:p>
    <w:p w:rsidR="007C72F9" w:rsidRDefault="009D40A8">
      <w:pPr>
        <w:spacing w:line="240" w:lineRule="auto"/>
        <w:ind w:right="30"/>
        <w:jc w:val="right"/>
      </w:pPr>
      <w:r>
        <w:rPr>
          <w:rFonts w:ascii="Times New Roman" w:eastAsia="Times New Roman" w:hAnsi="Times New Roman" w:cs="Times New Roman"/>
          <w:sz w:val="24"/>
        </w:rPr>
        <w:t xml:space="preserve"> </w:t>
      </w:r>
    </w:p>
    <w:p w:rsidR="007C72F9" w:rsidRDefault="009D40A8">
      <w:pPr>
        <w:spacing w:line="240" w:lineRule="auto"/>
        <w:ind w:right="30"/>
        <w:jc w:val="right"/>
      </w:pPr>
      <w:r>
        <w:rPr>
          <w:rFonts w:ascii="Times New Roman" w:eastAsia="Times New Roman" w:hAnsi="Times New Roman" w:cs="Times New Roman"/>
          <w:sz w:val="24"/>
        </w:rPr>
        <w:t xml:space="preserve"> </w:t>
      </w:r>
    </w:p>
    <w:p w:rsidR="007C72F9" w:rsidRDefault="009D40A8">
      <w:pPr>
        <w:spacing w:line="240" w:lineRule="auto"/>
        <w:ind w:right="30"/>
        <w:jc w:val="right"/>
      </w:pPr>
      <w:r>
        <w:rPr>
          <w:rFonts w:ascii="Times New Roman" w:eastAsia="Times New Roman" w:hAnsi="Times New Roman" w:cs="Times New Roman"/>
          <w:sz w:val="24"/>
        </w:rPr>
        <w:t xml:space="preserve"> </w:t>
      </w:r>
    </w:p>
    <w:p w:rsidR="007C72F9" w:rsidRDefault="009D40A8">
      <w:pPr>
        <w:spacing w:line="240" w:lineRule="auto"/>
        <w:ind w:right="30"/>
        <w:jc w:val="right"/>
      </w:pPr>
      <w:r>
        <w:rPr>
          <w:rFonts w:ascii="Times New Roman" w:eastAsia="Times New Roman" w:hAnsi="Times New Roman" w:cs="Times New Roman"/>
          <w:sz w:val="24"/>
        </w:rPr>
        <w:t xml:space="preserve"> </w:t>
      </w:r>
    </w:p>
    <w:p w:rsidR="007C72F9" w:rsidRDefault="009D40A8">
      <w:pPr>
        <w:pStyle w:val="Ttulo1"/>
      </w:pPr>
      <w:r>
        <w:rPr>
          <w:rFonts w:ascii="Times New Roman" w:eastAsia="Times New Roman" w:hAnsi="Times New Roman" w:cs="Times New Roman"/>
          <w:b w:val="0"/>
          <w:sz w:val="24"/>
        </w:rPr>
        <w:t xml:space="preserve"> </w:t>
      </w:r>
      <w:r>
        <w:t xml:space="preserve">Doc. 03 </w:t>
      </w:r>
    </w:p>
    <w:p w:rsidR="007C72F9" w:rsidRDefault="009D40A8">
      <w:pPr>
        <w:spacing w:after="102" w:line="240" w:lineRule="auto"/>
        <w:ind w:left="2924" w:hanging="10"/>
        <w:jc w:val="right"/>
      </w:pPr>
      <w:r>
        <w:rPr>
          <w:rFonts w:ascii="Palatino Linotype" w:eastAsia="Palatino Linotype" w:hAnsi="Palatino Linotype" w:cs="Palatino Linotype"/>
          <w:b/>
          <w:sz w:val="36"/>
        </w:rPr>
        <w:t xml:space="preserve">Resolução nº. 09/2017. </w:t>
      </w:r>
    </w:p>
    <w:p w:rsidR="007C72F9" w:rsidRDefault="009D40A8">
      <w:pPr>
        <w:spacing w:after="6945" w:line="240" w:lineRule="auto"/>
        <w:jc w:val="right"/>
      </w:pPr>
      <w:r>
        <w:rPr>
          <w:rFonts w:ascii="Palatino Linotype" w:eastAsia="Palatino Linotype" w:hAnsi="Palatino Linotype" w:cs="Palatino Linotype"/>
          <w:b/>
          <w:sz w:val="36"/>
        </w:rPr>
        <w:t xml:space="preserve"> </w:t>
      </w:r>
    </w:p>
    <w:p w:rsidR="007C72F9" w:rsidRDefault="009D40A8">
      <w:pPr>
        <w:spacing w:line="240" w:lineRule="auto"/>
        <w:ind w:right="30"/>
        <w:jc w:val="right"/>
      </w:pPr>
      <w:r>
        <w:rPr>
          <w:rFonts w:ascii="Times New Roman" w:eastAsia="Times New Roman" w:hAnsi="Times New Roman" w:cs="Times New Roman"/>
          <w:sz w:val="24"/>
        </w:rPr>
        <w:lastRenderedPageBreak/>
        <w:t xml:space="preserve"> </w:t>
      </w:r>
    </w:p>
    <w:p w:rsidR="007C72F9" w:rsidRDefault="009D40A8">
      <w:pPr>
        <w:spacing w:after="3" w:line="237" w:lineRule="auto"/>
        <w:ind w:left="-5" w:hanging="10"/>
        <w:jc w:val="both"/>
      </w:pPr>
      <w:r>
        <w:rPr>
          <w:noProof/>
        </w:rPr>
        <w:drawing>
          <wp:anchor distT="0" distB="0" distL="114300" distR="114300" simplePos="0" relativeHeight="251663360" behindDoc="0" locked="0" layoutInCell="1" allowOverlap="0">
            <wp:simplePos x="0" y="0"/>
            <wp:positionH relativeFrom="page">
              <wp:posOffset>351799</wp:posOffset>
            </wp:positionH>
            <wp:positionV relativeFrom="page">
              <wp:posOffset>9270366</wp:posOffset>
            </wp:positionV>
            <wp:extent cx="978531" cy="507363"/>
            <wp:effectExtent l="0" t="0" r="0" b="0"/>
            <wp:wrapSquare wrapText="bothSides"/>
            <wp:docPr id="10792" name="Picture 10792"/>
            <wp:cNvGraphicFramePr/>
            <a:graphic xmlns:a="http://schemas.openxmlformats.org/drawingml/2006/main">
              <a:graphicData uri="http://schemas.openxmlformats.org/drawingml/2006/picture">
                <pic:pic xmlns:pic="http://schemas.openxmlformats.org/drawingml/2006/picture">
                  <pic:nvPicPr>
                    <pic:cNvPr id="10792" name="Picture 10792"/>
                    <pic:cNvPicPr/>
                  </pic:nvPicPr>
                  <pic:blipFill>
                    <a:blip r:embed="rId7"/>
                    <a:stretch>
                      <a:fillRect/>
                    </a:stretch>
                  </pic:blipFill>
                  <pic:spPr>
                    <a:xfrm rot="-1127359">
                      <a:off x="0" y="0"/>
                      <a:ext cx="978531" cy="507363"/>
                    </a:xfrm>
                    <a:prstGeom prst="rect">
                      <a:avLst/>
                    </a:prstGeom>
                  </pic:spPr>
                </pic:pic>
              </a:graphicData>
            </a:graphic>
          </wp:anchor>
        </w:drawing>
      </w:r>
      <w:r>
        <w:rPr>
          <w:rFonts w:ascii="Times New Roman" w:eastAsia="Times New Roman" w:hAnsi="Times New Roman" w:cs="Times New Roman"/>
          <w:sz w:val="24"/>
        </w:rPr>
        <w:t xml:space="preserve">___________________________________________________________________________ </w:t>
      </w:r>
    </w:p>
    <w:p w:rsidR="007C72F9" w:rsidRDefault="009D40A8">
      <w:pPr>
        <w:spacing w:after="3" w:line="240" w:lineRule="auto"/>
        <w:ind w:left="10" w:right="-15" w:hanging="10"/>
        <w:jc w:val="center"/>
      </w:pPr>
      <w:r>
        <w:rPr>
          <w:rFonts w:ascii="Times New Roman" w:eastAsia="Times New Roman" w:hAnsi="Times New Roman" w:cs="Times New Roman"/>
          <w:sz w:val="24"/>
        </w:rPr>
        <w:t xml:space="preserve">Av. Porto Alegre, 2615, Centro, Cx. P. 131, Fone/Fax (66) 3545-7200  </w:t>
      </w:r>
    </w:p>
    <w:p w:rsidR="007C72F9" w:rsidRDefault="009D40A8">
      <w:pPr>
        <w:spacing w:after="3" w:line="240" w:lineRule="auto"/>
        <w:ind w:left="10" w:right="-15" w:hanging="10"/>
        <w:jc w:val="center"/>
      </w:pPr>
      <w:r>
        <w:rPr>
          <w:rFonts w:ascii="Times New Roman" w:eastAsia="Times New Roman" w:hAnsi="Times New Roman" w:cs="Times New Roman"/>
          <w:sz w:val="24"/>
        </w:rPr>
        <w:t xml:space="preserve">CEP: 78890-000 – Sorriso/MT </w:t>
      </w:r>
    </w:p>
    <w:p w:rsidR="007C72F9" w:rsidRDefault="009D40A8">
      <w:pPr>
        <w:spacing w:after="3" w:line="240" w:lineRule="auto"/>
        <w:ind w:left="10" w:right="-15" w:hanging="10"/>
        <w:jc w:val="center"/>
      </w:pPr>
      <w:r>
        <w:rPr>
          <w:rFonts w:ascii="Times New Roman" w:eastAsia="Times New Roman" w:hAnsi="Times New Roman" w:cs="Times New Roman"/>
          <w:sz w:val="24"/>
        </w:rPr>
        <w:t xml:space="preserve">Home Page: www.sorriso.mt.leg.br    E-mail: secretaria@sorriso.mt.leg.br </w:t>
      </w:r>
    </w:p>
    <w:p w:rsidR="007C72F9" w:rsidRDefault="007C72F9">
      <w:pPr>
        <w:sectPr w:rsidR="007C72F9">
          <w:headerReference w:type="even" r:id="rId60"/>
          <w:headerReference w:type="default" r:id="rId61"/>
          <w:footerReference w:type="even" r:id="rId62"/>
          <w:footerReference w:type="default" r:id="rId63"/>
          <w:headerReference w:type="first" r:id="rId64"/>
          <w:footerReference w:type="first" r:id="rId65"/>
          <w:pgSz w:w="11906" w:h="16838"/>
          <w:pgMar w:top="1440" w:right="1041" w:bottom="1440" w:left="1702" w:header="720" w:footer="720" w:gutter="0"/>
          <w:cols w:space="720"/>
        </w:sectPr>
      </w:pPr>
    </w:p>
    <w:p w:rsidR="007C72F9" w:rsidRDefault="009D40A8">
      <w:pPr>
        <w:spacing w:after="50" w:line="240" w:lineRule="auto"/>
        <w:jc w:val="right"/>
      </w:pPr>
      <w:r>
        <w:rPr>
          <w:rFonts w:ascii="Times New Roman" w:eastAsia="Times New Roman" w:hAnsi="Times New Roman" w:cs="Times New Roman"/>
          <w:sz w:val="24"/>
        </w:rPr>
        <w:lastRenderedPageBreak/>
        <w:t xml:space="preserve"> </w:t>
      </w:r>
    </w:p>
    <w:p w:rsidR="007C72F9" w:rsidRDefault="009D40A8">
      <w:pPr>
        <w:spacing w:after="50" w:line="240" w:lineRule="auto"/>
        <w:jc w:val="right"/>
      </w:pPr>
      <w:r>
        <w:rPr>
          <w:rFonts w:ascii="Times New Roman" w:eastAsia="Times New Roman" w:hAnsi="Times New Roman" w:cs="Times New Roman"/>
          <w:sz w:val="24"/>
        </w:rPr>
        <w:t xml:space="preserve"> </w:t>
      </w:r>
    </w:p>
    <w:p w:rsidR="007C72F9" w:rsidRDefault="009D40A8">
      <w:pPr>
        <w:spacing w:after="50" w:line="240" w:lineRule="auto"/>
        <w:jc w:val="right"/>
      </w:pPr>
      <w:r>
        <w:rPr>
          <w:rFonts w:ascii="Times New Roman" w:eastAsia="Times New Roman" w:hAnsi="Times New Roman" w:cs="Times New Roman"/>
          <w:sz w:val="24"/>
        </w:rPr>
        <w:t xml:space="preserve"> </w:t>
      </w:r>
    </w:p>
    <w:p w:rsidR="007C72F9" w:rsidRDefault="009D40A8">
      <w:pPr>
        <w:spacing w:after="978" w:line="240" w:lineRule="auto"/>
        <w:jc w:val="right"/>
      </w:pPr>
      <w:r>
        <w:rPr>
          <w:rFonts w:ascii="Times New Roman" w:eastAsia="Times New Roman" w:hAnsi="Times New Roman" w:cs="Times New Roman"/>
          <w:sz w:val="24"/>
        </w:rPr>
        <w:t xml:space="preserve"> </w:t>
      </w:r>
    </w:p>
    <w:p w:rsidR="007C72F9" w:rsidRDefault="009D40A8">
      <w:pPr>
        <w:spacing w:after="41" w:line="240" w:lineRule="auto"/>
        <w:jc w:val="center"/>
      </w:pPr>
      <w:r>
        <w:rPr>
          <w:rFonts w:ascii="Times New Roman" w:eastAsia="Times New Roman" w:hAnsi="Times New Roman" w:cs="Times New Roman"/>
          <w:sz w:val="24"/>
        </w:rPr>
        <w:t xml:space="preserve">RESOLUÇÃO Nº 09/2017 </w:t>
      </w:r>
    </w:p>
    <w:p w:rsidR="007C72F9" w:rsidRDefault="009D40A8">
      <w:pPr>
        <w:spacing w:after="54" w:line="240" w:lineRule="auto"/>
        <w:ind w:left="3403"/>
      </w:pPr>
      <w:r>
        <w:rPr>
          <w:rFonts w:ascii="Times New Roman" w:eastAsia="Times New Roman" w:hAnsi="Times New Roman" w:cs="Times New Roman"/>
          <w:sz w:val="24"/>
        </w:rPr>
        <w:t xml:space="preserve"> </w:t>
      </w:r>
    </w:p>
    <w:p w:rsidR="007C72F9" w:rsidRDefault="009D40A8">
      <w:pPr>
        <w:spacing w:after="41" w:line="240" w:lineRule="auto"/>
        <w:ind w:left="3403"/>
      </w:pPr>
      <w:r>
        <w:rPr>
          <w:rFonts w:ascii="Times New Roman" w:eastAsia="Times New Roman" w:hAnsi="Times New Roman" w:cs="Times New Roman"/>
          <w:sz w:val="24"/>
        </w:rPr>
        <w:t xml:space="preserve"> </w:t>
      </w:r>
    </w:p>
    <w:p w:rsidR="007C72F9" w:rsidRDefault="009D40A8">
      <w:pPr>
        <w:spacing w:line="240" w:lineRule="auto"/>
        <w:ind w:left="10" w:right="-15" w:hanging="10"/>
        <w:jc w:val="center"/>
      </w:pPr>
      <w:r>
        <w:rPr>
          <w:rFonts w:ascii="Times New Roman" w:eastAsia="Times New Roman" w:hAnsi="Times New Roman" w:cs="Times New Roman"/>
          <w:sz w:val="24"/>
        </w:rPr>
        <w:t xml:space="preserve">Data: 23 de novembro de 2017. </w:t>
      </w:r>
    </w:p>
    <w:p w:rsidR="007C72F9" w:rsidRDefault="009D40A8">
      <w:pPr>
        <w:spacing w:after="166" w:line="240" w:lineRule="auto"/>
        <w:ind w:left="3403"/>
      </w:pPr>
      <w:r>
        <w:rPr>
          <w:rFonts w:ascii="Times New Roman" w:eastAsia="Times New Roman" w:hAnsi="Times New Roman" w:cs="Times New Roman"/>
          <w:sz w:val="24"/>
        </w:rPr>
        <w:t xml:space="preserve"> </w:t>
      </w:r>
    </w:p>
    <w:p w:rsidR="007C72F9" w:rsidRDefault="009D40A8">
      <w:pPr>
        <w:spacing w:after="166" w:line="240" w:lineRule="auto"/>
        <w:ind w:left="3403"/>
      </w:pPr>
      <w:r>
        <w:rPr>
          <w:rFonts w:ascii="Times New Roman" w:eastAsia="Times New Roman" w:hAnsi="Times New Roman" w:cs="Times New Roman"/>
          <w:sz w:val="24"/>
        </w:rPr>
        <w:t xml:space="preserve"> </w:t>
      </w:r>
    </w:p>
    <w:p w:rsidR="007C72F9" w:rsidRDefault="009D40A8">
      <w:pPr>
        <w:spacing w:after="175" w:line="237" w:lineRule="auto"/>
        <w:ind w:left="3413" w:hanging="10"/>
        <w:jc w:val="both"/>
      </w:pPr>
      <w:r>
        <w:rPr>
          <w:rFonts w:ascii="Times New Roman" w:eastAsia="Times New Roman" w:hAnsi="Times New Roman" w:cs="Times New Roman"/>
          <w:sz w:val="24"/>
        </w:rPr>
        <w:t xml:space="preserve">Dispõe sobre a estrutura administrativa da Câmara Municipal de Sorriso, Estado de Mato Grosso e dá outras providências. </w:t>
      </w:r>
    </w:p>
    <w:p w:rsidR="007C72F9" w:rsidRDefault="009D40A8">
      <w:pPr>
        <w:spacing w:after="41" w:line="240" w:lineRule="auto"/>
        <w:ind w:left="3403"/>
      </w:pPr>
      <w:r>
        <w:rPr>
          <w:rFonts w:ascii="Times New Roman" w:eastAsia="Times New Roman" w:hAnsi="Times New Roman" w:cs="Times New Roman"/>
          <w:sz w:val="24"/>
        </w:rPr>
        <w:t xml:space="preserve"> </w:t>
      </w:r>
    </w:p>
    <w:p w:rsidR="007C72F9" w:rsidRDefault="009D40A8">
      <w:pPr>
        <w:spacing w:after="46" w:line="240" w:lineRule="auto"/>
        <w:ind w:left="3403"/>
      </w:pPr>
      <w:r>
        <w:rPr>
          <w:rFonts w:ascii="Times New Roman" w:eastAsia="Times New Roman" w:hAnsi="Times New Roman" w:cs="Times New Roman"/>
          <w:sz w:val="24"/>
        </w:rPr>
        <w:t xml:space="preserve"> </w:t>
      </w:r>
    </w:p>
    <w:p w:rsidR="007C72F9" w:rsidRDefault="009D40A8">
      <w:pPr>
        <w:spacing w:after="175" w:line="237" w:lineRule="auto"/>
        <w:ind w:left="-15" w:firstLine="3403"/>
        <w:jc w:val="both"/>
      </w:pPr>
      <w:r>
        <w:rPr>
          <w:rFonts w:ascii="Times New Roman" w:eastAsia="Times New Roman" w:hAnsi="Times New Roman" w:cs="Times New Roman"/>
          <w:sz w:val="24"/>
        </w:rPr>
        <w:t xml:space="preserve">O Excelentíssimo Senhor Fábio Gavasso, Presidente da Câmara Municipal de Sorriso, Estado de Mato Grosso, faz saber que o Plenário aprovou e ele promulga a seguinte Resolução: </w:t>
      </w:r>
    </w:p>
    <w:p w:rsidR="007C72F9" w:rsidRDefault="009D40A8">
      <w:pPr>
        <w:spacing w:after="50" w:line="240" w:lineRule="auto"/>
        <w:jc w:val="center"/>
      </w:pPr>
      <w:r>
        <w:rPr>
          <w:rFonts w:ascii="Times New Roman" w:eastAsia="Times New Roman" w:hAnsi="Times New Roman" w:cs="Times New Roman"/>
          <w:sz w:val="24"/>
        </w:rPr>
        <w:t xml:space="preserve"> </w:t>
      </w:r>
    </w:p>
    <w:p w:rsidR="007C72F9" w:rsidRDefault="009D40A8">
      <w:pPr>
        <w:spacing w:after="50" w:line="240" w:lineRule="auto"/>
        <w:jc w:val="center"/>
      </w:pPr>
      <w:r>
        <w:rPr>
          <w:rFonts w:ascii="Times New Roman" w:eastAsia="Times New Roman" w:hAnsi="Times New Roman" w:cs="Times New Roman"/>
          <w:sz w:val="24"/>
        </w:rPr>
        <w:t xml:space="preserve"> </w:t>
      </w:r>
    </w:p>
    <w:p w:rsidR="007C72F9" w:rsidRDefault="009D40A8">
      <w:pPr>
        <w:spacing w:after="51" w:line="240" w:lineRule="auto"/>
        <w:ind w:left="10" w:right="-15" w:hanging="10"/>
        <w:jc w:val="center"/>
      </w:pPr>
      <w:r>
        <w:rPr>
          <w:rFonts w:ascii="Times New Roman" w:eastAsia="Times New Roman" w:hAnsi="Times New Roman" w:cs="Times New Roman"/>
          <w:sz w:val="24"/>
        </w:rPr>
        <w:t xml:space="preserve">CAPÍTULO I </w:t>
      </w:r>
    </w:p>
    <w:p w:rsidR="007C72F9" w:rsidRDefault="009D40A8">
      <w:pPr>
        <w:spacing w:after="48" w:line="240" w:lineRule="auto"/>
        <w:jc w:val="center"/>
      </w:pPr>
      <w:r>
        <w:rPr>
          <w:rFonts w:ascii="Times New Roman" w:eastAsia="Times New Roman" w:hAnsi="Times New Roman" w:cs="Times New Roman"/>
          <w:sz w:val="28"/>
        </w:rPr>
        <w:t xml:space="preserve">DISPOSIÇÕES PRELIMINARES </w:t>
      </w:r>
    </w:p>
    <w:p w:rsidR="007C72F9" w:rsidRDefault="009D40A8">
      <w:pPr>
        <w:spacing w:after="38" w:line="240" w:lineRule="auto"/>
        <w:ind w:left="720"/>
      </w:pPr>
      <w:r>
        <w:rPr>
          <w:rFonts w:ascii="Times New Roman" w:eastAsia="Times New Roman" w:hAnsi="Times New Roman" w:cs="Times New Roman"/>
          <w:sz w:val="24"/>
        </w:rPr>
        <w:t xml:space="preserve"> </w:t>
      </w:r>
    </w:p>
    <w:p w:rsidR="007C72F9" w:rsidRDefault="009D40A8">
      <w:pPr>
        <w:spacing w:after="291" w:line="466" w:lineRule="auto"/>
        <w:ind w:left="1428" w:right="-15" w:hanging="10"/>
      </w:pPr>
      <w:r>
        <w:rPr>
          <w:rFonts w:ascii="Times New Roman" w:eastAsia="Times New Roman" w:hAnsi="Times New Roman" w:cs="Times New Roman"/>
        </w:rPr>
        <w:t>Art. 1º</w:t>
      </w:r>
      <w:r>
        <w:rPr>
          <w:rFonts w:ascii="Times New Roman" w:eastAsia="Times New Roman" w:hAnsi="Times New Roman" w:cs="Times New Roman"/>
        </w:rPr>
        <w:t xml:space="preserve"> Esta Resolução dispõe sobre a estrutura administrativa da Câmara Municipal </w:t>
      </w:r>
    </w:p>
    <w:p w:rsidR="007C72F9" w:rsidRDefault="009D40A8">
      <w:pPr>
        <w:spacing w:after="406" w:line="466" w:lineRule="auto"/>
        <w:ind w:left="-5" w:right="-15" w:hanging="10"/>
      </w:pPr>
      <w:r>
        <w:rPr>
          <w:rFonts w:ascii="Times New Roman" w:eastAsia="Times New Roman" w:hAnsi="Times New Roman" w:cs="Times New Roman"/>
        </w:rPr>
        <w:t xml:space="preserve">de Sorriso, define as atribuições de suas unidades, cria o respectivo organograma, conforme Anexo I, e dá outras providências. </w:t>
      </w:r>
    </w:p>
    <w:p w:rsidR="007C72F9" w:rsidRDefault="009D40A8">
      <w:pPr>
        <w:spacing w:after="46" w:line="240" w:lineRule="auto"/>
      </w:pPr>
      <w:r>
        <w:rPr>
          <w:rFonts w:ascii="Times New Roman" w:eastAsia="Times New Roman" w:hAnsi="Times New Roman" w:cs="Times New Roman"/>
          <w:sz w:val="24"/>
        </w:rPr>
        <w:t xml:space="preserve"> </w:t>
      </w:r>
    </w:p>
    <w:p w:rsidR="007C72F9" w:rsidRDefault="009D40A8">
      <w:pPr>
        <w:spacing w:after="54" w:line="240" w:lineRule="auto"/>
      </w:pPr>
      <w:r>
        <w:rPr>
          <w:rFonts w:ascii="Times New Roman" w:eastAsia="Times New Roman" w:hAnsi="Times New Roman" w:cs="Times New Roman"/>
          <w:sz w:val="24"/>
        </w:rPr>
        <w:t xml:space="preserve"> </w:t>
      </w:r>
    </w:p>
    <w:p w:rsidR="007C72F9" w:rsidRDefault="009D40A8">
      <w:pPr>
        <w:spacing w:after="51" w:line="240" w:lineRule="auto"/>
        <w:ind w:left="10" w:right="-15" w:hanging="10"/>
        <w:jc w:val="center"/>
      </w:pPr>
      <w:r>
        <w:rPr>
          <w:rFonts w:ascii="Times New Roman" w:eastAsia="Times New Roman" w:hAnsi="Times New Roman" w:cs="Times New Roman"/>
          <w:sz w:val="24"/>
        </w:rPr>
        <w:t xml:space="preserve">CAPÍTULO II </w:t>
      </w:r>
    </w:p>
    <w:p w:rsidR="007C72F9" w:rsidRDefault="009D40A8">
      <w:pPr>
        <w:spacing w:after="51" w:line="240" w:lineRule="auto"/>
        <w:ind w:left="10" w:right="-15" w:hanging="10"/>
        <w:jc w:val="center"/>
      </w:pPr>
      <w:r>
        <w:rPr>
          <w:rFonts w:ascii="Times New Roman" w:eastAsia="Times New Roman" w:hAnsi="Times New Roman" w:cs="Times New Roman"/>
          <w:sz w:val="24"/>
        </w:rPr>
        <w:t>DA ORGANIZAÇÃO E DA ESTRUTURA ADMI</w:t>
      </w:r>
      <w:r>
        <w:rPr>
          <w:rFonts w:ascii="Times New Roman" w:eastAsia="Times New Roman" w:hAnsi="Times New Roman" w:cs="Times New Roman"/>
          <w:sz w:val="24"/>
        </w:rPr>
        <w:t xml:space="preserve">NISTRATIVA </w:t>
      </w:r>
    </w:p>
    <w:p w:rsidR="007C72F9" w:rsidRDefault="009D40A8">
      <w:pPr>
        <w:spacing w:after="46" w:line="240" w:lineRule="auto"/>
      </w:pPr>
      <w:r>
        <w:rPr>
          <w:rFonts w:ascii="Times New Roman" w:eastAsia="Times New Roman" w:hAnsi="Times New Roman" w:cs="Times New Roman"/>
          <w:sz w:val="24"/>
        </w:rPr>
        <w:t xml:space="preserve"> </w:t>
      </w:r>
    </w:p>
    <w:p w:rsidR="007C72F9" w:rsidRDefault="009D40A8">
      <w:pPr>
        <w:spacing w:after="49" w:line="237" w:lineRule="auto"/>
        <w:ind w:left="1428" w:hanging="10"/>
        <w:jc w:val="both"/>
      </w:pPr>
      <w:r>
        <w:rPr>
          <w:rFonts w:ascii="Times New Roman" w:eastAsia="Times New Roman" w:hAnsi="Times New Roman" w:cs="Times New Roman"/>
          <w:sz w:val="24"/>
        </w:rPr>
        <w:t xml:space="preserve">Art. 2º A estrutura organizacional e administrativa da Câmara Municipal </w:t>
      </w:r>
    </w:p>
    <w:p w:rsidR="007C72F9" w:rsidRDefault="009D40A8">
      <w:pPr>
        <w:spacing w:after="49" w:line="237" w:lineRule="auto"/>
        <w:ind w:left="-5" w:hanging="10"/>
        <w:jc w:val="both"/>
      </w:pPr>
      <w:r>
        <w:rPr>
          <w:rFonts w:ascii="Times New Roman" w:eastAsia="Times New Roman" w:hAnsi="Times New Roman" w:cs="Times New Roman"/>
          <w:sz w:val="24"/>
        </w:rPr>
        <w:t xml:space="preserve">compõe-se dos seguintes órgãos: </w:t>
      </w:r>
    </w:p>
    <w:p w:rsidR="007C72F9" w:rsidRDefault="009D40A8">
      <w:pPr>
        <w:spacing w:after="54" w:line="240" w:lineRule="auto"/>
      </w:pPr>
      <w:r>
        <w:rPr>
          <w:rFonts w:ascii="Times New Roman" w:eastAsia="Times New Roman" w:hAnsi="Times New Roman" w:cs="Times New Roman"/>
          <w:sz w:val="24"/>
        </w:rPr>
        <w:t xml:space="preserve"> </w:t>
      </w:r>
    </w:p>
    <w:p w:rsidR="007C72F9" w:rsidRDefault="009D40A8">
      <w:pPr>
        <w:spacing w:after="41" w:line="240" w:lineRule="auto"/>
        <w:ind w:left="1413" w:right="-15" w:hanging="10"/>
      </w:pPr>
      <w:r>
        <w:rPr>
          <w:rFonts w:ascii="Times New Roman" w:eastAsia="Times New Roman" w:hAnsi="Times New Roman" w:cs="Times New Roman"/>
          <w:sz w:val="24"/>
        </w:rPr>
        <w:t xml:space="preserve">I - ÓRGÃOS DE DIREÇÃO </w:t>
      </w:r>
    </w:p>
    <w:p w:rsidR="007C72F9" w:rsidRDefault="009D40A8">
      <w:pPr>
        <w:spacing w:after="49" w:line="237" w:lineRule="auto"/>
        <w:ind w:left="-5" w:right="7292" w:hanging="10"/>
        <w:jc w:val="both"/>
      </w:pPr>
      <w:r>
        <w:rPr>
          <w:rFonts w:ascii="Times New Roman" w:eastAsia="Times New Roman" w:hAnsi="Times New Roman" w:cs="Times New Roman"/>
          <w:sz w:val="24"/>
        </w:rPr>
        <w:t xml:space="preserve">1 – Presidência; 2 - Mesa Diretora. </w:t>
      </w:r>
    </w:p>
    <w:p w:rsidR="007C72F9" w:rsidRDefault="009D40A8">
      <w:pPr>
        <w:spacing w:after="54" w:line="240" w:lineRule="auto"/>
        <w:ind w:left="1418"/>
      </w:pPr>
      <w:r>
        <w:rPr>
          <w:rFonts w:ascii="Times New Roman" w:eastAsia="Times New Roman" w:hAnsi="Times New Roman" w:cs="Times New Roman"/>
          <w:sz w:val="24"/>
        </w:rPr>
        <w:t xml:space="preserve"> </w:t>
      </w:r>
    </w:p>
    <w:p w:rsidR="007C72F9" w:rsidRDefault="009D40A8">
      <w:pPr>
        <w:spacing w:after="41" w:line="240" w:lineRule="auto"/>
        <w:ind w:left="1413" w:right="-15" w:hanging="10"/>
      </w:pPr>
      <w:r>
        <w:rPr>
          <w:rFonts w:ascii="Times New Roman" w:eastAsia="Times New Roman" w:hAnsi="Times New Roman" w:cs="Times New Roman"/>
          <w:sz w:val="24"/>
        </w:rPr>
        <w:lastRenderedPageBreak/>
        <w:t xml:space="preserve">lI - ÓRGÃOS POLÍTICOS </w:t>
      </w:r>
    </w:p>
    <w:p w:rsidR="007C72F9" w:rsidRDefault="009D40A8">
      <w:pPr>
        <w:spacing w:after="46" w:line="240" w:lineRule="auto"/>
      </w:pPr>
      <w:r>
        <w:rPr>
          <w:rFonts w:ascii="Times New Roman" w:eastAsia="Times New Roman" w:hAnsi="Times New Roman" w:cs="Times New Roman"/>
          <w:sz w:val="24"/>
        </w:rPr>
        <w:t xml:space="preserve"> </w:t>
      </w:r>
    </w:p>
    <w:p w:rsidR="007C72F9" w:rsidRDefault="009D40A8">
      <w:pPr>
        <w:numPr>
          <w:ilvl w:val="0"/>
          <w:numId w:val="108"/>
        </w:numPr>
        <w:spacing w:after="49" w:line="237" w:lineRule="auto"/>
        <w:ind w:hanging="180"/>
        <w:jc w:val="both"/>
      </w:pPr>
      <w:r>
        <w:rPr>
          <w:rFonts w:ascii="Times New Roman" w:eastAsia="Times New Roman" w:hAnsi="Times New Roman" w:cs="Times New Roman"/>
          <w:sz w:val="24"/>
        </w:rPr>
        <w:t xml:space="preserve">- Colégio de Líderes; </w:t>
      </w:r>
    </w:p>
    <w:p w:rsidR="007C72F9" w:rsidRDefault="009D40A8">
      <w:pPr>
        <w:numPr>
          <w:ilvl w:val="0"/>
          <w:numId w:val="108"/>
        </w:numPr>
        <w:spacing w:after="49" w:line="237" w:lineRule="auto"/>
        <w:ind w:hanging="180"/>
        <w:jc w:val="both"/>
      </w:pPr>
      <w:r>
        <w:rPr>
          <w:rFonts w:ascii="Times New Roman" w:eastAsia="Times New Roman" w:hAnsi="Times New Roman" w:cs="Times New Roman"/>
          <w:sz w:val="24"/>
        </w:rPr>
        <w:t xml:space="preserve">- Bancadas ou Blocos Parlamentares. </w:t>
      </w:r>
    </w:p>
    <w:p w:rsidR="007C72F9" w:rsidRDefault="009D40A8">
      <w:pPr>
        <w:spacing w:after="54" w:line="240" w:lineRule="auto"/>
        <w:ind w:left="2160"/>
      </w:pPr>
      <w:r>
        <w:rPr>
          <w:rFonts w:ascii="Times New Roman" w:eastAsia="Times New Roman" w:hAnsi="Times New Roman" w:cs="Times New Roman"/>
          <w:sz w:val="24"/>
        </w:rPr>
        <w:t xml:space="preserve"> </w:t>
      </w:r>
    </w:p>
    <w:p w:rsidR="007C72F9" w:rsidRDefault="009D40A8">
      <w:pPr>
        <w:spacing w:after="41" w:line="240" w:lineRule="auto"/>
        <w:ind w:left="1413" w:right="-15" w:hanging="10"/>
      </w:pPr>
      <w:r>
        <w:rPr>
          <w:rFonts w:ascii="Times New Roman" w:eastAsia="Times New Roman" w:hAnsi="Times New Roman" w:cs="Times New Roman"/>
          <w:sz w:val="24"/>
        </w:rPr>
        <w:t xml:space="preserve">III - ÓRGÃOS DE DELIBERAÇÃO </w:t>
      </w:r>
    </w:p>
    <w:p w:rsidR="007C72F9" w:rsidRDefault="009D40A8">
      <w:pPr>
        <w:spacing w:after="46" w:line="240" w:lineRule="auto"/>
      </w:pPr>
      <w:r>
        <w:rPr>
          <w:rFonts w:ascii="Times New Roman" w:eastAsia="Times New Roman" w:hAnsi="Times New Roman" w:cs="Times New Roman"/>
          <w:sz w:val="24"/>
        </w:rPr>
        <w:t xml:space="preserve"> </w:t>
      </w:r>
    </w:p>
    <w:p w:rsidR="007C72F9" w:rsidRDefault="009D40A8">
      <w:pPr>
        <w:numPr>
          <w:ilvl w:val="0"/>
          <w:numId w:val="109"/>
        </w:numPr>
        <w:spacing w:after="49" w:line="237" w:lineRule="auto"/>
        <w:ind w:hanging="180"/>
        <w:jc w:val="both"/>
      </w:pPr>
      <w:r>
        <w:rPr>
          <w:rFonts w:ascii="Times New Roman" w:eastAsia="Times New Roman" w:hAnsi="Times New Roman" w:cs="Times New Roman"/>
          <w:sz w:val="24"/>
        </w:rPr>
        <w:t xml:space="preserve">– Plenário; </w:t>
      </w:r>
    </w:p>
    <w:p w:rsidR="007C72F9" w:rsidRDefault="009D40A8">
      <w:pPr>
        <w:numPr>
          <w:ilvl w:val="0"/>
          <w:numId w:val="109"/>
        </w:numPr>
        <w:spacing w:after="49" w:line="237" w:lineRule="auto"/>
        <w:ind w:hanging="180"/>
        <w:jc w:val="both"/>
      </w:pPr>
      <w:r>
        <w:rPr>
          <w:rFonts w:ascii="Times New Roman" w:eastAsia="Times New Roman" w:hAnsi="Times New Roman" w:cs="Times New Roman"/>
          <w:sz w:val="24"/>
        </w:rPr>
        <w:t xml:space="preserve">– Comissões. </w:t>
      </w:r>
    </w:p>
    <w:p w:rsidR="007C72F9" w:rsidRDefault="009D40A8">
      <w:pPr>
        <w:spacing w:after="50" w:line="240" w:lineRule="auto"/>
        <w:jc w:val="center"/>
      </w:pPr>
      <w:r>
        <w:rPr>
          <w:rFonts w:ascii="Times New Roman" w:eastAsia="Times New Roman" w:hAnsi="Times New Roman" w:cs="Times New Roman"/>
          <w:sz w:val="24"/>
        </w:rPr>
        <w:t xml:space="preserve"> </w:t>
      </w:r>
    </w:p>
    <w:p w:rsidR="007C72F9" w:rsidRDefault="009D40A8">
      <w:pPr>
        <w:spacing w:after="41" w:line="240" w:lineRule="auto"/>
        <w:ind w:left="1413" w:right="-15" w:hanging="10"/>
      </w:pPr>
      <w:r>
        <w:rPr>
          <w:rFonts w:ascii="Times New Roman" w:eastAsia="Times New Roman" w:hAnsi="Times New Roman" w:cs="Times New Roman"/>
          <w:sz w:val="24"/>
        </w:rPr>
        <w:t xml:space="preserve">IV - ÓRGÃOS DE COORDENAÇÃO E ASSESSORAMENTO </w:t>
      </w:r>
    </w:p>
    <w:p w:rsidR="007C72F9" w:rsidRDefault="009D40A8">
      <w:pPr>
        <w:numPr>
          <w:ilvl w:val="0"/>
          <w:numId w:val="110"/>
        </w:numPr>
        <w:spacing w:after="49" w:line="237" w:lineRule="auto"/>
        <w:ind w:hanging="180"/>
        <w:jc w:val="both"/>
      </w:pPr>
      <w:r>
        <w:rPr>
          <w:rFonts w:ascii="Times New Roman" w:eastAsia="Times New Roman" w:hAnsi="Times New Roman" w:cs="Times New Roman"/>
          <w:sz w:val="24"/>
        </w:rPr>
        <w:t xml:space="preserve">– Coordenadoria Geral; </w:t>
      </w:r>
    </w:p>
    <w:p w:rsidR="007C72F9" w:rsidRDefault="009D40A8">
      <w:pPr>
        <w:numPr>
          <w:ilvl w:val="0"/>
          <w:numId w:val="110"/>
        </w:numPr>
        <w:spacing w:after="49" w:line="237" w:lineRule="auto"/>
        <w:ind w:hanging="180"/>
        <w:jc w:val="both"/>
      </w:pPr>
      <w:r>
        <w:rPr>
          <w:rFonts w:ascii="Times New Roman" w:eastAsia="Times New Roman" w:hAnsi="Times New Roman" w:cs="Times New Roman"/>
          <w:sz w:val="24"/>
        </w:rPr>
        <w:t xml:space="preserve">– Gabinetes dos Vereadores </w:t>
      </w:r>
    </w:p>
    <w:p w:rsidR="007C72F9" w:rsidRDefault="009D40A8">
      <w:pPr>
        <w:numPr>
          <w:ilvl w:val="0"/>
          <w:numId w:val="110"/>
        </w:numPr>
        <w:spacing w:after="49" w:line="237" w:lineRule="auto"/>
        <w:ind w:hanging="180"/>
        <w:jc w:val="both"/>
      </w:pPr>
      <w:r>
        <w:rPr>
          <w:rFonts w:ascii="Times New Roman" w:eastAsia="Times New Roman" w:hAnsi="Times New Roman" w:cs="Times New Roman"/>
          <w:sz w:val="24"/>
        </w:rPr>
        <w:t xml:space="preserve">– Assessoria Jurídica; </w:t>
      </w:r>
    </w:p>
    <w:p w:rsidR="007C72F9" w:rsidRDefault="009D40A8">
      <w:pPr>
        <w:numPr>
          <w:ilvl w:val="0"/>
          <w:numId w:val="110"/>
        </w:numPr>
        <w:spacing w:after="49" w:line="237" w:lineRule="auto"/>
        <w:ind w:hanging="180"/>
        <w:jc w:val="both"/>
      </w:pPr>
      <w:r>
        <w:rPr>
          <w:rFonts w:ascii="Times New Roman" w:eastAsia="Times New Roman" w:hAnsi="Times New Roman" w:cs="Times New Roman"/>
          <w:sz w:val="24"/>
        </w:rPr>
        <w:t xml:space="preserve">– Ouvidoria Parlamentar; </w:t>
      </w:r>
    </w:p>
    <w:p w:rsidR="007C72F9" w:rsidRDefault="009D40A8">
      <w:pPr>
        <w:numPr>
          <w:ilvl w:val="0"/>
          <w:numId w:val="110"/>
        </w:numPr>
        <w:spacing w:after="49" w:line="237" w:lineRule="auto"/>
        <w:ind w:hanging="180"/>
        <w:jc w:val="both"/>
      </w:pPr>
      <w:r>
        <w:rPr>
          <w:rFonts w:ascii="Times New Roman" w:eastAsia="Times New Roman" w:hAnsi="Times New Roman" w:cs="Times New Roman"/>
          <w:sz w:val="24"/>
        </w:rPr>
        <w:t xml:space="preserve">– Secretaria Executiva da Presidência; </w:t>
      </w:r>
    </w:p>
    <w:p w:rsidR="007C72F9" w:rsidRDefault="009D40A8">
      <w:pPr>
        <w:numPr>
          <w:ilvl w:val="0"/>
          <w:numId w:val="110"/>
        </w:numPr>
        <w:spacing w:after="49" w:line="237" w:lineRule="auto"/>
        <w:ind w:hanging="180"/>
        <w:jc w:val="both"/>
      </w:pPr>
      <w:r>
        <w:rPr>
          <w:rFonts w:ascii="Times New Roman" w:eastAsia="Times New Roman" w:hAnsi="Times New Roman" w:cs="Times New Roman"/>
          <w:sz w:val="24"/>
        </w:rPr>
        <w:t xml:space="preserve">– Controladoria Interna 7 – Procuradoria Jurídica </w:t>
      </w:r>
    </w:p>
    <w:p w:rsidR="007C72F9" w:rsidRDefault="009D40A8">
      <w:pPr>
        <w:spacing w:after="49" w:line="237" w:lineRule="auto"/>
        <w:ind w:left="-5" w:hanging="10"/>
        <w:jc w:val="both"/>
      </w:pPr>
      <w:r>
        <w:rPr>
          <w:rFonts w:ascii="Times New Roman" w:eastAsia="Times New Roman" w:hAnsi="Times New Roman" w:cs="Times New Roman"/>
          <w:sz w:val="24"/>
        </w:rPr>
        <w:t xml:space="preserve">8 – Coordenadoria Administrativa, que contará com as seguintes unidades internas, de nível operacional: </w:t>
      </w:r>
    </w:p>
    <w:p w:rsidR="007C72F9" w:rsidRDefault="009D40A8">
      <w:pPr>
        <w:numPr>
          <w:ilvl w:val="0"/>
          <w:numId w:val="111"/>
        </w:numPr>
        <w:spacing w:after="49" w:line="237" w:lineRule="auto"/>
        <w:ind w:hanging="360"/>
        <w:jc w:val="both"/>
      </w:pPr>
      <w:r>
        <w:rPr>
          <w:rFonts w:ascii="Times New Roman" w:eastAsia="Times New Roman" w:hAnsi="Times New Roman" w:cs="Times New Roman"/>
          <w:sz w:val="24"/>
        </w:rPr>
        <w:t xml:space="preserve">Recursos Humanos; </w:t>
      </w:r>
    </w:p>
    <w:p w:rsidR="007C72F9" w:rsidRDefault="009D40A8">
      <w:pPr>
        <w:numPr>
          <w:ilvl w:val="0"/>
          <w:numId w:val="111"/>
        </w:numPr>
        <w:spacing w:after="49" w:line="237" w:lineRule="auto"/>
        <w:ind w:hanging="360"/>
        <w:jc w:val="both"/>
      </w:pPr>
      <w:r>
        <w:rPr>
          <w:rFonts w:ascii="Times New Roman" w:eastAsia="Times New Roman" w:hAnsi="Times New Roman" w:cs="Times New Roman"/>
          <w:sz w:val="24"/>
        </w:rPr>
        <w:t xml:space="preserve">Recursos Materiais; </w:t>
      </w:r>
    </w:p>
    <w:p w:rsidR="007C72F9" w:rsidRDefault="009D40A8">
      <w:pPr>
        <w:numPr>
          <w:ilvl w:val="0"/>
          <w:numId w:val="111"/>
        </w:numPr>
        <w:spacing w:after="49" w:line="237" w:lineRule="auto"/>
        <w:ind w:hanging="360"/>
        <w:jc w:val="both"/>
      </w:pPr>
      <w:r>
        <w:rPr>
          <w:rFonts w:ascii="Times New Roman" w:eastAsia="Times New Roman" w:hAnsi="Times New Roman" w:cs="Times New Roman"/>
          <w:sz w:val="24"/>
        </w:rPr>
        <w:t>Assessoria de Inform</w:t>
      </w:r>
      <w:r>
        <w:rPr>
          <w:rFonts w:ascii="Times New Roman" w:eastAsia="Times New Roman" w:hAnsi="Times New Roman" w:cs="Times New Roman"/>
          <w:sz w:val="24"/>
        </w:rPr>
        <w:t xml:space="preserve">ática; </w:t>
      </w:r>
    </w:p>
    <w:p w:rsidR="007C72F9" w:rsidRDefault="009D40A8">
      <w:pPr>
        <w:numPr>
          <w:ilvl w:val="0"/>
          <w:numId w:val="111"/>
        </w:numPr>
        <w:spacing w:after="49" w:line="237" w:lineRule="auto"/>
        <w:ind w:hanging="360"/>
        <w:jc w:val="both"/>
      </w:pPr>
      <w:r>
        <w:rPr>
          <w:rFonts w:ascii="Times New Roman" w:eastAsia="Times New Roman" w:hAnsi="Times New Roman" w:cs="Times New Roman"/>
          <w:sz w:val="24"/>
        </w:rPr>
        <w:t xml:space="preserve">Atendimento e Apoio Administrativo; </w:t>
      </w:r>
    </w:p>
    <w:p w:rsidR="007C72F9" w:rsidRDefault="009D40A8">
      <w:pPr>
        <w:numPr>
          <w:ilvl w:val="0"/>
          <w:numId w:val="111"/>
        </w:numPr>
        <w:spacing w:after="49" w:line="237" w:lineRule="auto"/>
        <w:ind w:hanging="360"/>
        <w:jc w:val="both"/>
      </w:pPr>
      <w:r>
        <w:rPr>
          <w:rFonts w:ascii="Times New Roman" w:eastAsia="Times New Roman" w:hAnsi="Times New Roman" w:cs="Times New Roman"/>
          <w:sz w:val="24"/>
        </w:rPr>
        <w:t xml:space="preserve">Transportes. </w:t>
      </w:r>
    </w:p>
    <w:p w:rsidR="007C72F9" w:rsidRDefault="009D40A8">
      <w:pPr>
        <w:spacing w:after="49" w:line="237" w:lineRule="auto"/>
        <w:ind w:left="-5" w:hanging="10"/>
        <w:jc w:val="both"/>
      </w:pPr>
      <w:r>
        <w:rPr>
          <w:rFonts w:ascii="Times New Roman" w:eastAsia="Times New Roman" w:hAnsi="Times New Roman" w:cs="Times New Roman"/>
          <w:sz w:val="24"/>
        </w:rPr>
        <w:t xml:space="preserve">9 - Coordenadoria de Serviços Legislativos, que contará com as seguintes unidades internas, de nível operacional: </w:t>
      </w:r>
    </w:p>
    <w:p w:rsidR="007C72F9" w:rsidRDefault="009D40A8">
      <w:pPr>
        <w:numPr>
          <w:ilvl w:val="0"/>
          <w:numId w:val="112"/>
        </w:numPr>
        <w:spacing w:after="49" w:line="237" w:lineRule="auto"/>
        <w:ind w:hanging="360"/>
        <w:jc w:val="both"/>
      </w:pPr>
      <w:r>
        <w:rPr>
          <w:rFonts w:ascii="Times New Roman" w:eastAsia="Times New Roman" w:hAnsi="Times New Roman" w:cs="Times New Roman"/>
          <w:sz w:val="24"/>
        </w:rPr>
        <w:t xml:space="preserve">Documentação Legislativa; </w:t>
      </w:r>
    </w:p>
    <w:p w:rsidR="007C72F9" w:rsidRDefault="009D40A8">
      <w:pPr>
        <w:numPr>
          <w:ilvl w:val="0"/>
          <w:numId w:val="112"/>
        </w:numPr>
        <w:spacing w:after="49" w:line="237" w:lineRule="auto"/>
        <w:ind w:hanging="360"/>
        <w:jc w:val="both"/>
      </w:pPr>
      <w:r>
        <w:rPr>
          <w:rFonts w:ascii="Times New Roman" w:eastAsia="Times New Roman" w:hAnsi="Times New Roman" w:cs="Times New Roman"/>
          <w:sz w:val="24"/>
        </w:rPr>
        <w:t xml:space="preserve">Processo Legislativo; </w:t>
      </w:r>
    </w:p>
    <w:p w:rsidR="007C72F9" w:rsidRDefault="009D40A8">
      <w:pPr>
        <w:numPr>
          <w:ilvl w:val="0"/>
          <w:numId w:val="112"/>
        </w:numPr>
        <w:spacing w:after="49" w:line="237" w:lineRule="auto"/>
        <w:ind w:hanging="360"/>
        <w:jc w:val="both"/>
      </w:pPr>
      <w:r>
        <w:rPr>
          <w:rFonts w:ascii="Times New Roman" w:eastAsia="Times New Roman" w:hAnsi="Times New Roman" w:cs="Times New Roman"/>
          <w:sz w:val="24"/>
        </w:rPr>
        <w:t xml:space="preserve">Apoio Legislativo; </w:t>
      </w:r>
    </w:p>
    <w:p w:rsidR="007C72F9" w:rsidRDefault="009D40A8">
      <w:pPr>
        <w:numPr>
          <w:ilvl w:val="0"/>
          <w:numId w:val="112"/>
        </w:numPr>
        <w:spacing w:after="49" w:line="237" w:lineRule="auto"/>
        <w:ind w:hanging="360"/>
        <w:jc w:val="both"/>
      </w:pPr>
      <w:r>
        <w:rPr>
          <w:rFonts w:ascii="Times New Roman" w:eastAsia="Times New Roman" w:hAnsi="Times New Roman" w:cs="Times New Roman"/>
          <w:sz w:val="24"/>
        </w:rPr>
        <w:t>Assessoria T</w:t>
      </w:r>
      <w:r>
        <w:rPr>
          <w:rFonts w:ascii="Times New Roman" w:eastAsia="Times New Roman" w:hAnsi="Times New Roman" w:cs="Times New Roman"/>
          <w:sz w:val="24"/>
        </w:rPr>
        <w:t xml:space="preserve">écnico-Legislativa; </w:t>
      </w:r>
    </w:p>
    <w:p w:rsidR="007C72F9" w:rsidRDefault="009D40A8">
      <w:pPr>
        <w:numPr>
          <w:ilvl w:val="0"/>
          <w:numId w:val="112"/>
        </w:numPr>
        <w:spacing w:after="49" w:line="237" w:lineRule="auto"/>
        <w:ind w:hanging="360"/>
        <w:jc w:val="both"/>
      </w:pPr>
      <w:r>
        <w:rPr>
          <w:rFonts w:ascii="Times New Roman" w:eastAsia="Times New Roman" w:hAnsi="Times New Roman" w:cs="Times New Roman"/>
          <w:sz w:val="24"/>
        </w:rPr>
        <w:t xml:space="preserve">Planejamento e Controle Legislativo. </w:t>
      </w:r>
    </w:p>
    <w:p w:rsidR="007C72F9" w:rsidRDefault="009D40A8">
      <w:pPr>
        <w:spacing w:after="49" w:line="237" w:lineRule="auto"/>
        <w:ind w:left="-5" w:hanging="10"/>
        <w:jc w:val="both"/>
      </w:pPr>
      <w:r>
        <w:rPr>
          <w:rFonts w:ascii="Times New Roman" w:eastAsia="Times New Roman" w:hAnsi="Times New Roman" w:cs="Times New Roman"/>
          <w:sz w:val="24"/>
        </w:rPr>
        <w:t xml:space="preserve">10 – Coordenadoria de Comunicação Social que contará com as seguintes unidades internas, de nível operacional: </w:t>
      </w:r>
    </w:p>
    <w:p w:rsidR="007C72F9" w:rsidRDefault="009D40A8">
      <w:pPr>
        <w:numPr>
          <w:ilvl w:val="0"/>
          <w:numId w:val="113"/>
        </w:numPr>
        <w:spacing w:after="49" w:line="237" w:lineRule="auto"/>
        <w:ind w:hanging="360"/>
        <w:jc w:val="both"/>
      </w:pPr>
      <w:r>
        <w:rPr>
          <w:rFonts w:ascii="Times New Roman" w:eastAsia="Times New Roman" w:hAnsi="Times New Roman" w:cs="Times New Roman"/>
          <w:sz w:val="24"/>
        </w:rPr>
        <w:t xml:space="preserve">Registro e Produção; </w:t>
      </w:r>
    </w:p>
    <w:p w:rsidR="007C72F9" w:rsidRDefault="009D40A8">
      <w:pPr>
        <w:numPr>
          <w:ilvl w:val="0"/>
          <w:numId w:val="113"/>
        </w:numPr>
        <w:spacing w:after="49" w:line="237" w:lineRule="auto"/>
        <w:ind w:hanging="360"/>
        <w:jc w:val="both"/>
      </w:pPr>
      <w:r>
        <w:rPr>
          <w:rFonts w:ascii="Times New Roman" w:eastAsia="Times New Roman" w:hAnsi="Times New Roman" w:cs="Times New Roman"/>
          <w:sz w:val="24"/>
        </w:rPr>
        <w:t xml:space="preserve">Assessoria de Imprensa; </w:t>
      </w:r>
    </w:p>
    <w:p w:rsidR="007C72F9" w:rsidRDefault="009D40A8">
      <w:pPr>
        <w:numPr>
          <w:ilvl w:val="0"/>
          <w:numId w:val="113"/>
        </w:numPr>
        <w:spacing w:after="49" w:line="237" w:lineRule="auto"/>
        <w:ind w:hanging="360"/>
        <w:jc w:val="both"/>
      </w:pPr>
      <w:r>
        <w:rPr>
          <w:rFonts w:ascii="Times New Roman" w:eastAsia="Times New Roman" w:hAnsi="Times New Roman" w:cs="Times New Roman"/>
          <w:sz w:val="24"/>
        </w:rPr>
        <w:t xml:space="preserve">Apoio de Cerimonial. </w:t>
      </w:r>
    </w:p>
    <w:p w:rsidR="007C72F9" w:rsidRDefault="009D40A8">
      <w:pPr>
        <w:spacing w:after="49" w:line="237" w:lineRule="auto"/>
        <w:ind w:left="-5" w:hanging="10"/>
        <w:jc w:val="both"/>
      </w:pPr>
      <w:r>
        <w:rPr>
          <w:rFonts w:ascii="Times New Roman" w:eastAsia="Times New Roman" w:hAnsi="Times New Roman" w:cs="Times New Roman"/>
          <w:sz w:val="24"/>
        </w:rPr>
        <w:t xml:space="preserve">11 – Coordenadoria de Finanças e Controle que contará com as seguintes unidades internas, de nível operacional: </w:t>
      </w:r>
    </w:p>
    <w:p w:rsidR="007C72F9" w:rsidRDefault="009D40A8">
      <w:pPr>
        <w:numPr>
          <w:ilvl w:val="0"/>
          <w:numId w:val="114"/>
        </w:numPr>
        <w:spacing w:after="49" w:line="237" w:lineRule="auto"/>
        <w:ind w:hanging="360"/>
        <w:jc w:val="both"/>
      </w:pPr>
      <w:r>
        <w:rPr>
          <w:rFonts w:ascii="Times New Roman" w:eastAsia="Times New Roman" w:hAnsi="Times New Roman" w:cs="Times New Roman"/>
          <w:sz w:val="24"/>
        </w:rPr>
        <w:t xml:space="preserve">Finanças; </w:t>
      </w:r>
    </w:p>
    <w:p w:rsidR="007C72F9" w:rsidRDefault="009D40A8">
      <w:pPr>
        <w:numPr>
          <w:ilvl w:val="0"/>
          <w:numId w:val="114"/>
        </w:numPr>
        <w:spacing w:after="49" w:line="237" w:lineRule="auto"/>
        <w:ind w:hanging="360"/>
        <w:jc w:val="both"/>
      </w:pPr>
      <w:r>
        <w:rPr>
          <w:rFonts w:ascii="Times New Roman" w:eastAsia="Times New Roman" w:hAnsi="Times New Roman" w:cs="Times New Roman"/>
          <w:sz w:val="24"/>
        </w:rPr>
        <w:t xml:space="preserve">Controle e Contabilidade </w:t>
      </w:r>
    </w:p>
    <w:p w:rsidR="007C72F9" w:rsidRDefault="009D40A8">
      <w:pPr>
        <w:numPr>
          <w:ilvl w:val="0"/>
          <w:numId w:val="114"/>
        </w:numPr>
        <w:spacing w:after="49" w:line="237" w:lineRule="auto"/>
        <w:ind w:hanging="360"/>
        <w:jc w:val="both"/>
      </w:pPr>
      <w:r>
        <w:rPr>
          <w:rFonts w:ascii="Times New Roman" w:eastAsia="Times New Roman" w:hAnsi="Times New Roman" w:cs="Times New Roman"/>
          <w:sz w:val="24"/>
        </w:rPr>
        <w:t xml:space="preserve">Licitações e Contratos. </w:t>
      </w:r>
    </w:p>
    <w:p w:rsidR="007C72F9" w:rsidRDefault="009D40A8">
      <w:pPr>
        <w:spacing w:after="251" w:line="240" w:lineRule="auto"/>
      </w:pPr>
      <w:r>
        <w:rPr>
          <w:rFonts w:ascii="Times New Roman" w:eastAsia="Times New Roman" w:hAnsi="Times New Roman" w:cs="Times New Roman"/>
          <w:sz w:val="24"/>
        </w:rPr>
        <w:t xml:space="preserve"> </w:t>
      </w:r>
    </w:p>
    <w:p w:rsidR="007C72F9" w:rsidRDefault="009D40A8">
      <w:pPr>
        <w:spacing w:after="51" w:line="240" w:lineRule="auto"/>
        <w:ind w:left="10" w:right="-15" w:hanging="10"/>
        <w:jc w:val="center"/>
      </w:pPr>
      <w:r>
        <w:rPr>
          <w:rFonts w:ascii="Times New Roman" w:eastAsia="Times New Roman" w:hAnsi="Times New Roman" w:cs="Times New Roman"/>
          <w:sz w:val="24"/>
        </w:rPr>
        <w:t xml:space="preserve">CAPÍTULO III </w:t>
      </w:r>
    </w:p>
    <w:p w:rsidR="007C72F9" w:rsidRDefault="009D40A8">
      <w:pPr>
        <w:spacing w:after="51" w:line="240" w:lineRule="auto"/>
        <w:ind w:left="10" w:right="-15" w:hanging="10"/>
        <w:jc w:val="center"/>
      </w:pPr>
      <w:r>
        <w:rPr>
          <w:rFonts w:ascii="Times New Roman" w:eastAsia="Times New Roman" w:hAnsi="Times New Roman" w:cs="Times New Roman"/>
          <w:sz w:val="24"/>
        </w:rPr>
        <w:t xml:space="preserve">DA COMPETÊNCIA </w:t>
      </w:r>
    </w:p>
    <w:p w:rsidR="007C72F9" w:rsidRDefault="009D40A8">
      <w:pPr>
        <w:spacing w:after="46" w:line="240" w:lineRule="auto"/>
        <w:jc w:val="center"/>
      </w:pPr>
      <w:r>
        <w:rPr>
          <w:rFonts w:ascii="Times New Roman" w:eastAsia="Times New Roman" w:hAnsi="Times New Roman" w:cs="Times New Roman"/>
          <w:sz w:val="24"/>
        </w:rPr>
        <w:t xml:space="preserve"> </w:t>
      </w:r>
    </w:p>
    <w:p w:rsidR="007C72F9" w:rsidRDefault="009D40A8">
      <w:pPr>
        <w:spacing w:after="49" w:line="237" w:lineRule="auto"/>
        <w:ind w:left="-15" w:firstLine="1418"/>
        <w:jc w:val="both"/>
      </w:pPr>
      <w:r>
        <w:rPr>
          <w:rFonts w:ascii="Times New Roman" w:eastAsia="Times New Roman" w:hAnsi="Times New Roman" w:cs="Times New Roman"/>
          <w:sz w:val="24"/>
        </w:rPr>
        <w:lastRenderedPageBreak/>
        <w:t xml:space="preserve"> Art. 3º Os órgãos de direção são compostos pel</w:t>
      </w:r>
      <w:r>
        <w:rPr>
          <w:rFonts w:ascii="Times New Roman" w:eastAsia="Times New Roman" w:hAnsi="Times New Roman" w:cs="Times New Roman"/>
          <w:sz w:val="24"/>
        </w:rPr>
        <w:t xml:space="preserve">a Presidência e pela Mesa Diretora. </w:t>
      </w:r>
    </w:p>
    <w:p w:rsidR="007C72F9" w:rsidRDefault="009D40A8">
      <w:pPr>
        <w:spacing w:after="49" w:line="237" w:lineRule="auto"/>
        <w:ind w:left="1428" w:hanging="10"/>
        <w:jc w:val="both"/>
      </w:pPr>
      <w:r>
        <w:rPr>
          <w:rFonts w:ascii="Times New Roman" w:eastAsia="Times New Roman" w:hAnsi="Times New Roman" w:cs="Times New Roman"/>
          <w:sz w:val="24"/>
        </w:rPr>
        <w:t xml:space="preserve"> § 1º Compete a Presidência dirigir administrativamente a Câmara Municipal, </w:t>
      </w:r>
    </w:p>
    <w:p w:rsidR="007C72F9" w:rsidRDefault="009D40A8">
      <w:pPr>
        <w:spacing w:after="49" w:line="237" w:lineRule="auto"/>
        <w:ind w:left="-5" w:hanging="10"/>
        <w:jc w:val="both"/>
      </w:pPr>
      <w:r>
        <w:rPr>
          <w:rFonts w:ascii="Times New Roman" w:eastAsia="Times New Roman" w:hAnsi="Times New Roman" w:cs="Times New Roman"/>
          <w:sz w:val="24"/>
        </w:rPr>
        <w:t xml:space="preserve">sendo responsável pela direção dos trabalhos institucionais, de acordo com suas atribuições dispostas no Regimento Interno. </w:t>
      </w:r>
    </w:p>
    <w:p w:rsidR="007C72F9" w:rsidRDefault="009D40A8">
      <w:pPr>
        <w:spacing w:after="46" w:line="240" w:lineRule="auto"/>
        <w:ind w:left="1418"/>
      </w:pPr>
      <w:r>
        <w:rPr>
          <w:rFonts w:ascii="Times New Roman" w:eastAsia="Times New Roman" w:hAnsi="Times New Roman" w:cs="Times New Roman"/>
          <w:sz w:val="24"/>
        </w:rPr>
        <w:t xml:space="preserve"> </w:t>
      </w:r>
    </w:p>
    <w:p w:rsidR="007C72F9" w:rsidRDefault="009D40A8">
      <w:pPr>
        <w:spacing w:after="49" w:line="237" w:lineRule="auto"/>
        <w:ind w:left="1428" w:hanging="10"/>
        <w:jc w:val="both"/>
      </w:pPr>
      <w:r>
        <w:rPr>
          <w:rFonts w:ascii="Times New Roman" w:eastAsia="Times New Roman" w:hAnsi="Times New Roman" w:cs="Times New Roman"/>
          <w:sz w:val="24"/>
        </w:rPr>
        <w:t xml:space="preserve"> § 2º </w:t>
      </w:r>
      <w:r>
        <w:rPr>
          <w:rFonts w:ascii="Times New Roman" w:eastAsia="Times New Roman" w:hAnsi="Times New Roman" w:cs="Times New Roman"/>
          <w:sz w:val="24"/>
        </w:rPr>
        <w:t xml:space="preserve">Compete a Mesa Diretora a direção dos trabalhos legislativos da Câmara, </w:t>
      </w:r>
    </w:p>
    <w:p w:rsidR="007C72F9" w:rsidRDefault="009D40A8">
      <w:pPr>
        <w:spacing w:after="49" w:line="237" w:lineRule="auto"/>
        <w:ind w:left="-5" w:hanging="10"/>
        <w:jc w:val="both"/>
      </w:pPr>
      <w:r>
        <w:rPr>
          <w:rFonts w:ascii="Times New Roman" w:eastAsia="Times New Roman" w:hAnsi="Times New Roman" w:cs="Times New Roman"/>
          <w:sz w:val="24"/>
        </w:rPr>
        <w:t xml:space="preserve">na forma definida pelo Regimento Interno. </w:t>
      </w:r>
    </w:p>
    <w:p w:rsidR="007C72F9" w:rsidRDefault="009D40A8">
      <w:pPr>
        <w:spacing w:line="240" w:lineRule="auto"/>
        <w:ind w:left="1418"/>
      </w:pPr>
      <w:r>
        <w:rPr>
          <w:rFonts w:ascii="Times New Roman" w:eastAsia="Times New Roman" w:hAnsi="Times New Roman" w:cs="Times New Roman"/>
          <w:sz w:val="24"/>
        </w:rPr>
        <w:t xml:space="preserve"> </w:t>
      </w:r>
    </w:p>
    <w:p w:rsidR="007C72F9" w:rsidRDefault="009D40A8">
      <w:pPr>
        <w:spacing w:after="49" w:line="237" w:lineRule="auto"/>
        <w:ind w:left="-15" w:firstLine="1418"/>
        <w:jc w:val="both"/>
      </w:pPr>
      <w:r>
        <w:rPr>
          <w:rFonts w:ascii="Times New Roman" w:eastAsia="Times New Roman" w:hAnsi="Times New Roman" w:cs="Times New Roman"/>
          <w:sz w:val="24"/>
        </w:rPr>
        <w:t xml:space="preserve"> Art. 4º Os órgãos políticos da Câmara Municipal são compostos pelas Lideranças e pelas Bancadas ou Blocos Parlamentares, cujas atribuiçõe</w:t>
      </w:r>
      <w:r>
        <w:rPr>
          <w:rFonts w:ascii="Times New Roman" w:eastAsia="Times New Roman" w:hAnsi="Times New Roman" w:cs="Times New Roman"/>
          <w:sz w:val="24"/>
        </w:rPr>
        <w:t xml:space="preserve">s estão especificadas no Regimento Interno. </w:t>
      </w:r>
    </w:p>
    <w:p w:rsidR="007C72F9" w:rsidRDefault="009D40A8">
      <w:pPr>
        <w:spacing w:after="47" w:line="240" w:lineRule="auto"/>
        <w:ind w:left="1418"/>
      </w:pPr>
      <w:r>
        <w:rPr>
          <w:rFonts w:ascii="Times New Roman" w:eastAsia="Times New Roman" w:hAnsi="Times New Roman" w:cs="Times New Roman"/>
          <w:sz w:val="24"/>
        </w:rPr>
        <w:t xml:space="preserve"> </w:t>
      </w:r>
    </w:p>
    <w:p w:rsidR="007C72F9" w:rsidRDefault="009D40A8">
      <w:pPr>
        <w:spacing w:after="49" w:line="237" w:lineRule="auto"/>
        <w:ind w:left="-15" w:firstLine="1418"/>
        <w:jc w:val="both"/>
      </w:pPr>
      <w:r>
        <w:rPr>
          <w:rFonts w:ascii="Times New Roman" w:eastAsia="Times New Roman" w:hAnsi="Times New Roman" w:cs="Times New Roman"/>
          <w:sz w:val="24"/>
        </w:rPr>
        <w:t xml:space="preserve"> Parágrafo único - Cada Vereador terá direito de indicar um Assessor Parlamentar I e um Assessor Parlamentar II, de livre nomeação e exoneração, ao qual compete prestar assessoramento direto e imediato ao Parl</w:t>
      </w:r>
      <w:r>
        <w:rPr>
          <w:rFonts w:ascii="Times New Roman" w:eastAsia="Times New Roman" w:hAnsi="Times New Roman" w:cs="Times New Roman"/>
          <w:sz w:val="24"/>
        </w:rPr>
        <w:t xml:space="preserve">amentar visando o cumprimento de sua competência e atribuições constitucionais, legais e regimentais, bem como exercer as atividades de: </w:t>
      </w:r>
    </w:p>
    <w:p w:rsidR="007C72F9" w:rsidRDefault="009D40A8">
      <w:pPr>
        <w:numPr>
          <w:ilvl w:val="1"/>
          <w:numId w:val="121"/>
        </w:numPr>
        <w:spacing w:after="49" w:line="237" w:lineRule="auto"/>
        <w:ind w:left="1758" w:hanging="340"/>
        <w:jc w:val="both"/>
      </w:pPr>
      <w:r>
        <w:rPr>
          <w:rFonts w:ascii="Times New Roman" w:eastAsia="Times New Roman" w:hAnsi="Times New Roman" w:cs="Times New Roman"/>
          <w:sz w:val="24"/>
        </w:rPr>
        <w:t xml:space="preserve">- representação social; </w:t>
      </w:r>
    </w:p>
    <w:p w:rsidR="007C72F9" w:rsidRDefault="009D40A8">
      <w:pPr>
        <w:numPr>
          <w:ilvl w:val="1"/>
          <w:numId w:val="121"/>
        </w:numPr>
        <w:spacing w:after="49" w:line="237" w:lineRule="auto"/>
        <w:ind w:left="1758" w:hanging="340"/>
        <w:jc w:val="both"/>
      </w:pPr>
      <w:r>
        <w:rPr>
          <w:rFonts w:ascii="Times New Roman" w:eastAsia="Times New Roman" w:hAnsi="Times New Roman" w:cs="Times New Roman"/>
          <w:sz w:val="24"/>
        </w:rPr>
        <w:t xml:space="preserve">- apoio político; </w:t>
      </w:r>
    </w:p>
    <w:p w:rsidR="007C72F9" w:rsidRDefault="009D40A8">
      <w:pPr>
        <w:numPr>
          <w:ilvl w:val="1"/>
          <w:numId w:val="121"/>
        </w:numPr>
        <w:spacing w:after="49" w:line="237" w:lineRule="auto"/>
        <w:ind w:left="1758" w:hanging="340"/>
        <w:jc w:val="both"/>
      </w:pPr>
      <w:r>
        <w:rPr>
          <w:rFonts w:ascii="Times New Roman" w:eastAsia="Times New Roman" w:hAnsi="Times New Roman" w:cs="Times New Roman"/>
          <w:sz w:val="24"/>
        </w:rPr>
        <w:t xml:space="preserve">- recepção e cerimonial; </w:t>
      </w:r>
    </w:p>
    <w:p w:rsidR="007C72F9" w:rsidRDefault="009D40A8">
      <w:pPr>
        <w:numPr>
          <w:ilvl w:val="1"/>
          <w:numId w:val="121"/>
        </w:numPr>
        <w:spacing w:after="49" w:line="237" w:lineRule="auto"/>
        <w:ind w:left="1758" w:hanging="340"/>
        <w:jc w:val="both"/>
      </w:pPr>
      <w:r>
        <w:rPr>
          <w:rFonts w:ascii="Times New Roman" w:eastAsia="Times New Roman" w:hAnsi="Times New Roman" w:cs="Times New Roman"/>
          <w:sz w:val="24"/>
        </w:rPr>
        <w:t xml:space="preserve">- expediente e apoio administrativo; V - outros </w:t>
      </w:r>
      <w:r>
        <w:rPr>
          <w:rFonts w:ascii="Times New Roman" w:eastAsia="Times New Roman" w:hAnsi="Times New Roman" w:cs="Times New Roman"/>
          <w:sz w:val="24"/>
        </w:rPr>
        <w:t xml:space="preserve">encargos que lhe forem atribuídos. </w:t>
      </w:r>
    </w:p>
    <w:p w:rsidR="007C72F9" w:rsidRDefault="009D40A8">
      <w:pPr>
        <w:spacing w:after="46" w:line="240" w:lineRule="auto"/>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p w:rsidR="007C72F9" w:rsidRDefault="009D40A8">
      <w:pPr>
        <w:spacing w:after="49" w:line="237" w:lineRule="auto"/>
        <w:ind w:left="1428" w:hanging="10"/>
        <w:jc w:val="both"/>
      </w:pPr>
      <w:r>
        <w:rPr>
          <w:rFonts w:ascii="Times New Roman" w:eastAsia="Times New Roman" w:hAnsi="Times New Roman" w:cs="Times New Roman"/>
          <w:sz w:val="24"/>
        </w:rPr>
        <w:t xml:space="preserve">Art. 5º Os órgãos de deliberação da Câmara são o Plenário e as Comissões, </w:t>
      </w:r>
    </w:p>
    <w:p w:rsidR="007C72F9" w:rsidRDefault="009D40A8">
      <w:pPr>
        <w:spacing w:after="49" w:line="237" w:lineRule="auto"/>
        <w:ind w:left="-5" w:hanging="10"/>
        <w:jc w:val="both"/>
      </w:pPr>
      <w:r>
        <w:rPr>
          <w:rFonts w:ascii="Times New Roman" w:eastAsia="Times New Roman" w:hAnsi="Times New Roman" w:cs="Times New Roman"/>
          <w:sz w:val="24"/>
        </w:rPr>
        <w:t xml:space="preserve">estando a competência, atribuições e formação das Comissões dispostas no Regimento Interno. </w:t>
      </w:r>
    </w:p>
    <w:p w:rsidR="007C72F9" w:rsidRDefault="009D40A8">
      <w:pPr>
        <w:spacing w:after="46" w:line="240" w:lineRule="auto"/>
        <w:ind w:left="1418"/>
      </w:pPr>
      <w:r>
        <w:rPr>
          <w:rFonts w:ascii="Times New Roman" w:eastAsia="Times New Roman" w:hAnsi="Times New Roman" w:cs="Times New Roman"/>
          <w:sz w:val="24"/>
        </w:rPr>
        <w:t xml:space="preserve"> </w:t>
      </w:r>
    </w:p>
    <w:p w:rsidR="007C72F9" w:rsidRDefault="009D40A8">
      <w:pPr>
        <w:spacing w:after="49" w:line="237" w:lineRule="auto"/>
        <w:ind w:left="1428" w:hanging="10"/>
        <w:jc w:val="both"/>
      </w:pPr>
      <w:r>
        <w:rPr>
          <w:rFonts w:ascii="Times New Roman" w:eastAsia="Times New Roman" w:hAnsi="Times New Roman" w:cs="Times New Roman"/>
          <w:sz w:val="24"/>
        </w:rPr>
        <w:t xml:space="preserve">Art. 6º A Coordenadoria Geral compete:  </w:t>
      </w:r>
    </w:p>
    <w:p w:rsidR="007C72F9" w:rsidRDefault="009D40A8">
      <w:pPr>
        <w:spacing w:after="46" w:line="240" w:lineRule="auto"/>
        <w:ind w:left="1418"/>
      </w:pPr>
      <w:r>
        <w:rPr>
          <w:rFonts w:ascii="Times New Roman" w:eastAsia="Times New Roman" w:hAnsi="Times New Roman" w:cs="Times New Roman"/>
          <w:sz w:val="24"/>
        </w:rPr>
        <w:t xml:space="preserve"> </w:t>
      </w:r>
    </w:p>
    <w:p w:rsidR="007C72F9" w:rsidRDefault="009D40A8">
      <w:pPr>
        <w:numPr>
          <w:ilvl w:val="1"/>
          <w:numId w:val="116"/>
        </w:numPr>
        <w:spacing w:after="49" w:line="237" w:lineRule="auto"/>
        <w:ind w:firstLine="1418"/>
        <w:jc w:val="both"/>
      </w:pPr>
      <w:r>
        <w:rPr>
          <w:rFonts w:ascii="Times New Roman" w:eastAsia="Times New Roman" w:hAnsi="Times New Roman" w:cs="Times New Roman"/>
          <w:sz w:val="24"/>
        </w:rPr>
        <w:t xml:space="preserve">– Coordenar de forma ampla os demais órgãos de Coordenação e Assessoramento da Câmara para o bom desempenho das funções específicas de cada um determinadas nas normas do Poder Legislativo; </w:t>
      </w:r>
    </w:p>
    <w:p w:rsidR="007C72F9" w:rsidRDefault="009D40A8">
      <w:pPr>
        <w:numPr>
          <w:ilvl w:val="1"/>
          <w:numId w:val="116"/>
        </w:numPr>
        <w:spacing w:after="49" w:line="237" w:lineRule="auto"/>
        <w:ind w:firstLine="1418"/>
        <w:jc w:val="both"/>
      </w:pPr>
      <w:r>
        <w:rPr>
          <w:rFonts w:ascii="Times New Roman" w:eastAsia="Times New Roman" w:hAnsi="Times New Roman" w:cs="Times New Roman"/>
          <w:sz w:val="24"/>
        </w:rPr>
        <w:t>– Desenvolver as ações de planejamento, coordenação, controle e a</w:t>
      </w:r>
      <w:r>
        <w:rPr>
          <w:rFonts w:ascii="Times New Roman" w:eastAsia="Times New Roman" w:hAnsi="Times New Roman" w:cs="Times New Roman"/>
          <w:sz w:val="24"/>
        </w:rPr>
        <w:t xml:space="preserve">valiação </w:t>
      </w:r>
    </w:p>
    <w:p w:rsidR="007C72F9" w:rsidRDefault="009D40A8">
      <w:pPr>
        <w:spacing w:after="49" w:line="237" w:lineRule="auto"/>
        <w:ind w:left="-5" w:hanging="10"/>
        <w:jc w:val="both"/>
      </w:pPr>
      <w:r>
        <w:rPr>
          <w:rFonts w:ascii="Times New Roman" w:eastAsia="Times New Roman" w:hAnsi="Times New Roman" w:cs="Times New Roman"/>
          <w:sz w:val="24"/>
        </w:rPr>
        <w:t xml:space="preserve">das atividades, programas e eventos promovidos pela Câmara Municipal; </w:t>
      </w:r>
    </w:p>
    <w:p w:rsidR="007C72F9" w:rsidRDefault="009D40A8">
      <w:pPr>
        <w:numPr>
          <w:ilvl w:val="1"/>
          <w:numId w:val="116"/>
        </w:numPr>
        <w:spacing w:after="49" w:line="237" w:lineRule="auto"/>
        <w:ind w:firstLine="1418"/>
        <w:jc w:val="both"/>
      </w:pPr>
      <w:r>
        <w:rPr>
          <w:rFonts w:ascii="Times New Roman" w:eastAsia="Times New Roman" w:hAnsi="Times New Roman" w:cs="Times New Roman"/>
          <w:sz w:val="24"/>
        </w:rPr>
        <w:t xml:space="preserve">– Mobilizar a comunidade e o Poder Legislativo Municipal na realização </w:t>
      </w:r>
    </w:p>
    <w:p w:rsidR="007C72F9" w:rsidRDefault="009D40A8">
      <w:pPr>
        <w:spacing w:after="49" w:line="237" w:lineRule="auto"/>
        <w:ind w:left="-5" w:hanging="10"/>
        <w:jc w:val="both"/>
      </w:pPr>
      <w:r>
        <w:rPr>
          <w:rFonts w:ascii="Times New Roman" w:eastAsia="Times New Roman" w:hAnsi="Times New Roman" w:cs="Times New Roman"/>
          <w:sz w:val="24"/>
        </w:rPr>
        <w:t>dos eventos, tais como: Audiências Públicas, Sessões Solenes, reuniões, encontros, congressos, dentre o</w:t>
      </w:r>
      <w:r>
        <w:rPr>
          <w:rFonts w:ascii="Times New Roman" w:eastAsia="Times New Roman" w:hAnsi="Times New Roman" w:cs="Times New Roman"/>
          <w:sz w:val="24"/>
        </w:rPr>
        <w:t xml:space="preserve">utros; </w:t>
      </w:r>
    </w:p>
    <w:p w:rsidR="007C72F9" w:rsidRDefault="009D40A8">
      <w:pPr>
        <w:numPr>
          <w:ilvl w:val="1"/>
          <w:numId w:val="116"/>
        </w:numPr>
        <w:spacing w:after="49" w:line="237" w:lineRule="auto"/>
        <w:ind w:firstLine="1418"/>
        <w:jc w:val="both"/>
      </w:pPr>
      <w:r>
        <w:rPr>
          <w:rFonts w:ascii="Times New Roman" w:eastAsia="Times New Roman" w:hAnsi="Times New Roman" w:cs="Times New Roman"/>
          <w:sz w:val="24"/>
        </w:rPr>
        <w:t xml:space="preserve">– Realizar elo de ligação direta com os outros poderes constituídos e </w:t>
      </w:r>
    </w:p>
    <w:p w:rsidR="007C72F9" w:rsidRDefault="009D40A8">
      <w:pPr>
        <w:spacing w:after="49" w:line="237" w:lineRule="auto"/>
        <w:ind w:left="-5" w:hanging="10"/>
        <w:jc w:val="both"/>
      </w:pPr>
      <w:r>
        <w:rPr>
          <w:rFonts w:ascii="Times New Roman" w:eastAsia="Times New Roman" w:hAnsi="Times New Roman" w:cs="Times New Roman"/>
          <w:sz w:val="24"/>
        </w:rPr>
        <w:t xml:space="preserve">entidades sociais para possibilitar o desenvolvimento de todas as ações programadas pelo Poder Legislativo Municipal; </w:t>
      </w:r>
    </w:p>
    <w:p w:rsidR="007C72F9" w:rsidRDefault="009D40A8">
      <w:pPr>
        <w:numPr>
          <w:ilvl w:val="1"/>
          <w:numId w:val="116"/>
        </w:numPr>
        <w:spacing w:after="49" w:line="237" w:lineRule="auto"/>
        <w:ind w:firstLine="1418"/>
        <w:jc w:val="both"/>
      </w:pPr>
      <w:r>
        <w:rPr>
          <w:rFonts w:ascii="Times New Roman" w:eastAsia="Times New Roman" w:hAnsi="Times New Roman" w:cs="Times New Roman"/>
          <w:sz w:val="24"/>
        </w:rPr>
        <w:t>– Programar e realizar reuniões envolvendo o Poder Legisla</w:t>
      </w:r>
      <w:r>
        <w:rPr>
          <w:rFonts w:ascii="Times New Roman" w:eastAsia="Times New Roman" w:hAnsi="Times New Roman" w:cs="Times New Roman"/>
          <w:sz w:val="24"/>
        </w:rPr>
        <w:t xml:space="preserve">tivo Municipal, o Poder Executivo Municipal e entidades afins para discussão das proposituras protocoladas na Secretaria da Câmara ou em elaboração para serem pautadas nas sessões; </w:t>
      </w:r>
    </w:p>
    <w:p w:rsidR="007C72F9" w:rsidRDefault="009D40A8">
      <w:pPr>
        <w:numPr>
          <w:ilvl w:val="1"/>
          <w:numId w:val="116"/>
        </w:numPr>
        <w:spacing w:after="49" w:line="237" w:lineRule="auto"/>
        <w:ind w:firstLine="1418"/>
        <w:jc w:val="both"/>
      </w:pPr>
      <w:r>
        <w:rPr>
          <w:rFonts w:ascii="Times New Roman" w:eastAsia="Times New Roman" w:hAnsi="Times New Roman" w:cs="Times New Roman"/>
          <w:sz w:val="24"/>
        </w:rPr>
        <w:t xml:space="preserve">– Acompanhar, sempre que necessário, o Presidente com objetivo de </w:t>
      </w:r>
    </w:p>
    <w:p w:rsidR="007C72F9" w:rsidRDefault="009D40A8">
      <w:pPr>
        <w:spacing w:after="49" w:line="237" w:lineRule="auto"/>
        <w:ind w:left="-5" w:hanging="10"/>
        <w:jc w:val="both"/>
      </w:pPr>
      <w:r>
        <w:rPr>
          <w:rFonts w:ascii="Times New Roman" w:eastAsia="Times New Roman" w:hAnsi="Times New Roman" w:cs="Times New Roman"/>
          <w:sz w:val="24"/>
        </w:rPr>
        <w:t>assesso</w:t>
      </w:r>
      <w:r>
        <w:rPr>
          <w:rFonts w:ascii="Times New Roman" w:eastAsia="Times New Roman" w:hAnsi="Times New Roman" w:cs="Times New Roman"/>
          <w:sz w:val="24"/>
        </w:rPr>
        <w:t xml:space="preserve">rá-lo diretamente nas atividades, eventos, congressos, encontros; </w:t>
      </w:r>
    </w:p>
    <w:p w:rsidR="007C72F9" w:rsidRDefault="009D40A8">
      <w:pPr>
        <w:numPr>
          <w:ilvl w:val="1"/>
          <w:numId w:val="116"/>
        </w:numPr>
        <w:spacing w:after="49" w:line="237" w:lineRule="auto"/>
        <w:ind w:firstLine="1418"/>
        <w:jc w:val="both"/>
      </w:pPr>
      <w:r>
        <w:rPr>
          <w:rFonts w:ascii="Times New Roman" w:eastAsia="Times New Roman" w:hAnsi="Times New Roman" w:cs="Times New Roman"/>
          <w:sz w:val="24"/>
        </w:rPr>
        <w:lastRenderedPageBreak/>
        <w:t xml:space="preserve">- Desempenhar outras funções afins, que lhe forem atribuídas pelo Presidente. </w:t>
      </w:r>
    </w:p>
    <w:p w:rsidR="007C72F9" w:rsidRDefault="009D40A8">
      <w:pPr>
        <w:spacing w:after="46" w:line="240" w:lineRule="auto"/>
        <w:ind w:left="1418"/>
      </w:pPr>
      <w:r>
        <w:rPr>
          <w:rFonts w:ascii="Times New Roman" w:eastAsia="Times New Roman" w:hAnsi="Times New Roman" w:cs="Times New Roman"/>
          <w:sz w:val="24"/>
        </w:rPr>
        <w:t xml:space="preserve"> </w:t>
      </w:r>
    </w:p>
    <w:p w:rsidR="007C72F9" w:rsidRDefault="009D40A8">
      <w:pPr>
        <w:spacing w:after="49" w:line="237" w:lineRule="auto"/>
        <w:ind w:left="1428" w:hanging="10"/>
        <w:jc w:val="both"/>
      </w:pPr>
      <w:r>
        <w:rPr>
          <w:rFonts w:ascii="Times New Roman" w:eastAsia="Times New Roman" w:hAnsi="Times New Roman" w:cs="Times New Roman"/>
          <w:sz w:val="24"/>
        </w:rPr>
        <w:t xml:space="preserve">Art. 7º Ao Gabinete dos Vereadores compete: </w:t>
      </w:r>
    </w:p>
    <w:p w:rsidR="007C72F9" w:rsidRDefault="009D40A8">
      <w:pPr>
        <w:numPr>
          <w:ilvl w:val="1"/>
          <w:numId w:val="119"/>
        </w:numPr>
        <w:spacing w:after="49" w:line="237" w:lineRule="auto"/>
        <w:ind w:hanging="514"/>
        <w:jc w:val="both"/>
      </w:pPr>
      <w:r>
        <w:rPr>
          <w:rFonts w:ascii="Times New Roman" w:eastAsia="Times New Roman" w:hAnsi="Times New Roman" w:cs="Times New Roman"/>
          <w:sz w:val="24"/>
        </w:rPr>
        <w:t>– Assessorar o Vereador e na execução de atividades legislativa</w:t>
      </w:r>
      <w:r>
        <w:rPr>
          <w:rFonts w:ascii="Times New Roman" w:eastAsia="Times New Roman" w:hAnsi="Times New Roman" w:cs="Times New Roman"/>
          <w:sz w:val="24"/>
        </w:rPr>
        <w:t xml:space="preserve">s;  </w:t>
      </w:r>
    </w:p>
    <w:p w:rsidR="007C72F9" w:rsidRDefault="009D40A8">
      <w:pPr>
        <w:numPr>
          <w:ilvl w:val="1"/>
          <w:numId w:val="119"/>
        </w:numPr>
        <w:spacing w:after="49" w:line="237" w:lineRule="auto"/>
        <w:ind w:hanging="514"/>
        <w:jc w:val="both"/>
      </w:pPr>
      <w:r>
        <w:rPr>
          <w:rFonts w:ascii="Times New Roman" w:eastAsia="Times New Roman" w:hAnsi="Times New Roman" w:cs="Times New Roman"/>
          <w:sz w:val="24"/>
        </w:rPr>
        <w:t xml:space="preserve">– Reunir legislação, projetos e propostas de interesse do Vereador, </w:t>
      </w:r>
    </w:p>
    <w:p w:rsidR="007C72F9" w:rsidRDefault="009D40A8">
      <w:pPr>
        <w:spacing w:after="49" w:line="237" w:lineRule="auto"/>
        <w:ind w:left="-5" w:hanging="10"/>
        <w:jc w:val="both"/>
      </w:pPr>
      <w:r>
        <w:rPr>
          <w:rFonts w:ascii="Times New Roman" w:eastAsia="Times New Roman" w:hAnsi="Times New Roman" w:cs="Times New Roman"/>
          <w:sz w:val="24"/>
        </w:rPr>
        <w:t xml:space="preserve">assessorando-o nas questões que se fizerem necessárias;  </w:t>
      </w:r>
    </w:p>
    <w:p w:rsidR="007C72F9" w:rsidRDefault="009D40A8">
      <w:pPr>
        <w:numPr>
          <w:ilvl w:val="1"/>
          <w:numId w:val="119"/>
        </w:numPr>
        <w:spacing w:after="49" w:line="237" w:lineRule="auto"/>
        <w:ind w:hanging="514"/>
        <w:jc w:val="both"/>
      </w:pPr>
      <w:r>
        <w:rPr>
          <w:rFonts w:ascii="Times New Roman" w:eastAsia="Times New Roman" w:hAnsi="Times New Roman" w:cs="Times New Roman"/>
          <w:sz w:val="24"/>
        </w:rPr>
        <w:t xml:space="preserve">– Preparar matérias relativas a pronunciamentos e proposições do Vereador;  </w:t>
      </w:r>
    </w:p>
    <w:p w:rsidR="007C72F9" w:rsidRDefault="009D40A8">
      <w:pPr>
        <w:numPr>
          <w:ilvl w:val="1"/>
          <w:numId w:val="119"/>
        </w:numPr>
        <w:spacing w:after="49" w:line="237" w:lineRule="auto"/>
        <w:ind w:hanging="514"/>
        <w:jc w:val="both"/>
      </w:pPr>
      <w:r>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Auxiliar na execução de atividades administrativas do gabinete;  </w:t>
      </w:r>
    </w:p>
    <w:p w:rsidR="007C72F9" w:rsidRDefault="009D40A8">
      <w:pPr>
        <w:numPr>
          <w:ilvl w:val="1"/>
          <w:numId w:val="119"/>
        </w:numPr>
        <w:spacing w:after="49" w:line="237" w:lineRule="auto"/>
        <w:ind w:hanging="514"/>
        <w:jc w:val="both"/>
      </w:pPr>
      <w:r>
        <w:rPr>
          <w:rFonts w:ascii="Times New Roman" w:eastAsia="Times New Roman" w:hAnsi="Times New Roman" w:cs="Times New Roman"/>
          <w:sz w:val="24"/>
        </w:rPr>
        <w:t xml:space="preserve">- Efetuar o atendimento de munícipes e autoridades;  </w:t>
      </w:r>
    </w:p>
    <w:p w:rsidR="007C72F9" w:rsidRDefault="009D40A8">
      <w:pPr>
        <w:numPr>
          <w:ilvl w:val="1"/>
          <w:numId w:val="119"/>
        </w:numPr>
        <w:spacing w:after="49" w:line="237" w:lineRule="auto"/>
        <w:ind w:hanging="514"/>
        <w:jc w:val="both"/>
      </w:pPr>
      <w:r>
        <w:rPr>
          <w:rFonts w:ascii="Times New Roman" w:eastAsia="Times New Roman" w:hAnsi="Times New Roman" w:cs="Times New Roman"/>
          <w:sz w:val="24"/>
        </w:rPr>
        <w:t xml:space="preserve">– Redigir, a pedido do Vereador, pronunciamentos a serem feitos em </w:t>
      </w:r>
    </w:p>
    <w:p w:rsidR="007C72F9" w:rsidRDefault="009D40A8">
      <w:pPr>
        <w:spacing w:after="49" w:line="237" w:lineRule="auto"/>
        <w:ind w:left="-5" w:hanging="10"/>
        <w:jc w:val="both"/>
      </w:pPr>
      <w:r>
        <w:rPr>
          <w:rFonts w:ascii="Times New Roman" w:eastAsia="Times New Roman" w:hAnsi="Times New Roman" w:cs="Times New Roman"/>
          <w:sz w:val="24"/>
        </w:rPr>
        <w:t xml:space="preserve">plenário;  </w:t>
      </w:r>
    </w:p>
    <w:p w:rsidR="007C72F9" w:rsidRDefault="009D40A8">
      <w:pPr>
        <w:numPr>
          <w:ilvl w:val="1"/>
          <w:numId w:val="119"/>
        </w:numPr>
        <w:spacing w:after="49" w:line="237" w:lineRule="auto"/>
        <w:ind w:hanging="514"/>
        <w:jc w:val="both"/>
      </w:pPr>
      <w:r>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Informar o Vereador sobre prazos e providências das proposições em </w:t>
      </w:r>
    </w:p>
    <w:p w:rsidR="007C72F9" w:rsidRDefault="009D40A8">
      <w:pPr>
        <w:spacing w:after="49" w:line="237" w:lineRule="auto"/>
        <w:ind w:left="-5" w:hanging="10"/>
        <w:jc w:val="both"/>
      </w:pPr>
      <w:r>
        <w:rPr>
          <w:rFonts w:ascii="Times New Roman" w:eastAsia="Times New Roman" w:hAnsi="Times New Roman" w:cs="Times New Roman"/>
          <w:sz w:val="24"/>
        </w:rPr>
        <w:t xml:space="preserve">tramitação na Câmara;  </w:t>
      </w:r>
    </w:p>
    <w:p w:rsidR="007C72F9" w:rsidRDefault="009D40A8">
      <w:pPr>
        <w:numPr>
          <w:ilvl w:val="1"/>
          <w:numId w:val="119"/>
        </w:numPr>
        <w:spacing w:after="49" w:line="237" w:lineRule="auto"/>
        <w:ind w:hanging="514"/>
        <w:jc w:val="both"/>
      </w:pPr>
      <w:r>
        <w:rPr>
          <w:rFonts w:ascii="Times New Roman" w:eastAsia="Times New Roman" w:hAnsi="Times New Roman" w:cs="Times New Roman"/>
          <w:sz w:val="24"/>
        </w:rPr>
        <w:t xml:space="preserve">- Cumprir as determinações da respectiva do vereador;  </w:t>
      </w:r>
    </w:p>
    <w:p w:rsidR="007C72F9" w:rsidRDefault="009D40A8">
      <w:pPr>
        <w:numPr>
          <w:ilvl w:val="1"/>
          <w:numId w:val="119"/>
        </w:numPr>
        <w:spacing w:after="49" w:line="237" w:lineRule="auto"/>
        <w:ind w:hanging="514"/>
        <w:jc w:val="both"/>
      </w:pPr>
      <w:r>
        <w:rPr>
          <w:rFonts w:ascii="Times New Roman" w:eastAsia="Times New Roman" w:hAnsi="Times New Roman" w:cs="Times New Roman"/>
          <w:sz w:val="24"/>
        </w:rPr>
        <w:t>– Representar o vereador no atendimento à comunidade, quando solicitado;  X - Cumprir as normas legais, regu</w:t>
      </w:r>
      <w:r>
        <w:rPr>
          <w:rFonts w:ascii="Times New Roman" w:eastAsia="Times New Roman" w:hAnsi="Times New Roman" w:cs="Times New Roman"/>
          <w:sz w:val="24"/>
        </w:rPr>
        <w:t xml:space="preserve">lamentares e de controle interno;  </w:t>
      </w:r>
    </w:p>
    <w:p w:rsidR="007C72F9" w:rsidRDefault="009D40A8">
      <w:pPr>
        <w:numPr>
          <w:ilvl w:val="1"/>
          <w:numId w:val="114"/>
        </w:numPr>
        <w:spacing w:after="49" w:line="237" w:lineRule="auto"/>
        <w:ind w:firstLine="1418"/>
        <w:jc w:val="both"/>
      </w:pPr>
      <w:r>
        <w:rPr>
          <w:rFonts w:ascii="Times New Roman" w:eastAsia="Times New Roman" w:hAnsi="Times New Roman" w:cs="Times New Roman"/>
          <w:sz w:val="24"/>
        </w:rPr>
        <w:t xml:space="preserve">– Desempenhar outras atividades de assessoramento internas e externas da </w:t>
      </w:r>
    </w:p>
    <w:p w:rsidR="007C72F9" w:rsidRDefault="009D40A8">
      <w:pPr>
        <w:spacing w:after="49" w:line="237" w:lineRule="auto"/>
        <w:ind w:left="-5" w:hanging="10"/>
        <w:jc w:val="both"/>
      </w:pPr>
      <w:r>
        <w:rPr>
          <w:rFonts w:ascii="Times New Roman" w:eastAsia="Times New Roman" w:hAnsi="Times New Roman" w:cs="Times New Roman"/>
          <w:sz w:val="24"/>
        </w:rPr>
        <w:t xml:space="preserve">atividade parlamentar. </w:t>
      </w:r>
    </w:p>
    <w:p w:rsidR="007C72F9" w:rsidRDefault="009D40A8">
      <w:pPr>
        <w:spacing w:after="41" w:line="240" w:lineRule="auto"/>
        <w:ind w:left="1418"/>
      </w:pPr>
      <w:r>
        <w:rPr>
          <w:rFonts w:ascii="Times New Roman" w:eastAsia="Times New Roman" w:hAnsi="Times New Roman" w:cs="Times New Roman"/>
          <w:sz w:val="24"/>
        </w:rPr>
        <w:t xml:space="preserve"> </w:t>
      </w:r>
    </w:p>
    <w:p w:rsidR="007C72F9" w:rsidRDefault="009D40A8">
      <w:pPr>
        <w:spacing w:after="49" w:line="237" w:lineRule="auto"/>
        <w:ind w:left="-15" w:firstLine="1418"/>
        <w:jc w:val="both"/>
      </w:pPr>
      <w:r>
        <w:rPr>
          <w:rFonts w:ascii="Times New Roman" w:eastAsia="Times New Roman" w:hAnsi="Times New Roman" w:cs="Times New Roman"/>
          <w:sz w:val="24"/>
        </w:rPr>
        <w:t>Art. 8º A Assessoria Jurídica será exercida por profissional com habilitação em Direito, com devido registro na OAB para</w:t>
      </w:r>
      <w:r>
        <w:rPr>
          <w:rFonts w:ascii="Times New Roman" w:eastAsia="Times New Roman" w:hAnsi="Times New Roman" w:cs="Times New Roman"/>
          <w:sz w:val="24"/>
        </w:rPr>
        <w:t xml:space="preserve"> exercício de cargo comissionado, a critério do Presidente. </w:t>
      </w:r>
    </w:p>
    <w:p w:rsidR="007C72F9" w:rsidRDefault="009D40A8">
      <w:pPr>
        <w:spacing w:after="47" w:line="240" w:lineRule="auto"/>
        <w:ind w:left="1418"/>
      </w:pPr>
      <w:r>
        <w:rPr>
          <w:rFonts w:ascii="Times New Roman" w:eastAsia="Times New Roman" w:hAnsi="Times New Roman" w:cs="Times New Roman"/>
          <w:sz w:val="24"/>
        </w:rPr>
        <w:t xml:space="preserve"> </w:t>
      </w:r>
    </w:p>
    <w:p w:rsidR="007C72F9" w:rsidRDefault="009D40A8">
      <w:pPr>
        <w:spacing w:after="49" w:line="237" w:lineRule="auto"/>
        <w:ind w:left="-5" w:hanging="10"/>
        <w:jc w:val="both"/>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Parágrafo único. Compete à Assessoria Jurídica:  </w:t>
      </w:r>
    </w:p>
    <w:p w:rsidR="007C72F9" w:rsidRDefault="009D40A8">
      <w:pPr>
        <w:numPr>
          <w:ilvl w:val="1"/>
          <w:numId w:val="124"/>
        </w:numPr>
        <w:spacing w:after="49" w:line="237" w:lineRule="auto"/>
        <w:ind w:firstLine="1418"/>
        <w:jc w:val="both"/>
      </w:pPr>
      <w:r>
        <w:rPr>
          <w:rFonts w:ascii="Times New Roman" w:eastAsia="Times New Roman" w:hAnsi="Times New Roman" w:cs="Times New Roman"/>
          <w:sz w:val="24"/>
        </w:rPr>
        <w:t xml:space="preserve">– Assessorar os vereadores e demais funcionários do legislativo nos assuntos </w:t>
      </w:r>
    </w:p>
    <w:p w:rsidR="007C72F9" w:rsidRDefault="009D40A8">
      <w:pPr>
        <w:spacing w:after="49" w:line="237" w:lineRule="auto"/>
        <w:ind w:left="-5" w:hanging="10"/>
        <w:jc w:val="both"/>
      </w:pPr>
      <w:r>
        <w:rPr>
          <w:rFonts w:ascii="Times New Roman" w:eastAsia="Times New Roman" w:hAnsi="Times New Roman" w:cs="Times New Roman"/>
          <w:sz w:val="24"/>
        </w:rPr>
        <w:t>jurídicos da Câmara e nos assuntos que demandarem sigilo e co</w:t>
      </w:r>
      <w:r>
        <w:rPr>
          <w:rFonts w:ascii="Times New Roman" w:eastAsia="Times New Roman" w:hAnsi="Times New Roman" w:cs="Times New Roman"/>
          <w:sz w:val="24"/>
        </w:rPr>
        <w:t xml:space="preserve">nfiança por parte da Mesa Diretora, desde que não correspondam a competência exclusiva de outros cargos ou departamentos; </w:t>
      </w:r>
    </w:p>
    <w:p w:rsidR="007C72F9" w:rsidRDefault="009D40A8">
      <w:pPr>
        <w:numPr>
          <w:ilvl w:val="1"/>
          <w:numId w:val="124"/>
        </w:numPr>
        <w:spacing w:after="49" w:line="237" w:lineRule="auto"/>
        <w:ind w:firstLine="1418"/>
        <w:jc w:val="both"/>
      </w:pPr>
      <w:r>
        <w:rPr>
          <w:rFonts w:ascii="Times New Roman" w:eastAsia="Times New Roman" w:hAnsi="Times New Roman" w:cs="Times New Roman"/>
          <w:sz w:val="24"/>
        </w:rPr>
        <w:t xml:space="preserve">– Assessorar os vereadores e demais servidores da Câmara em reuniões e </w:t>
      </w:r>
    </w:p>
    <w:p w:rsidR="007C72F9" w:rsidRDefault="009D40A8">
      <w:pPr>
        <w:spacing w:after="49" w:line="237" w:lineRule="auto"/>
        <w:ind w:left="-5" w:hanging="10"/>
        <w:jc w:val="both"/>
      </w:pPr>
      <w:r>
        <w:rPr>
          <w:rFonts w:ascii="Times New Roman" w:eastAsia="Times New Roman" w:hAnsi="Times New Roman" w:cs="Times New Roman"/>
          <w:sz w:val="24"/>
        </w:rPr>
        <w:t xml:space="preserve">eventos; </w:t>
      </w:r>
    </w:p>
    <w:p w:rsidR="007C72F9" w:rsidRDefault="009D40A8">
      <w:pPr>
        <w:numPr>
          <w:ilvl w:val="1"/>
          <w:numId w:val="124"/>
        </w:numPr>
        <w:spacing w:after="49" w:line="237" w:lineRule="auto"/>
        <w:ind w:firstLine="1418"/>
        <w:jc w:val="both"/>
      </w:pPr>
      <w:r>
        <w:rPr>
          <w:rFonts w:ascii="Times New Roman" w:eastAsia="Times New Roman" w:hAnsi="Times New Roman" w:cs="Times New Roman"/>
          <w:sz w:val="24"/>
        </w:rPr>
        <w:t xml:space="preserve">– Acompanhar, organizar e assessorar os trabalhos atinentes a presidência </w:t>
      </w:r>
    </w:p>
    <w:p w:rsidR="007C72F9" w:rsidRDefault="009D40A8">
      <w:pPr>
        <w:spacing w:after="49" w:line="237" w:lineRule="auto"/>
        <w:ind w:left="-5" w:hanging="10"/>
        <w:jc w:val="both"/>
      </w:pPr>
      <w:r>
        <w:rPr>
          <w:rFonts w:ascii="Times New Roman" w:eastAsia="Times New Roman" w:hAnsi="Times New Roman" w:cs="Times New Roman"/>
          <w:sz w:val="24"/>
        </w:rPr>
        <w:t xml:space="preserve">legislativa e ao presidente da mesa diretora;  </w:t>
      </w:r>
    </w:p>
    <w:p w:rsidR="007C72F9" w:rsidRDefault="009D40A8">
      <w:pPr>
        <w:numPr>
          <w:ilvl w:val="1"/>
          <w:numId w:val="124"/>
        </w:numPr>
        <w:spacing w:after="49" w:line="237" w:lineRule="auto"/>
        <w:ind w:firstLine="1418"/>
        <w:jc w:val="both"/>
      </w:pPr>
      <w:r>
        <w:rPr>
          <w:rFonts w:ascii="Times New Roman" w:eastAsia="Times New Roman" w:hAnsi="Times New Roman" w:cs="Times New Roman"/>
          <w:sz w:val="24"/>
        </w:rPr>
        <w:t xml:space="preserve">– Assessorar, organizar e atuar nas comissões relativas a avaliação dos </w:t>
      </w:r>
    </w:p>
    <w:p w:rsidR="007C72F9" w:rsidRDefault="009D40A8">
      <w:pPr>
        <w:spacing w:after="49" w:line="237" w:lineRule="auto"/>
        <w:ind w:left="-5" w:hanging="10"/>
        <w:jc w:val="both"/>
      </w:pPr>
      <w:r>
        <w:rPr>
          <w:rFonts w:ascii="Times New Roman" w:eastAsia="Times New Roman" w:hAnsi="Times New Roman" w:cs="Times New Roman"/>
          <w:sz w:val="24"/>
        </w:rPr>
        <w:t xml:space="preserve">projetos legislativos; </w:t>
      </w:r>
    </w:p>
    <w:p w:rsidR="007C72F9" w:rsidRDefault="009D40A8">
      <w:pPr>
        <w:numPr>
          <w:ilvl w:val="1"/>
          <w:numId w:val="124"/>
        </w:numPr>
        <w:spacing w:after="49" w:line="237" w:lineRule="auto"/>
        <w:ind w:firstLine="1418"/>
        <w:jc w:val="both"/>
      </w:pPr>
      <w:r>
        <w:rPr>
          <w:rFonts w:ascii="Times New Roman" w:eastAsia="Times New Roman" w:hAnsi="Times New Roman" w:cs="Times New Roman"/>
          <w:sz w:val="24"/>
        </w:rPr>
        <w:t>– Analisar e orientar a aplicação de</w:t>
      </w:r>
      <w:r>
        <w:rPr>
          <w:rFonts w:ascii="Times New Roman" w:eastAsia="Times New Roman" w:hAnsi="Times New Roman" w:cs="Times New Roman"/>
          <w:sz w:val="24"/>
        </w:rPr>
        <w:t xml:space="preserve"> leis e regulamentos no âmbito do poder </w:t>
      </w:r>
    </w:p>
    <w:p w:rsidR="007C72F9" w:rsidRDefault="009D40A8">
      <w:pPr>
        <w:spacing w:after="49" w:line="237" w:lineRule="auto"/>
        <w:ind w:left="-5" w:hanging="10"/>
        <w:jc w:val="both"/>
      </w:pPr>
      <w:r>
        <w:rPr>
          <w:rFonts w:ascii="Times New Roman" w:eastAsia="Times New Roman" w:hAnsi="Times New Roman" w:cs="Times New Roman"/>
          <w:sz w:val="24"/>
        </w:rPr>
        <w:t xml:space="preserve">legislativo; </w:t>
      </w:r>
    </w:p>
    <w:p w:rsidR="007C72F9" w:rsidRDefault="009D40A8">
      <w:pPr>
        <w:numPr>
          <w:ilvl w:val="1"/>
          <w:numId w:val="124"/>
        </w:numPr>
        <w:spacing w:after="49" w:line="237" w:lineRule="auto"/>
        <w:ind w:firstLine="1418"/>
        <w:jc w:val="both"/>
      </w:pPr>
      <w:r>
        <w:rPr>
          <w:rFonts w:ascii="Times New Roman" w:eastAsia="Times New Roman" w:hAnsi="Times New Roman" w:cs="Times New Roman"/>
          <w:sz w:val="24"/>
        </w:rPr>
        <w:t xml:space="preserve">– Estudar e sugerir soluções para assuntos de ordem administrativo-legal de </w:t>
      </w:r>
    </w:p>
    <w:p w:rsidR="007C72F9" w:rsidRDefault="009D40A8">
      <w:pPr>
        <w:spacing w:after="49" w:line="237" w:lineRule="auto"/>
        <w:ind w:left="-5" w:hanging="10"/>
        <w:jc w:val="both"/>
      </w:pPr>
      <w:r>
        <w:rPr>
          <w:rFonts w:ascii="Times New Roman" w:eastAsia="Times New Roman" w:hAnsi="Times New Roman" w:cs="Times New Roman"/>
          <w:sz w:val="24"/>
        </w:rPr>
        <w:t xml:space="preserve">interesse da instituição; </w:t>
      </w:r>
    </w:p>
    <w:p w:rsidR="007C72F9" w:rsidRDefault="009D40A8">
      <w:pPr>
        <w:numPr>
          <w:ilvl w:val="1"/>
          <w:numId w:val="124"/>
        </w:numPr>
        <w:spacing w:after="49" w:line="237" w:lineRule="auto"/>
        <w:ind w:firstLine="1418"/>
        <w:jc w:val="both"/>
      </w:pPr>
      <w:r>
        <w:rPr>
          <w:rFonts w:ascii="Times New Roman" w:eastAsia="Times New Roman" w:hAnsi="Times New Roman" w:cs="Times New Roman"/>
          <w:sz w:val="24"/>
        </w:rPr>
        <w:t xml:space="preserve">– Prestar assessoramento aos gabinetes dos vereadores quanto à aplicação </w:t>
      </w:r>
    </w:p>
    <w:p w:rsidR="007C72F9" w:rsidRDefault="009D40A8">
      <w:pPr>
        <w:spacing w:after="49" w:line="237" w:lineRule="auto"/>
        <w:ind w:left="-5" w:hanging="10"/>
        <w:jc w:val="both"/>
      </w:pPr>
      <w:r>
        <w:rPr>
          <w:rFonts w:ascii="Times New Roman" w:eastAsia="Times New Roman" w:hAnsi="Times New Roman" w:cs="Times New Roman"/>
          <w:sz w:val="24"/>
        </w:rPr>
        <w:lastRenderedPageBreak/>
        <w:t xml:space="preserve">da legislação relativa </w:t>
      </w:r>
      <w:r>
        <w:rPr>
          <w:rFonts w:ascii="Times New Roman" w:eastAsia="Times New Roman" w:hAnsi="Times New Roman" w:cs="Times New Roman"/>
          <w:sz w:val="24"/>
        </w:rPr>
        <w:t xml:space="preserve">a direitos e deveres, encargos e responsabilidades, ônus e vantagens de servidores, indicando a solução e procedimento referente a tais assuntos; </w:t>
      </w:r>
    </w:p>
    <w:p w:rsidR="007C72F9" w:rsidRDefault="009D40A8">
      <w:pPr>
        <w:numPr>
          <w:ilvl w:val="1"/>
          <w:numId w:val="124"/>
        </w:numPr>
        <w:spacing w:after="49" w:line="237" w:lineRule="auto"/>
        <w:ind w:firstLine="1418"/>
        <w:jc w:val="both"/>
      </w:pPr>
      <w:r>
        <w:rPr>
          <w:rFonts w:ascii="Times New Roman" w:eastAsia="Times New Roman" w:hAnsi="Times New Roman" w:cs="Times New Roman"/>
          <w:sz w:val="24"/>
        </w:rPr>
        <w:t xml:space="preserve">- Elaborar e Assessorar os vereadores na elaboração de anteprojetos de </w:t>
      </w:r>
    </w:p>
    <w:p w:rsidR="007C72F9" w:rsidRDefault="009D40A8">
      <w:pPr>
        <w:spacing w:after="49" w:line="237" w:lineRule="auto"/>
        <w:ind w:left="-5" w:hanging="10"/>
        <w:jc w:val="both"/>
      </w:pPr>
      <w:r>
        <w:rPr>
          <w:rFonts w:ascii="Times New Roman" w:eastAsia="Times New Roman" w:hAnsi="Times New Roman" w:cs="Times New Roman"/>
          <w:sz w:val="24"/>
        </w:rPr>
        <w:t>lei, resoluções, portarias e demais a</w:t>
      </w:r>
      <w:r>
        <w:rPr>
          <w:rFonts w:ascii="Times New Roman" w:eastAsia="Times New Roman" w:hAnsi="Times New Roman" w:cs="Times New Roman"/>
          <w:sz w:val="24"/>
        </w:rPr>
        <w:t xml:space="preserve">tos oficiais que digam respeito a assuntos legislativos e administrativos da Câmara; </w:t>
      </w:r>
    </w:p>
    <w:p w:rsidR="007C72F9" w:rsidRDefault="009D40A8">
      <w:pPr>
        <w:numPr>
          <w:ilvl w:val="1"/>
          <w:numId w:val="124"/>
        </w:numPr>
        <w:spacing w:after="49" w:line="237" w:lineRule="auto"/>
        <w:ind w:firstLine="1418"/>
        <w:jc w:val="both"/>
      </w:pPr>
      <w:r>
        <w:rPr>
          <w:rFonts w:ascii="Times New Roman" w:eastAsia="Times New Roman" w:hAnsi="Times New Roman" w:cs="Times New Roman"/>
          <w:sz w:val="24"/>
        </w:rPr>
        <w:t xml:space="preserve">– Executar toda e qualquer delegação de atribuição recebida do Presidente, </w:t>
      </w:r>
    </w:p>
    <w:p w:rsidR="007C72F9" w:rsidRDefault="009D40A8">
      <w:pPr>
        <w:spacing w:after="49" w:line="237" w:lineRule="auto"/>
        <w:ind w:left="-5" w:hanging="10"/>
        <w:jc w:val="both"/>
      </w:pPr>
      <w:r>
        <w:rPr>
          <w:rFonts w:ascii="Times New Roman" w:eastAsia="Times New Roman" w:hAnsi="Times New Roman" w:cs="Times New Roman"/>
          <w:sz w:val="24"/>
        </w:rPr>
        <w:t xml:space="preserve">respeitadas as atribuições do cargo; </w:t>
      </w:r>
    </w:p>
    <w:p w:rsidR="007C72F9" w:rsidRDefault="009D40A8">
      <w:pPr>
        <w:numPr>
          <w:ilvl w:val="1"/>
          <w:numId w:val="124"/>
        </w:numPr>
        <w:spacing w:after="49" w:line="237" w:lineRule="auto"/>
        <w:ind w:firstLine="1418"/>
        <w:jc w:val="both"/>
      </w:pPr>
      <w:r>
        <w:rPr>
          <w:rFonts w:ascii="Times New Roman" w:eastAsia="Times New Roman" w:hAnsi="Times New Roman" w:cs="Times New Roman"/>
          <w:sz w:val="24"/>
        </w:rPr>
        <w:t>– Emitir parecer sobre consultas formuladas à Assessoria</w:t>
      </w:r>
      <w:r>
        <w:rPr>
          <w:rFonts w:ascii="Times New Roman" w:eastAsia="Times New Roman" w:hAnsi="Times New Roman" w:cs="Times New Roman"/>
          <w:sz w:val="24"/>
        </w:rPr>
        <w:t xml:space="preserve"> Jurídica pelo Presidente, demais vereadores ou pelos Órgãos da Câmara, sob o aspecto jurídico e legal; </w:t>
      </w:r>
    </w:p>
    <w:p w:rsidR="007C72F9" w:rsidRDefault="009D40A8">
      <w:pPr>
        <w:numPr>
          <w:ilvl w:val="1"/>
          <w:numId w:val="124"/>
        </w:numPr>
        <w:spacing w:after="49" w:line="237" w:lineRule="auto"/>
        <w:ind w:firstLine="1418"/>
        <w:jc w:val="both"/>
      </w:pPr>
      <w:r>
        <w:rPr>
          <w:rFonts w:ascii="Times New Roman" w:eastAsia="Times New Roman" w:hAnsi="Times New Roman" w:cs="Times New Roman"/>
          <w:sz w:val="24"/>
        </w:rPr>
        <w:t xml:space="preserve">– Redigir e examinar projetos de leis, resoluções, justificativas de vetos, </w:t>
      </w:r>
    </w:p>
    <w:p w:rsidR="007C72F9" w:rsidRDefault="009D40A8">
      <w:pPr>
        <w:spacing w:after="49" w:line="237" w:lineRule="auto"/>
        <w:ind w:left="-5" w:hanging="10"/>
        <w:jc w:val="both"/>
      </w:pPr>
      <w:r>
        <w:rPr>
          <w:rFonts w:ascii="Times New Roman" w:eastAsia="Times New Roman" w:hAnsi="Times New Roman" w:cs="Times New Roman"/>
          <w:sz w:val="24"/>
        </w:rPr>
        <w:t xml:space="preserve">emendas, regulamentos, e outros atos de natureza jurídica; </w:t>
      </w:r>
    </w:p>
    <w:p w:rsidR="007C72F9" w:rsidRDefault="009D40A8">
      <w:pPr>
        <w:numPr>
          <w:ilvl w:val="1"/>
          <w:numId w:val="124"/>
        </w:numPr>
        <w:spacing w:after="49" w:line="237" w:lineRule="auto"/>
        <w:ind w:firstLine="1418"/>
        <w:jc w:val="both"/>
      </w:pPr>
      <w:r>
        <w:rPr>
          <w:rFonts w:ascii="Times New Roman" w:eastAsia="Times New Roman" w:hAnsi="Times New Roman" w:cs="Times New Roman"/>
          <w:sz w:val="24"/>
        </w:rPr>
        <w:t>– Assessorar a</w:t>
      </w:r>
      <w:r>
        <w:rPr>
          <w:rFonts w:ascii="Times New Roman" w:eastAsia="Times New Roman" w:hAnsi="Times New Roman" w:cs="Times New Roman"/>
          <w:sz w:val="24"/>
        </w:rPr>
        <w:t xml:space="preserve"> comissão de licitação, inclusive participando da elaboração </w:t>
      </w:r>
    </w:p>
    <w:p w:rsidR="007C72F9" w:rsidRDefault="009D40A8">
      <w:pPr>
        <w:spacing w:after="49" w:line="237" w:lineRule="auto"/>
        <w:ind w:left="-5" w:hanging="10"/>
        <w:jc w:val="both"/>
      </w:pPr>
      <w:r>
        <w:rPr>
          <w:rFonts w:ascii="Times New Roman" w:eastAsia="Times New Roman" w:hAnsi="Times New Roman" w:cs="Times New Roman"/>
          <w:sz w:val="24"/>
        </w:rPr>
        <w:t xml:space="preserve">do Termo de Referência; </w:t>
      </w:r>
    </w:p>
    <w:p w:rsidR="007C72F9" w:rsidRDefault="009D40A8">
      <w:pPr>
        <w:numPr>
          <w:ilvl w:val="1"/>
          <w:numId w:val="124"/>
        </w:numPr>
        <w:spacing w:after="49" w:line="237" w:lineRule="auto"/>
        <w:ind w:firstLine="1418"/>
        <w:jc w:val="both"/>
      </w:pPr>
      <w:r>
        <w:rPr>
          <w:rFonts w:ascii="Times New Roman" w:eastAsia="Times New Roman" w:hAnsi="Times New Roman" w:cs="Times New Roman"/>
          <w:sz w:val="24"/>
        </w:rPr>
        <w:t xml:space="preserve">– Orientar e assessorar quanto ao aspecto jurídico, os processos </w:t>
      </w:r>
    </w:p>
    <w:p w:rsidR="007C72F9" w:rsidRDefault="009D40A8">
      <w:pPr>
        <w:spacing w:after="49" w:line="237" w:lineRule="auto"/>
        <w:ind w:left="-5" w:hanging="10"/>
        <w:jc w:val="both"/>
      </w:pPr>
      <w:r>
        <w:rPr>
          <w:rFonts w:ascii="Times New Roman" w:eastAsia="Times New Roman" w:hAnsi="Times New Roman" w:cs="Times New Roman"/>
          <w:sz w:val="24"/>
        </w:rPr>
        <w:t xml:space="preserve">administrativos e sindicâncias instauradas pela Presidência, Mesa Diretora, Comissões e Corregedoria; </w:t>
      </w:r>
    </w:p>
    <w:p w:rsidR="007C72F9" w:rsidRDefault="009D40A8">
      <w:pPr>
        <w:numPr>
          <w:ilvl w:val="1"/>
          <w:numId w:val="124"/>
        </w:numPr>
        <w:spacing w:after="49" w:line="237" w:lineRule="auto"/>
        <w:ind w:firstLine="1418"/>
        <w:jc w:val="both"/>
      </w:pPr>
      <w:r>
        <w:rPr>
          <w:rFonts w:ascii="Times New Roman" w:eastAsia="Times New Roman" w:hAnsi="Times New Roman" w:cs="Times New Roman"/>
          <w:sz w:val="24"/>
        </w:rPr>
        <w:t xml:space="preserve">– Atender aos pedidos de informações da Mesa Diretora e dos demais </w:t>
      </w:r>
    </w:p>
    <w:p w:rsidR="007C72F9" w:rsidRDefault="009D40A8">
      <w:pPr>
        <w:spacing w:after="49" w:line="237" w:lineRule="auto"/>
        <w:ind w:left="-5" w:hanging="10"/>
        <w:jc w:val="both"/>
      </w:pPr>
      <w:r>
        <w:rPr>
          <w:rFonts w:ascii="Times New Roman" w:eastAsia="Times New Roman" w:hAnsi="Times New Roman" w:cs="Times New Roman"/>
          <w:sz w:val="24"/>
        </w:rPr>
        <w:t xml:space="preserve">vereadores; </w:t>
      </w:r>
    </w:p>
    <w:p w:rsidR="007C72F9" w:rsidRDefault="009D40A8">
      <w:pPr>
        <w:numPr>
          <w:ilvl w:val="1"/>
          <w:numId w:val="124"/>
        </w:numPr>
        <w:spacing w:after="49" w:line="237" w:lineRule="auto"/>
        <w:ind w:firstLine="1418"/>
        <w:jc w:val="both"/>
      </w:pPr>
      <w:r>
        <w:rPr>
          <w:rFonts w:ascii="Times New Roman" w:eastAsia="Times New Roman" w:hAnsi="Times New Roman" w:cs="Times New Roman"/>
          <w:sz w:val="24"/>
        </w:rPr>
        <w:t xml:space="preserve">– Auxiliar as comissões nos trabalhos legislativos, quanto aos aspectos </w:t>
      </w:r>
    </w:p>
    <w:p w:rsidR="007C72F9" w:rsidRDefault="009D40A8">
      <w:pPr>
        <w:spacing w:after="49" w:line="237" w:lineRule="auto"/>
        <w:ind w:left="-5" w:hanging="10"/>
        <w:jc w:val="both"/>
      </w:pPr>
      <w:r>
        <w:rPr>
          <w:rFonts w:ascii="Times New Roman" w:eastAsia="Times New Roman" w:hAnsi="Times New Roman" w:cs="Times New Roman"/>
          <w:sz w:val="24"/>
        </w:rPr>
        <w:t xml:space="preserve">jurídicos e legais; </w:t>
      </w:r>
    </w:p>
    <w:p w:rsidR="007C72F9" w:rsidRDefault="009D40A8">
      <w:pPr>
        <w:numPr>
          <w:ilvl w:val="1"/>
          <w:numId w:val="124"/>
        </w:numPr>
        <w:spacing w:after="49" w:line="237" w:lineRule="auto"/>
        <w:ind w:firstLine="1418"/>
        <w:jc w:val="both"/>
      </w:pPr>
      <w:r>
        <w:rPr>
          <w:rFonts w:ascii="Times New Roman" w:eastAsia="Times New Roman" w:hAnsi="Times New Roman" w:cs="Times New Roman"/>
          <w:sz w:val="24"/>
        </w:rPr>
        <w:t xml:space="preserve">– Desempenhar com zelo, dedicação, assiduidade, eficiência e presteza, as </w:t>
      </w:r>
    </w:p>
    <w:p w:rsidR="007C72F9" w:rsidRDefault="009D40A8">
      <w:pPr>
        <w:spacing w:after="49" w:line="237" w:lineRule="auto"/>
        <w:ind w:left="-5" w:hanging="10"/>
        <w:jc w:val="both"/>
      </w:pPr>
      <w:r>
        <w:rPr>
          <w:rFonts w:ascii="Times New Roman" w:eastAsia="Times New Roman" w:hAnsi="Times New Roman" w:cs="Times New Roman"/>
          <w:sz w:val="24"/>
        </w:rPr>
        <w:t xml:space="preserve">funções sob sua responsabilidade e as que lhe forem atribuídas pela Presidência; </w:t>
      </w:r>
    </w:p>
    <w:p w:rsidR="007C72F9" w:rsidRDefault="009D40A8">
      <w:pPr>
        <w:numPr>
          <w:ilvl w:val="1"/>
          <w:numId w:val="124"/>
        </w:numPr>
        <w:spacing w:after="49" w:line="237" w:lineRule="auto"/>
        <w:ind w:firstLine="1418"/>
        <w:jc w:val="both"/>
      </w:pPr>
      <w:r>
        <w:rPr>
          <w:rFonts w:ascii="Times New Roman" w:eastAsia="Times New Roman" w:hAnsi="Times New Roman" w:cs="Times New Roman"/>
          <w:sz w:val="24"/>
        </w:rPr>
        <w:t xml:space="preserve">– Zelar pela regularidade dos feitos e observar sigilo funcional quanto à </w:t>
      </w:r>
    </w:p>
    <w:p w:rsidR="007C72F9" w:rsidRDefault="009D40A8">
      <w:pPr>
        <w:spacing w:after="49" w:line="237" w:lineRule="auto"/>
        <w:ind w:left="-5" w:hanging="10"/>
        <w:jc w:val="both"/>
      </w:pPr>
      <w:r>
        <w:rPr>
          <w:rFonts w:ascii="Times New Roman" w:eastAsia="Times New Roman" w:hAnsi="Times New Roman" w:cs="Times New Roman"/>
          <w:sz w:val="24"/>
        </w:rPr>
        <w:t xml:space="preserve">matéria dos procedimentos em que atuar; </w:t>
      </w:r>
    </w:p>
    <w:p w:rsidR="007C72F9" w:rsidRDefault="009D40A8">
      <w:pPr>
        <w:numPr>
          <w:ilvl w:val="1"/>
          <w:numId w:val="124"/>
        </w:numPr>
        <w:spacing w:after="49" w:line="237" w:lineRule="auto"/>
        <w:ind w:firstLine="1418"/>
        <w:jc w:val="both"/>
      </w:pPr>
      <w:r>
        <w:rPr>
          <w:rFonts w:ascii="Times New Roman" w:eastAsia="Times New Roman" w:hAnsi="Times New Roman" w:cs="Times New Roman"/>
          <w:sz w:val="24"/>
        </w:rPr>
        <w:t>–</w:t>
      </w:r>
      <w:r>
        <w:rPr>
          <w:rFonts w:ascii="Times New Roman" w:eastAsia="Times New Roman" w:hAnsi="Times New Roman" w:cs="Times New Roman"/>
          <w:sz w:val="24"/>
        </w:rPr>
        <w:t xml:space="preserve"> Levar ao conhecimento da Presidência as irregularidades de que tiver </w:t>
      </w:r>
    </w:p>
    <w:p w:rsidR="007C72F9" w:rsidRDefault="009D40A8">
      <w:pPr>
        <w:spacing w:after="49" w:line="237" w:lineRule="auto"/>
        <w:ind w:left="-5" w:hanging="10"/>
        <w:jc w:val="both"/>
      </w:pPr>
      <w:r>
        <w:rPr>
          <w:rFonts w:ascii="Times New Roman" w:eastAsia="Times New Roman" w:hAnsi="Times New Roman" w:cs="Times New Roman"/>
          <w:sz w:val="24"/>
        </w:rPr>
        <w:t xml:space="preserve">ciência, em razão do exercício do cargo ou função; </w:t>
      </w:r>
    </w:p>
    <w:p w:rsidR="007C72F9" w:rsidRDefault="009D40A8">
      <w:pPr>
        <w:numPr>
          <w:ilvl w:val="1"/>
          <w:numId w:val="124"/>
        </w:numPr>
        <w:spacing w:after="49" w:line="237" w:lineRule="auto"/>
        <w:ind w:firstLine="1418"/>
        <w:jc w:val="both"/>
      </w:pPr>
      <w:r>
        <w:rPr>
          <w:rFonts w:ascii="Times New Roman" w:eastAsia="Times New Roman" w:hAnsi="Times New Roman" w:cs="Times New Roman"/>
          <w:sz w:val="24"/>
        </w:rPr>
        <w:t xml:space="preserve">– Agir com discrição nas atribuições de seu cargo ou função, guardando </w:t>
      </w:r>
    </w:p>
    <w:p w:rsidR="007C72F9" w:rsidRDefault="009D40A8">
      <w:pPr>
        <w:spacing w:after="49" w:line="237" w:lineRule="auto"/>
        <w:ind w:left="-5" w:hanging="10"/>
        <w:jc w:val="both"/>
      </w:pPr>
      <w:r>
        <w:rPr>
          <w:rFonts w:ascii="Times New Roman" w:eastAsia="Times New Roman" w:hAnsi="Times New Roman" w:cs="Times New Roman"/>
          <w:sz w:val="24"/>
        </w:rPr>
        <w:t xml:space="preserve">sigilo sobre assuntos internos; </w:t>
      </w:r>
    </w:p>
    <w:p w:rsidR="007C72F9" w:rsidRDefault="009D40A8">
      <w:pPr>
        <w:numPr>
          <w:ilvl w:val="1"/>
          <w:numId w:val="124"/>
        </w:numPr>
        <w:spacing w:after="49" w:line="237" w:lineRule="auto"/>
        <w:ind w:firstLine="1418"/>
        <w:jc w:val="both"/>
      </w:pPr>
      <w:r>
        <w:rPr>
          <w:rFonts w:ascii="Times New Roman" w:eastAsia="Times New Roman" w:hAnsi="Times New Roman" w:cs="Times New Roman"/>
          <w:sz w:val="24"/>
        </w:rPr>
        <w:t xml:space="preserve">– Manter conduta compatível </w:t>
      </w:r>
      <w:r>
        <w:rPr>
          <w:rFonts w:ascii="Times New Roman" w:eastAsia="Times New Roman" w:hAnsi="Times New Roman" w:cs="Times New Roman"/>
          <w:sz w:val="24"/>
        </w:rPr>
        <w:t xml:space="preserve">com a moralidade administrativa; </w:t>
      </w:r>
    </w:p>
    <w:p w:rsidR="007C72F9" w:rsidRDefault="009D40A8">
      <w:pPr>
        <w:numPr>
          <w:ilvl w:val="1"/>
          <w:numId w:val="124"/>
        </w:numPr>
        <w:spacing w:after="49" w:line="237" w:lineRule="auto"/>
        <w:ind w:firstLine="1418"/>
        <w:jc w:val="both"/>
      </w:pPr>
      <w:r>
        <w:rPr>
          <w:rFonts w:ascii="Times New Roman" w:eastAsia="Times New Roman" w:hAnsi="Times New Roman" w:cs="Times New Roman"/>
          <w:sz w:val="24"/>
        </w:rPr>
        <w:t xml:space="preserve">– Apresentar ao superior hierárquico, quando solicitado, relatório de suas </w:t>
      </w:r>
    </w:p>
    <w:p w:rsidR="007C72F9" w:rsidRDefault="009D40A8">
      <w:pPr>
        <w:spacing w:after="49" w:line="237" w:lineRule="auto"/>
        <w:ind w:left="-5" w:hanging="10"/>
        <w:jc w:val="both"/>
      </w:pPr>
      <w:r>
        <w:rPr>
          <w:rFonts w:ascii="Times New Roman" w:eastAsia="Times New Roman" w:hAnsi="Times New Roman" w:cs="Times New Roman"/>
          <w:sz w:val="24"/>
        </w:rPr>
        <w:t xml:space="preserve">atividades, com dados estatísticos ou qualitativos. </w:t>
      </w:r>
    </w:p>
    <w:p w:rsidR="007C72F9" w:rsidRDefault="009D40A8">
      <w:pPr>
        <w:numPr>
          <w:ilvl w:val="1"/>
          <w:numId w:val="124"/>
        </w:numPr>
        <w:spacing w:after="49" w:line="237" w:lineRule="auto"/>
        <w:ind w:firstLine="1418"/>
        <w:jc w:val="both"/>
      </w:pPr>
      <w:r>
        <w:rPr>
          <w:rFonts w:ascii="Times New Roman" w:eastAsia="Times New Roman" w:hAnsi="Times New Roman" w:cs="Times New Roman"/>
          <w:sz w:val="24"/>
        </w:rPr>
        <w:t xml:space="preserve">– Sugerir a Mesa Diretora da Câmara o ajuizamento de ação direta de </w:t>
      </w:r>
    </w:p>
    <w:p w:rsidR="007C72F9" w:rsidRDefault="009D40A8">
      <w:pPr>
        <w:spacing w:after="49" w:line="237" w:lineRule="auto"/>
        <w:ind w:left="-5" w:hanging="10"/>
        <w:jc w:val="both"/>
      </w:pPr>
      <w:r>
        <w:rPr>
          <w:rFonts w:ascii="Times New Roman" w:eastAsia="Times New Roman" w:hAnsi="Times New Roman" w:cs="Times New Roman"/>
          <w:sz w:val="24"/>
        </w:rPr>
        <w:t>inconstitucionalidade de</w:t>
      </w:r>
      <w:r>
        <w:rPr>
          <w:rFonts w:ascii="Times New Roman" w:eastAsia="Times New Roman" w:hAnsi="Times New Roman" w:cs="Times New Roman"/>
          <w:sz w:val="24"/>
        </w:rPr>
        <w:t xml:space="preserve"> lei ou ato normativo municipal; </w:t>
      </w:r>
    </w:p>
    <w:p w:rsidR="007C72F9" w:rsidRDefault="009D40A8">
      <w:pPr>
        <w:numPr>
          <w:ilvl w:val="1"/>
          <w:numId w:val="124"/>
        </w:numPr>
        <w:spacing w:after="49" w:line="237" w:lineRule="auto"/>
        <w:ind w:firstLine="1418"/>
        <w:jc w:val="both"/>
      </w:pPr>
      <w:r>
        <w:rPr>
          <w:rFonts w:ascii="Times New Roman" w:eastAsia="Times New Roman" w:hAnsi="Times New Roman" w:cs="Times New Roman"/>
          <w:sz w:val="24"/>
        </w:rPr>
        <w:lastRenderedPageBreak/>
        <w:t xml:space="preserve">– Cumprir ordens superiores, salvo quando manifestamente abusivas ou </w:t>
      </w:r>
    </w:p>
    <w:p w:rsidR="007C72F9" w:rsidRDefault="009D40A8">
      <w:pPr>
        <w:spacing w:after="49" w:line="237" w:lineRule="auto"/>
        <w:ind w:left="-5" w:hanging="10"/>
        <w:jc w:val="both"/>
      </w:pPr>
      <w:r>
        <w:rPr>
          <w:rFonts w:ascii="Times New Roman" w:eastAsia="Times New Roman" w:hAnsi="Times New Roman" w:cs="Times New Roman"/>
          <w:sz w:val="24"/>
        </w:rPr>
        <w:t xml:space="preserve">ilegais; </w:t>
      </w:r>
    </w:p>
    <w:p w:rsidR="007C72F9" w:rsidRDefault="009D40A8">
      <w:pPr>
        <w:numPr>
          <w:ilvl w:val="1"/>
          <w:numId w:val="124"/>
        </w:numPr>
        <w:spacing w:after="49" w:line="237" w:lineRule="auto"/>
        <w:ind w:firstLine="1418"/>
        <w:jc w:val="both"/>
      </w:pPr>
      <w:r>
        <w:rPr>
          <w:rFonts w:ascii="Times New Roman" w:eastAsia="Times New Roman" w:hAnsi="Times New Roman" w:cs="Times New Roman"/>
          <w:sz w:val="24"/>
        </w:rPr>
        <w:t>– Exercer outras atividades correlatas que forem determinadas pela Presidência da Câmara, tais como auxiliar quanto ao aspecto jurídico a Mesa</w:t>
      </w:r>
      <w:r>
        <w:rPr>
          <w:rFonts w:ascii="Times New Roman" w:eastAsia="Times New Roman" w:hAnsi="Times New Roman" w:cs="Times New Roman"/>
          <w:sz w:val="24"/>
        </w:rPr>
        <w:t xml:space="preserve"> Diretora nos trabalhos legislativos. </w:t>
      </w:r>
    </w:p>
    <w:p w:rsidR="007C72F9" w:rsidRDefault="009D40A8">
      <w:pPr>
        <w:spacing w:after="46" w:line="240" w:lineRule="auto"/>
      </w:pPr>
      <w:r>
        <w:rPr>
          <w:rFonts w:ascii="Times New Roman" w:eastAsia="Times New Roman" w:hAnsi="Times New Roman" w:cs="Times New Roman"/>
          <w:sz w:val="24"/>
        </w:rPr>
        <w:t xml:space="preserve"> </w:t>
      </w:r>
    </w:p>
    <w:p w:rsidR="007C72F9" w:rsidRDefault="009D40A8">
      <w:pPr>
        <w:spacing w:after="49" w:line="237" w:lineRule="auto"/>
        <w:ind w:left="1428" w:hanging="10"/>
        <w:jc w:val="both"/>
      </w:pPr>
      <w:r>
        <w:rPr>
          <w:rFonts w:ascii="Times New Roman" w:eastAsia="Times New Roman" w:hAnsi="Times New Roman" w:cs="Times New Roman"/>
          <w:sz w:val="24"/>
        </w:rPr>
        <w:t xml:space="preserve">Art. 9º A Ouvidoria Parlamentar tem por fim a defesa dos direitos e interesses </w:t>
      </w:r>
    </w:p>
    <w:p w:rsidR="007C72F9" w:rsidRDefault="009D40A8">
      <w:pPr>
        <w:spacing w:after="49" w:line="237" w:lineRule="auto"/>
        <w:ind w:left="-5" w:hanging="10"/>
        <w:jc w:val="both"/>
      </w:pPr>
      <w:r>
        <w:rPr>
          <w:rFonts w:ascii="Times New Roman" w:eastAsia="Times New Roman" w:hAnsi="Times New Roman" w:cs="Times New Roman"/>
          <w:sz w:val="24"/>
        </w:rPr>
        <w:t xml:space="preserve">individuais e coletivos, violados ou ameaçados por atos ilícitos ou manifestamente injustos. </w:t>
      </w:r>
    </w:p>
    <w:p w:rsidR="007C72F9" w:rsidRDefault="009D40A8">
      <w:pPr>
        <w:spacing w:after="41" w:line="240" w:lineRule="auto"/>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p w:rsidR="007C72F9" w:rsidRDefault="009D40A8">
      <w:pPr>
        <w:spacing w:after="49" w:line="237" w:lineRule="auto"/>
        <w:ind w:left="1428" w:hanging="10"/>
        <w:jc w:val="both"/>
      </w:pPr>
      <w:r>
        <w:rPr>
          <w:rFonts w:ascii="Times New Roman" w:eastAsia="Times New Roman" w:hAnsi="Times New Roman" w:cs="Times New Roman"/>
          <w:sz w:val="24"/>
        </w:rPr>
        <w:t>§1° As funções da Ouvidoria Parlame</w:t>
      </w:r>
      <w:r>
        <w:rPr>
          <w:rFonts w:ascii="Times New Roman" w:eastAsia="Times New Roman" w:hAnsi="Times New Roman" w:cs="Times New Roman"/>
          <w:sz w:val="24"/>
        </w:rPr>
        <w:t xml:space="preserve">ntar compreendem as atividades </w:t>
      </w:r>
    </w:p>
    <w:p w:rsidR="007C72F9" w:rsidRDefault="009D40A8">
      <w:pPr>
        <w:spacing w:after="49" w:line="237" w:lineRule="auto"/>
        <w:ind w:left="-5" w:hanging="10"/>
        <w:jc w:val="both"/>
      </w:pPr>
      <w:r>
        <w:rPr>
          <w:rFonts w:ascii="Times New Roman" w:eastAsia="Times New Roman" w:hAnsi="Times New Roman" w:cs="Times New Roman"/>
          <w:sz w:val="24"/>
        </w:rPr>
        <w:t xml:space="preserve">relacionadas com: </w:t>
      </w:r>
    </w:p>
    <w:p w:rsidR="007C72F9" w:rsidRDefault="009D40A8">
      <w:pPr>
        <w:numPr>
          <w:ilvl w:val="1"/>
          <w:numId w:val="122"/>
        </w:numPr>
        <w:spacing w:after="49" w:line="237" w:lineRule="auto"/>
        <w:ind w:left="1977" w:hanging="559"/>
        <w:jc w:val="both"/>
      </w:pPr>
      <w:r>
        <w:rPr>
          <w:rFonts w:ascii="Times New Roman" w:eastAsia="Times New Roman" w:hAnsi="Times New Roman" w:cs="Times New Roman"/>
          <w:sz w:val="24"/>
        </w:rPr>
        <w:t xml:space="preserve">– A defesa dos direitos do cidadão em relação aos serviços públicos prestado </w:t>
      </w:r>
    </w:p>
    <w:p w:rsidR="007C72F9" w:rsidRDefault="009D40A8">
      <w:pPr>
        <w:spacing w:after="49" w:line="237" w:lineRule="auto"/>
        <w:ind w:left="-5" w:hanging="10"/>
        <w:jc w:val="both"/>
      </w:pPr>
      <w:r>
        <w:rPr>
          <w:rFonts w:ascii="Times New Roman" w:eastAsia="Times New Roman" w:hAnsi="Times New Roman" w:cs="Times New Roman"/>
          <w:sz w:val="24"/>
        </w:rPr>
        <w:t xml:space="preserve">pelo Poder Executivo Municipal; </w:t>
      </w:r>
    </w:p>
    <w:p w:rsidR="007C72F9" w:rsidRDefault="009D40A8">
      <w:pPr>
        <w:numPr>
          <w:ilvl w:val="1"/>
          <w:numId w:val="122"/>
        </w:numPr>
        <w:spacing w:after="49" w:line="237" w:lineRule="auto"/>
        <w:ind w:left="1977" w:hanging="559"/>
        <w:jc w:val="both"/>
      </w:pPr>
      <w:r>
        <w:rPr>
          <w:rFonts w:ascii="Times New Roman" w:eastAsia="Times New Roman" w:hAnsi="Times New Roman" w:cs="Times New Roman"/>
          <w:sz w:val="24"/>
        </w:rPr>
        <w:t xml:space="preserve">– O recebimento e o esclarecimento de denúncias e reclamações sobre as </w:t>
      </w:r>
    </w:p>
    <w:p w:rsidR="007C72F9" w:rsidRDefault="009D40A8">
      <w:pPr>
        <w:spacing w:after="49" w:line="237" w:lineRule="auto"/>
        <w:ind w:left="-5" w:hanging="10"/>
        <w:jc w:val="both"/>
      </w:pPr>
      <w:r>
        <w:rPr>
          <w:rFonts w:ascii="Times New Roman" w:eastAsia="Times New Roman" w:hAnsi="Times New Roman" w:cs="Times New Roman"/>
          <w:sz w:val="24"/>
        </w:rPr>
        <w:t xml:space="preserve">atividades governamentais, apurando-as com brevidade; </w:t>
      </w:r>
    </w:p>
    <w:p w:rsidR="007C72F9" w:rsidRDefault="009D40A8">
      <w:pPr>
        <w:numPr>
          <w:ilvl w:val="1"/>
          <w:numId w:val="122"/>
        </w:numPr>
        <w:spacing w:after="49" w:line="237" w:lineRule="auto"/>
        <w:ind w:left="1977" w:hanging="559"/>
        <w:jc w:val="both"/>
      </w:pPr>
      <w:r>
        <w:rPr>
          <w:rFonts w:ascii="Times New Roman" w:eastAsia="Times New Roman" w:hAnsi="Times New Roman" w:cs="Times New Roman"/>
          <w:sz w:val="24"/>
        </w:rPr>
        <w:t xml:space="preserve">– A recomendação a todos os organismos do Poder Executivo Municipal, </w:t>
      </w:r>
    </w:p>
    <w:p w:rsidR="007C72F9" w:rsidRDefault="009D40A8">
      <w:pPr>
        <w:spacing w:after="49" w:line="237" w:lineRule="auto"/>
        <w:ind w:left="-5" w:hanging="10"/>
        <w:jc w:val="both"/>
      </w:pPr>
      <w:r>
        <w:rPr>
          <w:rFonts w:ascii="Times New Roman" w:eastAsia="Times New Roman" w:hAnsi="Times New Roman" w:cs="Times New Roman"/>
          <w:sz w:val="24"/>
        </w:rPr>
        <w:t>através do Secretário de Controle da Despesa Pública, das medidas destinadas a prevenir, reprimir e fazer cessar as irregularidades</w:t>
      </w:r>
      <w:r>
        <w:rPr>
          <w:rFonts w:ascii="Times New Roman" w:eastAsia="Times New Roman" w:hAnsi="Times New Roman" w:cs="Times New Roman"/>
          <w:sz w:val="24"/>
        </w:rPr>
        <w:t xml:space="preserve"> detectadas; </w:t>
      </w:r>
    </w:p>
    <w:p w:rsidR="007C72F9" w:rsidRDefault="009D40A8">
      <w:pPr>
        <w:numPr>
          <w:ilvl w:val="1"/>
          <w:numId w:val="122"/>
        </w:numPr>
        <w:spacing w:after="49" w:line="237" w:lineRule="auto"/>
        <w:ind w:left="1977" w:hanging="559"/>
        <w:jc w:val="both"/>
      </w:pPr>
      <w:r>
        <w:rPr>
          <w:rFonts w:ascii="Times New Roman" w:eastAsia="Times New Roman" w:hAnsi="Times New Roman" w:cs="Times New Roman"/>
          <w:sz w:val="24"/>
        </w:rPr>
        <w:t xml:space="preserve">– A análise e a emissão de pareceres sobre assuntos que lhe forem </w:t>
      </w:r>
    </w:p>
    <w:p w:rsidR="007C72F9" w:rsidRDefault="009D40A8">
      <w:pPr>
        <w:spacing w:after="49" w:line="237" w:lineRule="auto"/>
        <w:ind w:left="-5" w:hanging="10"/>
        <w:jc w:val="both"/>
      </w:pPr>
      <w:r>
        <w:rPr>
          <w:rFonts w:ascii="Times New Roman" w:eastAsia="Times New Roman" w:hAnsi="Times New Roman" w:cs="Times New Roman"/>
          <w:sz w:val="24"/>
        </w:rPr>
        <w:t xml:space="preserve">encaminhados; </w:t>
      </w:r>
    </w:p>
    <w:p w:rsidR="007C72F9" w:rsidRDefault="009D40A8">
      <w:pPr>
        <w:numPr>
          <w:ilvl w:val="1"/>
          <w:numId w:val="122"/>
        </w:numPr>
        <w:spacing w:after="49" w:line="237" w:lineRule="auto"/>
        <w:ind w:left="1977" w:hanging="559"/>
        <w:jc w:val="both"/>
      </w:pPr>
      <w:r>
        <w:rPr>
          <w:rFonts w:ascii="Times New Roman" w:eastAsia="Times New Roman" w:hAnsi="Times New Roman" w:cs="Times New Roman"/>
          <w:sz w:val="24"/>
        </w:rPr>
        <w:t xml:space="preserve">– A prestação de esclarecimentos ao cidadão, resguardando a boa gestão do </w:t>
      </w:r>
    </w:p>
    <w:p w:rsidR="007C72F9" w:rsidRDefault="009D40A8">
      <w:pPr>
        <w:spacing w:after="49" w:line="237" w:lineRule="auto"/>
        <w:ind w:left="-5" w:hanging="10"/>
        <w:jc w:val="both"/>
      </w:pPr>
      <w:r>
        <w:rPr>
          <w:rFonts w:ascii="Times New Roman" w:eastAsia="Times New Roman" w:hAnsi="Times New Roman" w:cs="Times New Roman"/>
          <w:sz w:val="24"/>
        </w:rPr>
        <w:t xml:space="preserve">setor público; </w:t>
      </w:r>
    </w:p>
    <w:p w:rsidR="007C72F9" w:rsidRDefault="009D40A8">
      <w:pPr>
        <w:numPr>
          <w:ilvl w:val="1"/>
          <w:numId w:val="122"/>
        </w:numPr>
        <w:spacing w:after="49" w:line="237" w:lineRule="auto"/>
        <w:ind w:left="1977" w:hanging="559"/>
        <w:jc w:val="both"/>
      </w:pPr>
      <w:r>
        <w:rPr>
          <w:rFonts w:ascii="Times New Roman" w:eastAsia="Times New Roman" w:hAnsi="Times New Roman" w:cs="Times New Roman"/>
          <w:sz w:val="24"/>
        </w:rPr>
        <w:t>– A comunicação por escrito, aos reclamantes ou denunciantes, a respe</w:t>
      </w:r>
      <w:r>
        <w:rPr>
          <w:rFonts w:ascii="Times New Roman" w:eastAsia="Times New Roman" w:hAnsi="Times New Roman" w:cs="Times New Roman"/>
          <w:sz w:val="24"/>
        </w:rPr>
        <w:t xml:space="preserve">ito </w:t>
      </w:r>
    </w:p>
    <w:p w:rsidR="007C72F9" w:rsidRDefault="009D40A8">
      <w:pPr>
        <w:spacing w:after="49" w:line="237" w:lineRule="auto"/>
        <w:ind w:left="-5" w:hanging="10"/>
        <w:jc w:val="both"/>
      </w:pPr>
      <w:r>
        <w:rPr>
          <w:rFonts w:ascii="Times New Roman" w:eastAsia="Times New Roman" w:hAnsi="Times New Roman" w:cs="Times New Roman"/>
          <w:sz w:val="24"/>
        </w:rPr>
        <w:t xml:space="preserve">das medidas corretivas a serem adotadas pelo município na questão apresentada; </w:t>
      </w:r>
    </w:p>
    <w:p w:rsidR="007C72F9" w:rsidRDefault="009D40A8">
      <w:pPr>
        <w:numPr>
          <w:ilvl w:val="1"/>
          <w:numId w:val="122"/>
        </w:numPr>
        <w:spacing w:after="49" w:line="237" w:lineRule="auto"/>
        <w:ind w:left="1977" w:hanging="559"/>
        <w:jc w:val="both"/>
      </w:pPr>
      <w:r>
        <w:rPr>
          <w:rFonts w:ascii="Times New Roman" w:eastAsia="Times New Roman" w:hAnsi="Times New Roman" w:cs="Times New Roman"/>
          <w:sz w:val="24"/>
        </w:rPr>
        <w:t xml:space="preserve">– As informações requisitadas por escrito pelo Ouvidor deverão ser </w:t>
      </w:r>
    </w:p>
    <w:p w:rsidR="007C72F9" w:rsidRDefault="009D40A8">
      <w:pPr>
        <w:spacing w:after="49" w:line="237" w:lineRule="auto"/>
        <w:ind w:left="-5" w:hanging="10"/>
        <w:jc w:val="both"/>
      </w:pPr>
      <w:r>
        <w:rPr>
          <w:rFonts w:ascii="Times New Roman" w:eastAsia="Times New Roman" w:hAnsi="Times New Roman" w:cs="Times New Roman"/>
          <w:sz w:val="24"/>
        </w:rPr>
        <w:t xml:space="preserve">prestadas no prazo de até 15 (quinze) dias a contar do recebimento; </w:t>
      </w:r>
    </w:p>
    <w:p w:rsidR="007C72F9" w:rsidRDefault="009D40A8">
      <w:pPr>
        <w:numPr>
          <w:ilvl w:val="1"/>
          <w:numId w:val="122"/>
        </w:numPr>
        <w:spacing w:after="49" w:line="237" w:lineRule="auto"/>
        <w:ind w:left="1977" w:hanging="559"/>
        <w:jc w:val="both"/>
      </w:pPr>
      <w:r>
        <w:rPr>
          <w:rFonts w:ascii="Times New Roman" w:eastAsia="Times New Roman" w:hAnsi="Times New Roman" w:cs="Times New Roman"/>
          <w:sz w:val="24"/>
        </w:rPr>
        <w:t>– A impossibilidade de cumprir o p</w:t>
      </w:r>
      <w:r>
        <w:rPr>
          <w:rFonts w:ascii="Times New Roman" w:eastAsia="Times New Roman" w:hAnsi="Times New Roman" w:cs="Times New Roman"/>
          <w:sz w:val="24"/>
        </w:rPr>
        <w:t xml:space="preserve">razo determinado no item anterior </w:t>
      </w:r>
    </w:p>
    <w:p w:rsidR="007C72F9" w:rsidRDefault="009D40A8">
      <w:pPr>
        <w:spacing w:after="49" w:line="237" w:lineRule="auto"/>
        <w:ind w:left="-5" w:hanging="10"/>
        <w:jc w:val="both"/>
      </w:pPr>
      <w:r>
        <w:rPr>
          <w:rFonts w:ascii="Times New Roman" w:eastAsia="Times New Roman" w:hAnsi="Times New Roman" w:cs="Times New Roman"/>
          <w:sz w:val="24"/>
        </w:rPr>
        <w:t xml:space="preserve">deverá ser demonstrada, por escrito em prazo não superior a setenta e duas horas; </w:t>
      </w:r>
    </w:p>
    <w:p w:rsidR="007C72F9" w:rsidRDefault="009D40A8">
      <w:pPr>
        <w:numPr>
          <w:ilvl w:val="1"/>
          <w:numId w:val="122"/>
        </w:numPr>
        <w:spacing w:after="49" w:line="237" w:lineRule="auto"/>
        <w:ind w:left="1977" w:hanging="559"/>
        <w:jc w:val="both"/>
      </w:pPr>
      <w:r>
        <w:rPr>
          <w:rFonts w:ascii="Times New Roman" w:eastAsia="Times New Roman" w:hAnsi="Times New Roman" w:cs="Times New Roman"/>
          <w:sz w:val="24"/>
        </w:rPr>
        <w:t xml:space="preserve">– O Ouvidor no uso de suas atribuições poderá requisitar a quaisquer </w:t>
      </w:r>
    </w:p>
    <w:p w:rsidR="007C72F9" w:rsidRDefault="009D40A8">
      <w:pPr>
        <w:spacing w:after="49" w:line="237" w:lineRule="auto"/>
        <w:ind w:left="-5" w:hanging="10"/>
        <w:jc w:val="both"/>
      </w:pPr>
      <w:r>
        <w:rPr>
          <w:rFonts w:ascii="Times New Roman" w:eastAsia="Times New Roman" w:hAnsi="Times New Roman" w:cs="Times New Roman"/>
          <w:sz w:val="24"/>
        </w:rPr>
        <w:t>repartições municipais, documentos para exames e posterior divulgaçã</w:t>
      </w:r>
      <w:r>
        <w:rPr>
          <w:rFonts w:ascii="Times New Roman" w:eastAsia="Times New Roman" w:hAnsi="Times New Roman" w:cs="Times New Roman"/>
          <w:sz w:val="24"/>
        </w:rPr>
        <w:t xml:space="preserve">o. </w:t>
      </w:r>
    </w:p>
    <w:p w:rsidR="007C72F9" w:rsidRDefault="009D40A8">
      <w:pPr>
        <w:numPr>
          <w:ilvl w:val="1"/>
          <w:numId w:val="122"/>
        </w:numPr>
        <w:spacing w:after="49" w:line="237" w:lineRule="auto"/>
        <w:ind w:left="1977" w:hanging="559"/>
        <w:jc w:val="both"/>
      </w:pPr>
      <w:r>
        <w:rPr>
          <w:rFonts w:ascii="Times New Roman" w:eastAsia="Times New Roman" w:hAnsi="Times New Roman" w:cs="Times New Roman"/>
          <w:sz w:val="24"/>
        </w:rPr>
        <w:t xml:space="preserve">– Na área jurídica: </w:t>
      </w:r>
    </w:p>
    <w:p w:rsidR="007C72F9" w:rsidRDefault="009D40A8">
      <w:pPr>
        <w:numPr>
          <w:ilvl w:val="1"/>
          <w:numId w:val="118"/>
        </w:numPr>
        <w:spacing w:after="49" w:line="237" w:lineRule="auto"/>
        <w:ind w:hanging="372"/>
        <w:jc w:val="both"/>
      </w:pPr>
      <w:r>
        <w:rPr>
          <w:rFonts w:ascii="Times New Roman" w:eastAsia="Times New Roman" w:hAnsi="Times New Roman" w:cs="Times New Roman"/>
          <w:sz w:val="24"/>
        </w:rPr>
        <w:t xml:space="preserve">A verificação e a análise jurídica das questões encaminhadas pela </w:t>
      </w:r>
    </w:p>
    <w:p w:rsidR="007C72F9" w:rsidRDefault="009D40A8">
      <w:pPr>
        <w:spacing w:after="49" w:line="237" w:lineRule="auto"/>
        <w:ind w:left="-5" w:hanging="10"/>
        <w:jc w:val="both"/>
      </w:pPr>
      <w:r>
        <w:rPr>
          <w:rFonts w:ascii="Times New Roman" w:eastAsia="Times New Roman" w:hAnsi="Times New Roman" w:cs="Times New Roman"/>
          <w:sz w:val="24"/>
        </w:rPr>
        <w:t xml:space="preserve">comunidade; </w:t>
      </w:r>
    </w:p>
    <w:p w:rsidR="007C72F9" w:rsidRDefault="009D40A8">
      <w:pPr>
        <w:numPr>
          <w:ilvl w:val="1"/>
          <w:numId w:val="118"/>
        </w:numPr>
        <w:spacing w:after="49" w:line="237" w:lineRule="auto"/>
        <w:ind w:hanging="372"/>
        <w:jc w:val="both"/>
      </w:pPr>
      <w:r>
        <w:rPr>
          <w:rFonts w:ascii="Times New Roman" w:eastAsia="Times New Roman" w:hAnsi="Times New Roman" w:cs="Times New Roman"/>
          <w:sz w:val="24"/>
        </w:rPr>
        <w:t xml:space="preserve">A proposição de medidas corretivas, nos aspectos jurídicos, em face das </w:t>
      </w:r>
    </w:p>
    <w:p w:rsidR="007C72F9" w:rsidRDefault="009D40A8">
      <w:pPr>
        <w:spacing w:after="49" w:line="237" w:lineRule="auto"/>
        <w:ind w:left="-5" w:hanging="10"/>
        <w:jc w:val="both"/>
      </w:pPr>
      <w:r>
        <w:rPr>
          <w:rFonts w:ascii="Times New Roman" w:eastAsia="Times New Roman" w:hAnsi="Times New Roman" w:cs="Times New Roman"/>
          <w:sz w:val="24"/>
        </w:rPr>
        <w:t xml:space="preserve">irregularidades detectadas; </w:t>
      </w:r>
    </w:p>
    <w:p w:rsidR="007C72F9" w:rsidRDefault="009D40A8">
      <w:pPr>
        <w:numPr>
          <w:ilvl w:val="1"/>
          <w:numId w:val="118"/>
        </w:numPr>
        <w:spacing w:after="49" w:line="237" w:lineRule="auto"/>
        <w:ind w:hanging="372"/>
        <w:jc w:val="both"/>
      </w:pPr>
      <w:r>
        <w:rPr>
          <w:rFonts w:ascii="Times New Roman" w:eastAsia="Times New Roman" w:hAnsi="Times New Roman" w:cs="Times New Roman"/>
          <w:sz w:val="24"/>
        </w:rPr>
        <w:t xml:space="preserve">O relacionamento com todo o sistema jurídico do Poder Executivo </w:t>
      </w:r>
    </w:p>
    <w:p w:rsidR="007C72F9" w:rsidRDefault="009D40A8">
      <w:pPr>
        <w:spacing w:after="49" w:line="237" w:lineRule="auto"/>
        <w:ind w:left="1403" w:right="1847" w:hanging="1418"/>
        <w:jc w:val="both"/>
      </w:pPr>
      <w:r>
        <w:rPr>
          <w:rFonts w:ascii="Times New Roman" w:eastAsia="Times New Roman" w:hAnsi="Times New Roman" w:cs="Times New Roman"/>
          <w:sz w:val="24"/>
        </w:rPr>
        <w:t xml:space="preserve">Municipal, objetivando o correto esclarecimento das questões propostas; XI – Na área técnica: </w:t>
      </w:r>
    </w:p>
    <w:p w:rsidR="007C72F9" w:rsidRDefault="009D40A8">
      <w:pPr>
        <w:numPr>
          <w:ilvl w:val="1"/>
          <w:numId w:val="117"/>
        </w:numPr>
        <w:spacing w:after="49" w:line="237" w:lineRule="auto"/>
        <w:ind w:left="1773" w:hanging="355"/>
        <w:jc w:val="both"/>
      </w:pPr>
      <w:r>
        <w:rPr>
          <w:rFonts w:ascii="Times New Roman" w:eastAsia="Times New Roman" w:hAnsi="Times New Roman" w:cs="Times New Roman"/>
          <w:sz w:val="24"/>
        </w:rPr>
        <w:t xml:space="preserve">A análise e a emissão de pareceres em questão encaminhados pela </w:t>
      </w:r>
    </w:p>
    <w:p w:rsidR="007C72F9" w:rsidRDefault="009D40A8">
      <w:pPr>
        <w:spacing w:after="49" w:line="237" w:lineRule="auto"/>
        <w:ind w:left="-5" w:hanging="10"/>
        <w:jc w:val="both"/>
      </w:pPr>
      <w:r>
        <w:rPr>
          <w:rFonts w:ascii="Times New Roman" w:eastAsia="Times New Roman" w:hAnsi="Times New Roman" w:cs="Times New Roman"/>
          <w:sz w:val="24"/>
        </w:rPr>
        <w:t>comunidade, do ponto de vista t</w:t>
      </w:r>
      <w:r>
        <w:rPr>
          <w:rFonts w:ascii="Times New Roman" w:eastAsia="Times New Roman" w:hAnsi="Times New Roman" w:cs="Times New Roman"/>
          <w:sz w:val="24"/>
        </w:rPr>
        <w:t xml:space="preserve">écnico, visando resguardar os interesses do cidadão pela correta gestão do setor público; </w:t>
      </w:r>
    </w:p>
    <w:p w:rsidR="007C72F9" w:rsidRDefault="009D40A8">
      <w:pPr>
        <w:numPr>
          <w:ilvl w:val="1"/>
          <w:numId w:val="117"/>
        </w:numPr>
        <w:spacing w:after="49" w:line="237" w:lineRule="auto"/>
        <w:ind w:left="1773" w:hanging="355"/>
        <w:jc w:val="both"/>
      </w:pPr>
      <w:r>
        <w:rPr>
          <w:rFonts w:ascii="Times New Roman" w:eastAsia="Times New Roman" w:hAnsi="Times New Roman" w:cs="Times New Roman"/>
          <w:sz w:val="24"/>
        </w:rPr>
        <w:t xml:space="preserve">A proposição de ações técnicas corretivas com o objetivo de melhorar o </w:t>
      </w:r>
    </w:p>
    <w:p w:rsidR="007C72F9" w:rsidRDefault="009D40A8">
      <w:pPr>
        <w:spacing w:after="49" w:line="237" w:lineRule="auto"/>
        <w:ind w:left="-5" w:hanging="10"/>
        <w:jc w:val="both"/>
      </w:pPr>
      <w:r>
        <w:rPr>
          <w:rFonts w:ascii="Times New Roman" w:eastAsia="Times New Roman" w:hAnsi="Times New Roman" w:cs="Times New Roman"/>
          <w:sz w:val="24"/>
        </w:rPr>
        <w:t xml:space="preserve">desempenho dos organismos governamentais; </w:t>
      </w:r>
    </w:p>
    <w:p w:rsidR="007C72F9" w:rsidRDefault="009D40A8">
      <w:pPr>
        <w:numPr>
          <w:ilvl w:val="1"/>
          <w:numId w:val="117"/>
        </w:numPr>
        <w:spacing w:after="49" w:line="237" w:lineRule="auto"/>
        <w:ind w:left="1773" w:hanging="355"/>
        <w:jc w:val="both"/>
      </w:pPr>
      <w:r>
        <w:rPr>
          <w:rFonts w:ascii="Times New Roman" w:eastAsia="Times New Roman" w:hAnsi="Times New Roman" w:cs="Times New Roman"/>
          <w:sz w:val="24"/>
        </w:rPr>
        <w:t xml:space="preserve">O relacionamento com todos os setores de planejamento, execução e </w:t>
      </w:r>
    </w:p>
    <w:p w:rsidR="007C72F9" w:rsidRDefault="009D40A8">
      <w:pPr>
        <w:spacing w:after="49" w:line="237" w:lineRule="auto"/>
        <w:ind w:left="-5" w:hanging="10"/>
        <w:jc w:val="both"/>
      </w:pPr>
      <w:r>
        <w:rPr>
          <w:rFonts w:ascii="Times New Roman" w:eastAsia="Times New Roman" w:hAnsi="Times New Roman" w:cs="Times New Roman"/>
          <w:sz w:val="24"/>
        </w:rPr>
        <w:lastRenderedPageBreak/>
        <w:t xml:space="preserve">controle do Poder Executivo Municipal, objetivando garantir o fluxo de informações adequadas para elucidação das questões propostas. </w:t>
      </w:r>
    </w:p>
    <w:p w:rsidR="007C72F9" w:rsidRDefault="009D40A8">
      <w:pPr>
        <w:numPr>
          <w:ilvl w:val="1"/>
          <w:numId w:val="114"/>
        </w:numPr>
        <w:spacing w:after="49" w:line="237" w:lineRule="auto"/>
        <w:ind w:firstLine="1418"/>
        <w:jc w:val="both"/>
      </w:pPr>
      <w:r>
        <w:rPr>
          <w:rFonts w:ascii="Times New Roman" w:eastAsia="Times New Roman" w:hAnsi="Times New Roman" w:cs="Times New Roman"/>
          <w:sz w:val="24"/>
        </w:rPr>
        <w:t>– fazer publicar e divulgar os resultados das investiga</w:t>
      </w:r>
      <w:r>
        <w:rPr>
          <w:rFonts w:ascii="Times New Roman" w:eastAsia="Times New Roman" w:hAnsi="Times New Roman" w:cs="Times New Roman"/>
          <w:sz w:val="24"/>
        </w:rPr>
        <w:t xml:space="preserve">ções realizadas; </w:t>
      </w:r>
    </w:p>
    <w:p w:rsidR="007C72F9" w:rsidRDefault="009D40A8">
      <w:pPr>
        <w:numPr>
          <w:ilvl w:val="1"/>
          <w:numId w:val="114"/>
        </w:numPr>
        <w:spacing w:after="49" w:line="237" w:lineRule="auto"/>
        <w:ind w:firstLine="1418"/>
        <w:jc w:val="both"/>
      </w:pPr>
      <w:r>
        <w:rPr>
          <w:rFonts w:ascii="Times New Roman" w:eastAsia="Times New Roman" w:hAnsi="Times New Roman" w:cs="Times New Roman"/>
          <w:sz w:val="24"/>
        </w:rPr>
        <w:t xml:space="preserve">– apresentar mensalmente relatório das atividades e dos resultados </w:t>
      </w:r>
    </w:p>
    <w:p w:rsidR="007C72F9" w:rsidRDefault="009D40A8">
      <w:pPr>
        <w:spacing w:after="49" w:line="237" w:lineRule="auto"/>
        <w:ind w:left="-5" w:hanging="10"/>
        <w:jc w:val="both"/>
      </w:pPr>
      <w:r>
        <w:rPr>
          <w:rFonts w:ascii="Times New Roman" w:eastAsia="Times New Roman" w:hAnsi="Times New Roman" w:cs="Times New Roman"/>
          <w:sz w:val="24"/>
        </w:rPr>
        <w:t xml:space="preserve">obtidos; </w:t>
      </w:r>
    </w:p>
    <w:p w:rsidR="007C72F9" w:rsidRDefault="009D40A8">
      <w:pPr>
        <w:numPr>
          <w:ilvl w:val="1"/>
          <w:numId w:val="114"/>
        </w:numPr>
        <w:spacing w:after="49" w:line="237" w:lineRule="auto"/>
        <w:ind w:firstLine="1418"/>
        <w:jc w:val="both"/>
      </w:pPr>
      <w:r>
        <w:rPr>
          <w:rFonts w:ascii="Times New Roman" w:eastAsia="Times New Roman" w:hAnsi="Times New Roman" w:cs="Times New Roman"/>
          <w:sz w:val="24"/>
        </w:rPr>
        <w:t xml:space="preserve">– Ao receber a declaração do cidadão e/ou documentos deverão ser </w:t>
      </w:r>
    </w:p>
    <w:p w:rsidR="007C72F9" w:rsidRDefault="009D40A8">
      <w:pPr>
        <w:spacing w:after="49" w:line="237" w:lineRule="auto"/>
        <w:ind w:left="-5" w:hanging="10"/>
        <w:jc w:val="both"/>
      </w:pPr>
      <w:r>
        <w:rPr>
          <w:rFonts w:ascii="Times New Roman" w:eastAsia="Times New Roman" w:hAnsi="Times New Roman" w:cs="Times New Roman"/>
          <w:sz w:val="24"/>
        </w:rPr>
        <w:t xml:space="preserve">observados o seguinte procedimento: </w:t>
      </w:r>
    </w:p>
    <w:p w:rsidR="007C72F9" w:rsidRDefault="009D40A8">
      <w:pPr>
        <w:spacing w:after="49" w:line="237" w:lineRule="auto"/>
        <w:ind w:left="-15" w:firstLine="1418"/>
        <w:jc w:val="both"/>
      </w:pPr>
      <w:r>
        <w:rPr>
          <w:rFonts w:ascii="Times New Roman" w:eastAsia="Times New Roman" w:hAnsi="Times New Roman" w:cs="Times New Roman"/>
          <w:sz w:val="24"/>
        </w:rPr>
        <w:t>a) a cada comunicação recebida será preenchido formulário</w:t>
      </w:r>
      <w:r>
        <w:rPr>
          <w:rFonts w:ascii="Times New Roman" w:eastAsia="Times New Roman" w:hAnsi="Times New Roman" w:cs="Times New Roman"/>
          <w:sz w:val="24"/>
        </w:rPr>
        <w:t xml:space="preserve"> próprio da Ouvidoria, onde constará os dados do interessado, podendo constar do formulário campo próprio para preenchimento exclusivo da Ouvidoria a cerca das providências e retorno ao interessado; </w:t>
      </w:r>
    </w:p>
    <w:p w:rsidR="007C72F9" w:rsidRDefault="009D40A8">
      <w:pPr>
        <w:numPr>
          <w:ilvl w:val="1"/>
          <w:numId w:val="114"/>
        </w:numPr>
        <w:spacing w:after="49" w:line="237" w:lineRule="auto"/>
        <w:ind w:firstLine="1418"/>
        <w:jc w:val="both"/>
      </w:pPr>
      <w:r>
        <w:rPr>
          <w:rFonts w:ascii="Times New Roman" w:eastAsia="Times New Roman" w:hAnsi="Times New Roman" w:cs="Times New Roman"/>
          <w:sz w:val="24"/>
        </w:rPr>
        <w:t>– O Ouvidor Parlamentar, mediante despacho fundamentado,</w:t>
      </w:r>
      <w:r>
        <w:rPr>
          <w:rFonts w:ascii="Times New Roman" w:eastAsia="Times New Roman" w:hAnsi="Times New Roman" w:cs="Times New Roman"/>
          <w:sz w:val="24"/>
        </w:rPr>
        <w:t xml:space="preserve"> remeterá ao Arquivo as comunicações desprovidas de argumento verossímil. </w:t>
      </w:r>
    </w:p>
    <w:p w:rsidR="007C72F9" w:rsidRDefault="009D40A8">
      <w:pPr>
        <w:numPr>
          <w:ilvl w:val="1"/>
          <w:numId w:val="114"/>
        </w:numPr>
        <w:spacing w:after="49" w:line="237" w:lineRule="auto"/>
        <w:ind w:firstLine="1418"/>
        <w:jc w:val="both"/>
      </w:pPr>
      <w:r>
        <w:rPr>
          <w:rFonts w:ascii="Times New Roman" w:eastAsia="Times New Roman" w:hAnsi="Times New Roman" w:cs="Times New Roman"/>
          <w:sz w:val="24"/>
        </w:rPr>
        <w:t>– quando for comprovada má fé na comunicação prestada, o Ouvidor Parlamentar notificará o fato aos órgãos competentes para as providências legais. XVII</w:t>
      </w:r>
      <w:r>
        <w:rPr>
          <w:rFonts w:ascii="Times New Roman" w:eastAsia="Times New Roman" w:hAnsi="Times New Roman" w:cs="Times New Roman"/>
          <w:sz w:val="24"/>
        </w:rPr>
        <w:t xml:space="preserve"> – Desempenhar outras atividades afins. </w:t>
      </w:r>
    </w:p>
    <w:p w:rsidR="007C72F9" w:rsidRDefault="009D40A8">
      <w:pPr>
        <w:spacing w:after="46" w:line="240" w:lineRule="auto"/>
        <w:ind w:left="1418"/>
      </w:pPr>
      <w:r>
        <w:rPr>
          <w:rFonts w:ascii="Times New Roman" w:eastAsia="Times New Roman" w:hAnsi="Times New Roman" w:cs="Times New Roman"/>
          <w:sz w:val="24"/>
        </w:rPr>
        <w:t xml:space="preserve"> </w:t>
      </w:r>
    </w:p>
    <w:p w:rsidR="007C72F9" w:rsidRDefault="009D40A8">
      <w:pPr>
        <w:spacing w:after="49" w:line="237" w:lineRule="auto"/>
        <w:ind w:left="1428" w:hanging="10"/>
        <w:jc w:val="both"/>
      </w:pPr>
      <w:r>
        <w:rPr>
          <w:rFonts w:ascii="Times New Roman" w:eastAsia="Times New Roman" w:hAnsi="Times New Roman" w:cs="Times New Roman"/>
          <w:sz w:val="24"/>
        </w:rPr>
        <w:t xml:space="preserve">§ 2° O Ouvidor não tem competência para anular, revogar ou modificar atos </w:t>
      </w:r>
    </w:p>
    <w:p w:rsidR="007C72F9" w:rsidRDefault="009D40A8">
      <w:pPr>
        <w:spacing w:after="49" w:line="237" w:lineRule="auto"/>
        <w:ind w:left="-5" w:hanging="10"/>
        <w:jc w:val="both"/>
      </w:pPr>
      <w:r>
        <w:rPr>
          <w:rFonts w:ascii="Times New Roman" w:eastAsia="Times New Roman" w:hAnsi="Times New Roman" w:cs="Times New Roman"/>
          <w:sz w:val="24"/>
        </w:rPr>
        <w:t xml:space="preserve">administrativos sob sua avaliação ou apreciação, ou para apreciar ou intervir em questões pendentes de decisão judicial. </w:t>
      </w:r>
    </w:p>
    <w:p w:rsidR="007C72F9" w:rsidRDefault="009D40A8">
      <w:pPr>
        <w:spacing w:after="46" w:line="240" w:lineRule="auto"/>
        <w:ind w:left="1418"/>
      </w:pPr>
      <w:r>
        <w:rPr>
          <w:rFonts w:ascii="Times New Roman" w:eastAsia="Times New Roman" w:hAnsi="Times New Roman" w:cs="Times New Roman"/>
          <w:sz w:val="24"/>
        </w:rPr>
        <w:t xml:space="preserve"> </w:t>
      </w:r>
    </w:p>
    <w:p w:rsidR="007C72F9" w:rsidRDefault="009D40A8">
      <w:pPr>
        <w:spacing w:after="49" w:line="237" w:lineRule="auto"/>
        <w:ind w:left="1428" w:hanging="10"/>
        <w:jc w:val="both"/>
      </w:pPr>
      <w:r>
        <w:rPr>
          <w:rFonts w:ascii="Times New Roman" w:eastAsia="Times New Roman" w:hAnsi="Times New Roman" w:cs="Times New Roman"/>
          <w:sz w:val="24"/>
        </w:rPr>
        <w:t>§ 3° A interve</w:t>
      </w:r>
      <w:r>
        <w:rPr>
          <w:rFonts w:ascii="Times New Roman" w:eastAsia="Times New Roman" w:hAnsi="Times New Roman" w:cs="Times New Roman"/>
          <w:sz w:val="24"/>
        </w:rPr>
        <w:t xml:space="preserve">nção do Ouvidor não suspenderá ou interromperá quaisquer </w:t>
      </w:r>
    </w:p>
    <w:p w:rsidR="007C72F9" w:rsidRDefault="009D40A8">
      <w:pPr>
        <w:spacing w:after="49" w:line="237" w:lineRule="auto"/>
        <w:ind w:left="-5" w:hanging="10"/>
        <w:jc w:val="both"/>
      </w:pPr>
      <w:r>
        <w:rPr>
          <w:rFonts w:ascii="Times New Roman" w:eastAsia="Times New Roman" w:hAnsi="Times New Roman" w:cs="Times New Roman"/>
          <w:sz w:val="24"/>
        </w:rPr>
        <w:t xml:space="preserve">prazos administrativos. </w:t>
      </w:r>
    </w:p>
    <w:p w:rsidR="007C72F9" w:rsidRDefault="009D40A8">
      <w:pPr>
        <w:spacing w:after="46" w:line="240" w:lineRule="auto"/>
        <w:ind w:left="2124"/>
      </w:pPr>
      <w:r>
        <w:rPr>
          <w:rFonts w:ascii="Times New Roman" w:eastAsia="Times New Roman" w:hAnsi="Times New Roman" w:cs="Times New Roman"/>
          <w:sz w:val="24"/>
        </w:rPr>
        <w:t xml:space="preserve"> </w:t>
      </w:r>
    </w:p>
    <w:p w:rsidR="007C72F9" w:rsidRDefault="009D40A8">
      <w:pPr>
        <w:spacing w:after="49" w:line="237" w:lineRule="auto"/>
        <w:ind w:left="1428" w:hanging="10"/>
        <w:jc w:val="both"/>
      </w:pPr>
      <w:r>
        <w:rPr>
          <w:rFonts w:ascii="Times New Roman" w:eastAsia="Times New Roman" w:hAnsi="Times New Roman" w:cs="Times New Roman"/>
          <w:sz w:val="24"/>
        </w:rPr>
        <w:t xml:space="preserve">Art. 10 Compete a Secretaria Executiva da Presidência: </w:t>
      </w:r>
    </w:p>
    <w:p w:rsidR="007C72F9" w:rsidRDefault="009D40A8">
      <w:pPr>
        <w:spacing w:after="46" w:line="240" w:lineRule="auto"/>
        <w:ind w:left="1418"/>
      </w:pPr>
      <w:r>
        <w:rPr>
          <w:rFonts w:ascii="Times New Roman" w:eastAsia="Times New Roman" w:hAnsi="Times New Roman" w:cs="Times New Roman"/>
          <w:sz w:val="24"/>
        </w:rPr>
        <w:t xml:space="preserve"> </w:t>
      </w:r>
    </w:p>
    <w:p w:rsidR="007C72F9" w:rsidRDefault="009D40A8">
      <w:pPr>
        <w:numPr>
          <w:ilvl w:val="1"/>
          <w:numId w:val="120"/>
        </w:numPr>
        <w:spacing w:after="49" w:line="237" w:lineRule="auto"/>
        <w:ind w:hanging="341"/>
        <w:jc w:val="both"/>
      </w:pPr>
      <w:r>
        <w:rPr>
          <w:rFonts w:ascii="Times New Roman" w:eastAsia="Times New Roman" w:hAnsi="Times New Roman" w:cs="Times New Roman"/>
          <w:sz w:val="24"/>
        </w:rPr>
        <w:t xml:space="preserve">– Recepcionar, preparar, expedir e arquivar a correspondência da Presidência;  </w:t>
      </w:r>
    </w:p>
    <w:p w:rsidR="007C72F9" w:rsidRDefault="009D40A8">
      <w:pPr>
        <w:numPr>
          <w:ilvl w:val="1"/>
          <w:numId w:val="120"/>
        </w:numPr>
        <w:spacing w:after="49" w:line="237" w:lineRule="auto"/>
        <w:ind w:hanging="341"/>
        <w:jc w:val="both"/>
      </w:pPr>
      <w:r>
        <w:rPr>
          <w:rFonts w:ascii="Times New Roman" w:eastAsia="Times New Roman" w:hAnsi="Times New Roman" w:cs="Times New Roman"/>
          <w:sz w:val="24"/>
        </w:rPr>
        <w:t>– Prestar assistência ao Presiden</w:t>
      </w:r>
      <w:r>
        <w:rPr>
          <w:rFonts w:ascii="Times New Roman" w:eastAsia="Times New Roman" w:hAnsi="Times New Roman" w:cs="Times New Roman"/>
          <w:sz w:val="24"/>
        </w:rPr>
        <w:t xml:space="preserve">te em suas relações políticas com os demais </w:t>
      </w:r>
    </w:p>
    <w:p w:rsidR="007C72F9" w:rsidRDefault="009D40A8">
      <w:pPr>
        <w:spacing w:after="49" w:line="237" w:lineRule="auto"/>
        <w:ind w:left="-5" w:hanging="10"/>
        <w:jc w:val="both"/>
      </w:pPr>
      <w:r>
        <w:rPr>
          <w:rFonts w:ascii="Times New Roman" w:eastAsia="Times New Roman" w:hAnsi="Times New Roman" w:cs="Times New Roman"/>
          <w:sz w:val="24"/>
        </w:rPr>
        <w:t xml:space="preserve">órgãos e entidades públicas e privadas e associações de classe; </w:t>
      </w:r>
    </w:p>
    <w:p w:rsidR="007C72F9" w:rsidRDefault="009D40A8">
      <w:pPr>
        <w:numPr>
          <w:ilvl w:val="1"/>
          <w:numId w:val="120"/>
        </w:numPr>
        <w:spacing w:after="49" w:line="237" w:lineRule="auto"/>
        <w:ind w:hanging="341"/>
        <w:jc w:val="both"/>
      </w:pPr>
      <w:r>
        <w:rPr>
          <w:rFonts w:ascii="Times New Roman" w:eastAsia="Times New Roman" w:hAnsi="Times New Roman" w:cs="Times New Roman"/>
          <w:sz w:val="24"/>
        </w:rPr>
        <w:t xml:space="preserve">– Controlar a agenda oficial do Presidente; </w:t>
      </w:r>
    </w:p>
    <w:p w:rsidR="007C72F9" w:rsidRDefault="009D40A8">
      <w:pPr>
        <w:spacing w:after="49" w:line="237" w:lineRule="auto"/>
        <w:ind w:left="-15" w:firstLine="1418"/>
        <w:jc w:val="both"/>
      </w:pPr>
      <w:r>
        <w:rPr>
          <w:rFonts w:ascii="Times New Roman" w:eastAsia="Times New Roman" w:hAnsi="Times New Roman" w:cs="Times New Roman"/>
          <w:sz w:val="24"/>
        </w:rPr>
        <w:t>VI – Desempenhar outras funções similares, que lhe forem atribuídas pelo Presidente, mediante portari</w:t>
      </w:r>
      <w:r>
        <w:rPr>
          <w:rFonts w:ascii="Times New Roman" w:eastAsia="Times New Roman" w:hAnsi="Times New Roman" w:cs="Times New Roman"/>
          <w:sz w:val="24"/>
        </w:rPr>
        <w:t xml:space="preserve">a. </w:t>
      </w:r>
    </w:p>
    <w:p w:rsidR="007C72F9" w:rsidRDefault="009D40A8">
      <w:pPr>
        <w:spacing w:after="46" w:line="240" w:lineRule="auto"/>
      </w:pPr>
      <w:r>
        <w:rPr>
          <w:rFonts w:ascii="Times New Roman" w:eastAsia="Times New Roman" w:hAnsi="Times New Roman" w:cs="Times New Roman"/>
          <w:sz w:val="24"/>
        </w:rPr>
        <w:t xml:space="preserve"> </w:t>
      </w:r>
    </w:p>
    <w:p w:rsidR="007C72F9" w:rsidRDefault="009D40A8">
      <w:pPr>
        <w:spacing w:after="49" w:line="237" w:lineRule="auto"/>
        <w:ind w:left="-15" w:firstLine="1418"/>
        <w:jc w:val="both"/>
      </w:pPr>
      <w:r>
        <w:rPr>
          <w:rFonts w:ascii="Times New Roman" w:eastAsia="Times New Roman" w:hAnsi="Times New Roman" w:cs="Times New Roman"/>
          <w:sz w:val="24"/>
        </w:rPr>
        <w:t xml:space="preserve">Art. 11 Compete a Controladoria Interna além do que rege a Constituição Federal em seu artigo 74 e legislações pertinentes: </w:t>
      </w:r>
    </w:p>
    <w:p w:rsidR="007C72F9" w:rsidRDefault="009D40A8">
      <w:pPr>
        <w:spacing w:line="240" w:lineRule="auto"/>
        <w:ind w:left="1418"/>
      </w:pPr>
      <w:r>
        <w:rPr>
          <w:rFonts w:ascii="Times New Roman" w:eastAsia="Times New Roman" w:hAnsi="Times New Roman" w:cs="Times New Roman"/>
          <w:sz w:val="24"/>
        </w:rPr>
        <w:t xml:space="preserve"> </w:t>
      </w:r>
    </w:p>
    <w:p w:rsidR="007C72F9" w:rsidRDefault="009D40A8">
      <w:pPr>
        <w:numPr>
          <w:ilvl w:val="1"/>
          <w:numId w:val="125"/>
        </w:numPr>
        <w:spacing w:after="49" w:line="237" w:lineRule="auto"/>
        <w:ind w:hanging="454"/>
        <w:jc w:val="both"/>
      </w:pPr>
      <w:r>
        <w:rPr>
          <w:rFonts w:ascii="Times New Roman" w:eastAsia="Times New Roman" w:hAnsi="Times New Roman" w:cs="Times New Roman"/>
          <w:sz w:val="24"/>
        </w:rPr>
        <w:t xml:space="preserve">– examinar as demonstrações contábeis, orçamentárias e financeiras, qualquer </w:t>
      </w:r>
    </w:p>
    <w:p w:rsidR="007C72F9" w:rsidRDefault="009D40A8">
      <w:pPr>
        <w:spacing w:after="49" w:line="237" w:lineRule="auto"/>
        <w:ind w:left="-5" w:hanging="10"/>
        <w:jc w:val="both"/>
      </w:pPr>
      <w:r>
        <w:rPr>
          <w:rFonts w:ascii="Times New Roman" w:eastAsia="Times New Roman" w:hAnsi="Times New Roman" w:cs="Times New Roman"/>
          <w:sz w:val="24"/>
        </w:rPr>
        <w:t xml:space="preserve">que seja o objetivo, inclusive as notas explicativas e relatórios, das coordenadorias e assessorias da administração; </w:t>
      </w:r>
    </w:p>
    <w:p w:rsidR="007C72F9" w:rsidRDefault="009D40A8">
      <w:pPr>
        <w:numPr>
          <w:ilvl w:val="1"/>
          <w:numId w:val="125"/>
        </w:numPr>
        <w:spacing w:after="49" w:line="237" w:lineRule="auto"/>
        <w:ind w:hanging="454"/>
        <w:jc w:val="both"/>
      </w:pPr>
      <w:r>
        <w:rPr>
          <w:rFonts w:ascii="Times New Roman" w:eastAsia="Times New Roman" w:hAnsi="Times New Roman" w:cs="Times New Roman"/>
          <w:sz w:val="24"/>
        </w:rPr>
        <w:t xml:space="preserve">– apoiar o controle externo no exercício de sua missão institucional; </w:t>
      </w:r>
    </w:p>
    <w:p w:rsidR="007C72F9" w:rsidRDefault="009D40A8">
      <w:pPr>
        <w:numPr>
          <w:ilvl w:val="1"/>
          <w:numId w:val="125"/>
        </w:numPr>
        <w:spacing w:after="49" w:line="237" w:lineRule="auto"/>
        <w:ind w:hanging="454"/>
        <w:jc w:val="both"/>
      </w:pPr>
      <w:r>
        <w:rPr>
          <w:rFonts w:ascii="Times New Roman" w:eastAsia="Times New Roman" w:hAnsi="Times New Roman" w:cs="Times New Roman"/>
          <w:sz w:val="24"/>
        </w:rPr>
        <w:t xml:space="preserve">– examinar as prestações de contas dos agentes da administração </w:t>
      </w:r>
    </w:p>
    <w:p w:rsidR="007C72F9" w:rsidRDefault="009D40A8">
      <w:pPr>
        <w:spacing w:after="49" w:line="237" w:lineRule="auto"/>
        <w:ind w:left="-5" w:hanging="10"/>
        <w:jc w:val="both"/>
      </w:pPr>
      <w:r>
        <w:rPr>
          <w:rFonts w:ascii="Times New Roman" w:eastAsia="Times New Roman" w:hAnsi="Times New Roman" w:cs="Times New Roman"/>
          <w:sz w:val="24"/>
        </w:rPr>
        <w:t>r</w:t>
      </w:r>
      <w:r>
        <w:rPr>
          <w:rFonts w:ascii="Times New Roman" w:eastAsia="Times New Roman" w:hAnsi="Times New Roman" w:cs="Times New Roman"/>
          <w:sz w:val="24"/>
        </w:rPr>
        <w:t xml:space="preserve">esponsáveis por bens e valores pertencentes ou confiados às Coordenadorias; </w:t>
      </w:r>
    </w:p>
    <w:p w:rsidR="007C72F9" w:rsidRDefault="009D40A8">
      <w:pPr>
        <w:numPr>
          <w:ilvl w:val="1"/>
          <w:numId w:val="125"/>
        </w:numPr>
        <w:spacing w:after="49" w:line="237" w:lineRule="auto"/>
        <w:ind w:hanging="454"/>
        <w:jc w:val="both"/>
      </w:pPr>
      <w:r>
        <w:rPr>
          <w:rFonts w:ascii="Times New Roman" w:eastAsia="Times New Roman" w:hAnsi="Times New Roman" w:cs="Times New Roman"/>
          <w:sz w:val="24"/>
        </w:rPr>
        <w:t xml:space="preserve">– controlar os custos e preços dos serviços de qualquer natureza mantidos </w:t>
      </w:r>
    </w:p>
    <w:p w:rsidR="007C72F9" w:rsidRDefault="009D40A8">
      <w:pPr>
        <w:spacing w:after="49" w:line="237" w:lineRule="auto"/>
        <w:ind w:left="-5" w:hanging="10"/>
        <w:jc w:val="both"/>
      </w:pPr>
      <w:r>
        <w:rPr>
          <w:rFonts w:ascii="Times New Roman" w:eastAsia="Times New Roman" w:hAnsi="Times New Roman" w:cs="Times New Roman"/>
          <w:sz w:val="24"/>
        </w:rPr>
        <w:t xml:space="preserve">pela Câmara Municipal; </w:t>
      </w:r>
    </w:p>
    <w:p w:rsidR="007C72F9" w:rsidRDefault="009D40A8">
      <w:pPr>
        <w:numPr>
          <w:ilvl w:val="1"/>
          <w:numId w:val="125"/>
        </w:numPr>
        <w:spacing w:after="49" w:line="237" w:lineRule="auto"/>
        <w:ind w:hanging="454"/>
        <w:jc w:val="both"/>
      </w:pPr>
      <w:r>
        <w:rPr>
          <w:rFonts w:ascii="Times New Roman" w:eastAsia="Times New Roman" w:hAnsi="Times New Roman" w:cs="Times New Roman"/>
          <w:sz w:val="24"/>
        </w:rPr>
        <w:lastRenderedPageBreak/>
        <w:t xml:space="preserve">– exercer o controle contábil, financeiro, orçamentário, operacional e </w:t>
      </w:r>
    </w:p>
    <w:p w:rsidR="007C72F9" w:rsidRDefault="009D40A8">
      <w:pPr>
        <w:spacing w:after="49" w:line="237" w:lineRule="auto"/>
        <w:ind w:left="-5" w:hanging="10"/>
        <w:jc w:val="both"/>
      </w:pPr>
      <w:r>
        <w:rPr>
          <w:rFonts w:ascii="Times New Roman" w:eastAsia="Times New Roman" w:hAnsi="Times New Roman" w:cs="Times New Roman"/>
          <w:sz w:val="24"/>
        </w:rPr>
        <w:t>patrimon</w:t>
      </w:r>
      <w:r>
        <w:rPr>
          <w:rFonts w:ascii="Times New Roman" w:eastAsia="Times New Roman" w:hAnsi="Times New Roman" w:cs="Times New Roman"/>
          <w:sz w:val="24"/>
        </w:rPr>
        <w:t xml:space="preserve">ial da Câmara quanto à legalidade, legitimidade, economicidade, razoabilidade na aplicação dos recursos financeiros; </w:t>
      </w:r>
    </w:p>
    <w:p w:rsidR="007C72F9" w:rsidRDefault="009D40A8">
      <w:pPr>
        <w:numPr>
          <w:ilvl w:val="1"/>
          <w:numId w:val="125"/>
        </w:numPr>
        <w:spacing w:after="49" w:line="237" w:lineRule="auto"/>
        <w:ind w:hanging="454"/>
        <w:jc w:val="both"/>
      </w:pPr>
      <w:r>
        <w:rPr>
          <w:rFonts w:ascii="Times New Roman" w:eastAsia="Times New Roman" w:hAnsi="Times New Roman" w:cs="Times New Roman"/>
          <w:sz w:val="24"/>
        </w:rPr>
        <w:t xml:space="preserve">– realizar o controle sobre o cumprimento do limite de gastos totais do </w:t>
      </w:r>
    </w:p>
    <w:p w:rsidR="007C72F9" w:rsidRDefault="009D40A8">
      <w:pPr>
        <w:spacing w:after="49" w:line="237" w:lineRule="auto"/>
        <w:ind w:left="-5" w:hanging="10"/>
        <w:jc w:val="both"/>
      </w:pPr>
      <w:r>
        <w:rPr>
          <w:rFonts w:ascii="Times New Roman" w:eastAsia="Times New Roman" w:hAnsi="Times New Roman" w:cs="Times New Roman"/>
          <w:sz w:val="24"/>
        </w:rPr>
        <w:t>legislativo municipal, inclusive no que se refere à obtenção de m</w:t>
      </w:r>
      <w:r>
        <w:rPr>
          <w:rFonts w:ascii="Times New Roman" w:eastAsia="Times New Roman" w:hAnsi="Times New Roman" w:cs="Times New Roman"/>
          <w:sz w:val="24"/>
        </w:rPr>
        <w:t xml:space="preserve">etas fiscais, nos termos da Constituição Federal e da LC n° 101/2000, informando sobre a necessidade de providências e, em caso de não atendimento, informar o Tribunal de contas; </w:t>
      </w:r>
    </w:p>
    <w:p w:rsidR="007C72F9" w:rsidRDefault="009D40A8">
      <w:pPr>
        <w:numPr>
          <w:ilvl w:val="1"/>
          <w:numId w:val="115"/>
        </w:numPr>
        <w:spacing w:after="49" w:line="237" w:lineRule="auto"/>
        <w:ind w:firstLine="1418"/>
        <w:jc w:val="both"/>
      </w:pPr>
      <w:r>
        <w:rPr>
          <w:rFonts w:ascii="Times New Roman" w:eastAsia="Times New Roman" w:hAnsi="Times New Roman" w:cs="Times New Roman"/>
          <w:sz w:val="24"/>
        </w:rPr>
        <w:t xml:space="preserve">os responsáveis pelo controle interno, ao tomarem conhecimento de qualquer </w:t>
      </w:r>
    </w:p>
    <w:p w:rsidR="007C72F9" w:rsidRDefault="009D40A8">
      <w:pPr>
        <w:spacing w:after="49" w:line="237" w:lineRule="auto"/>
        <w:ind w:left="-5" w:hanging="10"/>
        <w:jc w:val="both"/>
      </w:pPr>
      <w:r>
        <w:rPr>
          <w:rFonts w:ascii="Times New Roman" w:eastAsia="Times New Roman" w:hAnsi="Times New Roman" w:cs="Times New Roman"/>
          <w:sz w:val="24"/>
        </w:rPr>
        <w:t xml:space="preserve">irregularidade ou ilegalidade, dela darão ciência ao Tribunal de Contas, sob pena de responsabilidade solidária; </w:t>
      </w:r>
    </w:p>
    <w:p w:rsidR="007C72F9" w:rsidRDefault="009D40A8">
      <w:pPr>
        <w:numPr>
          <w:ilvl w:val="1"/>
          <w:numId w:val="115"/>
        </w:numPr>
        <w:spacing w:after="49" w:line="237" w:lineRule="auto"/>
        <w:ind w:firstLine="1418"/>
        <w:jc w:val="both"/>
      </w:pPr>
      <w:r>
        <w:rPr>
          <w:rFonts w:ascii="Times New Roman" w:eastAsia="Times New Roman" w:hAnsi="Times New Roman" w:cs="Times New Roman"/>
          <w:sz w:val="24"/>
        </w:rPr>
        <w:t xml:space="preserve">qualquer cidadão, partido político, associação ou sindicato é parte legítima </w:t>
      </w:r>
    </w:p>
    <w:p w:rsidR="007C72F9" w:rsidRDefault="009D40A8">
      <w:pPr>
        <w:spacing w:after="49" w:line="237" w:lineRule="auto"/>
        <w:ind w:left="-5" w:hanging="10"/>
        <w:jc w:val="both"/>
      </w:pPr>
      <w:r>
        <w:rPr>
          <w:rFonts w:ascii="Times New Roman" w:eastAsia="Times New Roman" w:hAnsi="Times New Roman" w:cs="Times New Roman"/>
          <w:sz w:val="24"/>
        </w:rPr>
        <w:t>para, na forma da lei, denunciar irregularidade ou ilegalidade p</w:t>
      </w:r>
      <w:r>
        <w:rPr>
          <w:rFonts w:ascii="Times New Roman" w:eastAsia="Times New Roman" w:hAnsi="Times New Roman" w:cs="Times New Roman"/>
          <w:sz w:val="24"/>
        </w:rPr>
        <w:t xml:space="preserve">erante a Ouvidoria Parlamentar e/ou Tribunal de Contas; </w:t>
      </w:r>
    </w:p>
    <w:p w:rsidR="007C72F9" w:rsidRDefault="009D40A8">
      <w:pPr>
        <w:numPr>
          <w:ilvl w:val="1"/>
          <w:numId w:val="115"/>
        </w:numPr>
        <w:spacing w:after="49" w:line="237" w:lineRule="auto"/>
        <w:ind w:firstLine="1418"/>
        <w:jc w:val="both"/>
      </w:pPr>
      <w:r>
        <w:rPr>
          <w:rFonts w:ascii="Times New Roman" w:eastAsia="Times New Roman" w:hAnsi="Times New Roman" w:cs="Times New Roman"/>
          <w:sz w:val="24"/>
        </w:rPr>
        <w:t xml:space="preserve">Após as verificações ou inspeções nos setores da administração, a Controladoria Interna opinará sobre situação encontrada, emitindo um parecer em nome do setor fiscalizado; </w:t>
      </w:r>
    </w:p>
    <w:p w:rsidR="007C72F9" w:rsidRDefault="009D40A8">
      <w:pPr>
        <w:numPr>
          <w:ilvl w:val="1"/>
          <w:numId w:val="126"/>
        </w:numPr>
        <w:spacing w:after="49" w:line="237" w:lineRule="auto"/>
        <w:ind w:firstLine="1418"/>
        <w:jc w:val="both"/>
      </w:pPr>
      <w:r>
        <w:rPr>
          <w:rFonts w:ascii="Times New Roman" w:eastAsia="Times New Roman" w:hAnsi="Times New Roman" w:cs="Times New Roman"/>
          <w:sz w:val="24"/>
        </w:rPr>
        <w:t xml:space="preserve">– </w:t>
      </w:r>
      <w:r>
        <w:rPr>
          <w:rFonts w:ascii="Times New Roman" w:eastAsia="Times New Roman" w:hAnsi="Times New Roman" w:cs="Times New Roman"/>
          <w:sz w:val="24"/>
        </w:rPr>
        <w:t>O relatório de Gestão Fiscal do Chefe do Poder Legislativo e o Relatório Resumido da Execução Orçamentária, ambos previstos, respectivamente, nos arts. 52 e 54 da Lei Complementar n° 101/2000 (Lei de Responsabilidade Fiscal), além do Contador e do Responsá</w:t>
      </w:r>
      <w:r>
        <w:rPr>
          <w:rFonts w:ascii="Times New Roman" w:eastAsia="Times New Roman" w:hAnsi="Times New Roman" w:cs="Times New Roman"/>
          <w:sz w:val="24"/>
        </w:rPr>
        <w:t xml:space="preserve">vel pela administração financeira, será assinado pelo Controlador Interno.  </w:t>
      </w:r>
    </w:p>
    <w:p w:rsidR="007C72F9" w:rsidRDefault="009D40A8">
      <w:pPr>
        <w:numPr>
          <w:ilvl w:val="1"/>
          <w:numId w:val="126"/>
        </w:numPr>
        <w:spacing w:after="49" w:line="237" w:lineRule="auto"/>
        <w:ind w:firstLine="1418"/>
        <w:jc w:val="both"/>
      </w:pPr>
      <w:r>
        <w:rPr>
          <w:rFonts w:ascii="Times New Roman" w:eastAsia="Times New Roman" w:hAnsi="Times New Roman" w:cs="Times New Roman"/>
          <w:sz w:val="24"/>
        </w:rPr>
        <w:t xml:space="preserve">– O titular do órgão responsável pelo controle interno deverá satisfazer os </w:t>
      </w:r>
    </w:p>
    <w:p w:rsidR="007C72F9" w:rsidRDefault="009D40A8">
      <w:pPr>
        <w:spacing w:after="49" w:line="237" w:lineRule="auto"/>
        <w:ind w:left="-5" w:hanging="10"/>
        <w:jc w:val="both"/>
      </w:pPr>
      <w:r>
        <w:rPr>
          <w:rFonts w:ascii="Times New Roman" w:eastAsia="Times New Roman" w:hAnsi="Times New Roman" w:cs="Times New Roman"/>
          <w:sz w:val="24"/>
        </w:rPr>
        <w:t xml:space="preserve">seguintes requisitos: </w:t>
      </w:r>
    </w:p>
    <w:p w:rsidR="007C72F9" w:rsidRDefault="009D40A8">
      <w:pPr>
        <w:numPr>
          <w:ilvl w:val="1"/>
          <w:numId w:val="123"/>
        </w:numPr>
        <w:spacing w:after="49" w:line="237" w:lineRule="auto"/>
        <w:ind w:hanging="312"/>
        <w:jc w:val="both"/>
      </w:pPr>
      <w:r>
        <w:rPr>
          <w:rFonts w:ascii="Times New Roman" w:eastAsia="Times New Roman" w:hAnsi="Times New Roman" w:cs="Times New Roman"/>
          <w:sz w:val="24"/>
        </w:rPr>
        <w:t xml:space="preserve">ter formação contábil, com registro no Conselho Regional de Contabilidade </w:t>
      </w:r>
    </w:p>
    <w:p w:rsidR="007C72F9" w:rsidRDefault="009D40A8">
      <w:pPr>
        <w:spacing w:after="49" w:line="237" w:lineRule="auto"/>
        <w:ind w:left="-5" w:hanging="10"/>
        <w:jc w:val="both"/>
      </w:pPr>
      <w:r>
        <w:rPr>
          <w:rFonts w:ascii="Times New Roman" w:eastAsia="Times New Roman" w:hAnsi="Times New Roman" w:cs="Times New Roman"/>
          <w:sz w:val="24"/>
        </w:rPr>
        <w:t xml:space="preserve">ou ser habilitado em Direito ou formação em Administração ou em Economia; </w:t>
      </w:r>
    </w:p>
    <w:p w:rsidR="007C72F9" w:rsidRDefault="009D40A8">
      <w:pPr>
        <w:numPr>
          <w:ilvl w:val="1"/>
          <w:numId w:val="123"/>
        </w:numPr>
        <w:spacing w:after="49" w:line="237" w:lineRule="auto"/>
        <w:ind w:hanging="312"/>
        <w:jc w:val="both"/>
      </w:pPr>
      <w:r>
        <w:rPr>
          <w:rFonts w:ascii="Times New Roman" w:eastAsia="Times New Roman" w:hAnsi="Times New Roman" w:cs="Times New Roman"/>
          <w:sz w:val="24"/>
        </w:rPr>
        <w:t xml:space="preserve">idoneidade moral e reputação ilibada; </w:t>
      </w:r>
    </w:p>
    <w:p w:rsidR="007C72F9" w:rsidRDefault="009D40A8">
      <w:pPr>
        <w:numPr>
          <w:ilvl w:val="1"/>
          <w:numId w:val="123"/>
        </w:numPr>
        <w:spacing w:after="49" w:line="237" w:lineRule="auto"/>
        <w:ind w:hanging="312"/>
        <w:jc w:val="both"/>
      </w:pPr>
      <w:r>
        <w:rPr>
          <w:rFonts w:ascii="Times New Roman" w:eastAsia="Times New Roman" w:hAnsi="Times New Roman" w:cs="Times New Roman"/>
          <w:sz w:val="24"/>
        </w:rPr>
        <w:t xml:space="preserve">notórios conhecimentos na área de controle interno e de administração </w:t>
      </w:r>
    </w:p>
    <w:p w:rsidR="007C72F9" w:rsidRDefault="009D40A8">
      <w:pPr>
        <w:spacing w:after="49" w:line="237" w:lineRule="auto"/>
        <w:ind w:left="-5" w:hanging="10"/>
        <w:jc w:val="both"/>
      </w:pPr>
      <w:r>
        <w:rPr>
          <w:rFonts w:ascii="Times New Roman" w:eastAsia="Times New Roman" w:hAnsi="Times New Roman" w:cs="Times New Roman"/>
          <w:sz w:val="24"/>
        </w:rPr>
        <w:t xml:space="preserve">pública municipal. </w:t>
      </w:r>
    </w:p>
    <w:p w:rsidR="007C72F9" w:rsidRDefault="009D40A8">
      <w:pPr>
        <w:spacing w:after="49" w:line="237" w:lineRule="auto"/>
        <w:ind w:left="-5" w:hanging="10"/>
        <w:jc w:val="both"/>
      </w:pPr>
      <w:r>
        <w:rPr>
          <w:rFonts w:ascii="Times New Roman" w:eastAsia="Times New Roman" w:hAnsi="Times New Roman" w:cs="Times New Roman"/>
          <w:sz w:val="24"/>
        </w:rPr>
        <w:t xml:space="preserve">IX – Desempenhar outras funções similares, que lhe </w:t>
      </w:r>
      <w:r>
        <w:rPr>
          <w:rFonts w:ascii="Times New Roman" w:eastAsia="Times New Roman" w:hAnsi="Times New Roman" w:cs="Times New Roman"/>
          <w:sz w:val="24"/>
        </w:rPr>
        <w:t xml:space="preserve">forem atribuídas pelo Presidente. </w:t>
      </w:r>
    </w:p>
    <w:p w:rsidR="007C72F9" w:rsidRDefault="009D40A8">
      <w:pPr>
        <w:spacing w:after="42" w:line="240" w:lineRule="auto"/>
      </w:pPr>
      <w:r>
        <w:rPr>
          <w:rFonts w:ascii="Times New Roman" w:eastAsia="Times New Roman" w:hAnsi="Times New Roman" w:cs="Times New Roman"/>
          <w:sz w:val="24"/>
        </w:rPr>
        <w:t xml:space="preserve"> </w:t>
      </w:r>
    </w:p>
    <w:p w:rsidR="007C72F9" w:rsidRDefault="009D40A8">
      <w:pPr>
        <w:spacing w:after="49" w:line="237" w:lineRule="auto"/>
        <w:ind w:left="1428" w:hanging="10"/>
        <w:jc w:val="both"/>
      </w:pPr>
      <w:r>
        <w:rPr>
          <w:rFonts w:ascii="Times New Roman" w:eastAsia="Times New Roman" w:hAnsi="Times New Roman" w:cs="Times New Roman"/>
          <w:sz w:val="24"/>
        </w:rPr>
        <w:t xml:space="preserve">Art. 12 Compete a Procuradoria Jurídica: </w:t>
      </w:r>
    </w:p>
    <w:p w:rsidR="007C72F9" w:rsidRDefault="009D40A8">
      <w:pPr>
        <w:spacing w:after="46" w:line="240" w:lineRule="auto"/>
        <w:ind w:left="1418"/>
      </w:pPr>
      <w:r>
        <w:rPr>
          <w:rFonts w:ascii="Times New Roman" w:eastAsia="Times New Roman" w:hAnsi="Times New Roman" w:cs="Times New Roman"/>
          <w:sz w:val="24"/>
        </w:rPr>
        <w:t xml:space="preserve"> </w:t>
      </w:r>
    </w:p>
    <w:p w:rsidR="007C72F9" w:rsidRDefault="009D40A8">
      <w:pPr>
        <w:numPr>
          <w:ilvl w:val="0"/>
          <w:numId w:val="127"/>
        </w:numPr>
        <w:spacing w:after="49" w:line="237" w:lineRule="auto"/>
        <w:ind w:hanging="521"/>
        <w:jc w:val="both"/>
      </w:pPr>
      <w:r>
        <w:rPr>
          <w:rFonts w:ascii="Times New Roman" w:eastAsia="Times New Roman" w:hAnsi="Times New Roman" w:cs="Times New Roman"/>
          <w:sz w:val="24"/>
        </w:rPr>
        <w:t xml:space="preserve">- Analisar e elaborar documentos jurídicos; </w:t>
      </w:r>
    </w:p>
    <w:p w:rsidR="007C72F9" w:rsidRDefault="009D40A8">
      <w:pPr>
        <w:numPr>
          <w:ilvl w:val="0"/>
          <w:numId w:val="127"/>
        </w:numPr>
        <w:spacing w:after="49" w:line="237" w:lineRule="auto"/>
        <w:ind w:hanging="521"/>
        <w:jc w:val="both"/>
      </w:pPr>
      <w:r>
        <w:rPr>
          <w:rFonts w:ascii="Times New Roman" w:eastAsia="Times New Roman" w:hAnsi="Times New Roman" w:cs="Times New Roman"/>
          <w:sz w:val="24"/>
        </w:rPr>
        <w:t xml:space="preserve">- Examinar processos específicos e pesquisar a legislação para a criação do </w:t>
      </w:r>
    </w:p>
    <w:p w:rsidR="007C72F9" w:rsidRDefault="009D40A8">
      <w:pPr>
        <w:spacing w:after="49" w:line="237" w:lineRule="auto"/>
        <w:ind w:left="-5" w:hanging="10"/>
        <w:jc w:val="both"/>
      </w:pPr>
      <w:r>
        <w:rPr>
          <w:rFonts w:ascii="Times New Roman" w:eastAsia="Times New Roman" w:hAnsi="Times New Roman" w:cs="Times New Roman"/>
          <w:sz w:val="24"/>
        </w:rPr>
        <w:t xml:space="preserve">arquivo jurídico; </w:t>
      </w:r>
    </w:p>
    <w:p w:rsidR="007C72F9" w:rsidRDefault="009D40A8">
      <w:pPr>
        <w:numPr>
          <w:ilvl w:val="0"/>
          <w:numId w:val="127"/>
        </w:numPr>
        <w:spacing w:after="49" w:line="237" w:lineRule="auto"/>
        <w:ind w:hanging="521"/>
        <w:jc w:val="both"/>
      </w:pPr>
      <w:r>
        <w:rPr>
          <w:rFonts w:ascii="Times New Roman" w:eastAsia="Times New Roman" w:hAnsi="Times New Roman" w:cs="Times New Roman"/>
          <w:sz w:val="24"/>
        </w:rPr>
        <w:t xml:space="preserve">- Promover a defesa da Câmara nos </w:t>
      </w:r>
      <w:r>
        <w:rPr>
          <w:rFonts w:ascii="Times New Roman" w:eastAsia="Times New Roman" w:hAnsi="Times New Roman" w:cs="Times New Roman"/>
          <w:sz w:val="24"/>
        </w:rPr>
        <w:t xml:space="preserve">processos administrativos e judiciais; </w:t>
      </w:r>
    </w:p>
    <w:p w:rsidR="007C72F9" w:rsidRDefault="009D40A8">
      <w:pPr>
        <w:numPr>
          <w:ilvl w:val="0"/>
          <w:numId w:val="127"/>
        </w:numPr>
        <w:spacing w:after="49" w:line="237" w:lineRule="auto"/>
        <w:ind w:hanging="521"/>
        <w:jc w:val="both"/>
      </w:pPr>
      <w:r>
        <w:rPr>
          <w:rFonts w:ascii="Times New Roman" w:eastAsia="Times New Roman" w:hAnsi="Times New Roman" w:cs="Times New Roman"/>
          <w:sz w:val="24"/>
        </w:rPr>
        <w:t xml:space="preserve">- Pesquisar, analisar e interpretar a legislação e regulamentos em vigor, </w:t>
      </w:r>
    </w:p>
    <w:p w:rsidR="007C72F9" w:rsidRDefault="009D40A8">
      <w:pPr>
        <w:spacing w:after="49" w:line="237" w:lineRule="auto"/>
        <w:ind w:left="-5" w:hanging="10"/>
        <w:jc w:val="both"/>
      </w:pPr>
      <w:r>
        <w:rPr>
          <w:rFonts w:ascii="Times New Roman" w:eastAsia="Times New Roman" w:hAnsi="Times New Roman" w:cs="Times New Roman"/>
          <w:sz w:val="24"/>
        </w:rPr>
        <w:t xml:space="preserve">referentes às áreas administrativa, fiscal, tributária, recursos-humanos, constitucional, civil, processual, ambiental, entre outras; </w:t>
      </w:r>
    </w:p>
    <w:p w:rsidR="007C72F9" w:rsidRDefault="009D40A8">
      <w:pPr>
        <w:numPr>
          <w:ilvl w:val="0"/>
          <w:numId w:val="127"/>
        </w:numPr>
        <w:spacing w:after="49" w:line="237" w:lineRule="auto"/>
        <w:ind w:hanging="521"/>
        <w:jc w:val="both"/>
      </w:pPr>
      <w:r>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Analisar e elaborar contratos, convênios, petições, contestações, réplicas, </w:t>
      </w:r>
    </w:p>
    <w:p w:rsidR="007C72F9" w:rsidRDefault="009D40A8">
      <w:pPr>
        <w:spacing w:after="49" w:line="237" w:lineRule="auto"/>
        <w:ind w:left="-5" w:hanging="10"/>
        <w:jc w:val="both"/>
      </w:pPr>
      <w:r>
        <w:rPr>
          <w:rFonts w:ascii="Times New Roman" w:eastAsia="Times New Roman" w:hAnsi="Times New Roman" w:cs="Times New Roman"/>
          <w:sz w:val="24"/>
        </w:rPr>
        <w:t xml:space="preserve">memoriais e demais documentos de natureza jurídica; </w:t>
      </w:r>
    </w:p>
    <w:p w:rsidR="007C72F9" w:rsidRDefault="009D40A8">
      <w:pPr>
        <w:numPr>
          <w:ilvl w:val="0"/>
          <w:numId w:val="127"/>
        </w:numPr>
        <w:spacing w:after="49" w:line="237" w:lineRule="auto"/>
        <w:ind w:hanging="521"/>
        <w:jc w:val="both"/>
      </w:pPr>
      <w:r>
        <w:rPr>
          <w:rFonts w:ascii="Times New Roman" w:eastAsia="Times New Roman" w:hAnsi="Times New Roman" w:cs="Times New Roman"/>
          <w:sz w:val="24"/>
        </w:rPr>
        <w:t xml:space="preserve">- Atender consultas de ordem jurídica relativas ao Poder Legislativo </w:t>
      </w:r>
    </w:p>
    <w:p w:rsidR="007C72F9" w:rsidRDefault="009D40A8">
      <w:pPr>
        <w:spacing w:after="49" w:line="237" w:lineRule="auto"/>
        <w:ind w:left="-5" w:hanging="10"/>
        <w:jc w:val="both"/>
      </w:pPr>
      <w:r>
        <w:rPr>
          <w:rFonts w:ascii="Times New Roman" w:eastAsia="Times New Roman" w:hAnsi="Times New Roman" w:cs="Times New Roman"/>
          <w:sz w:val="24"/>
        </w:rPr>
        <w:t>encaminhadas pelo Presidente ou demais Vereadores, emiti</w:t>
      </w:r>
      <w:r>
        <w:rPr>
          <w:rFonts w:ascii="Times New Roman" w:eastAsia="Times New Roman" w:hAnsi="Times New Roman" w:cs="Times New Roman"/>
          <w:sz w:val="24"/>
        </w:rPr>
        <w:t xml:space="preserve">ndo parecer a respeito; </w:t>
      </w:r>
    </w:p>
    <w:p w:rsidR="007C72F9" w:rsidRDefault="009D40A8">
      <w:pPr>
        <w:numPr>
          <w:ilvl w:val="0"/>
          <w:numId w:val="127"/>
        </w:numPr>
        <w:spacing w:after="49" w:line="237" w:lineRule="auto"/>
        <w:ind w:hanging="521"/>
        <w:jc w:val="both"/>
      </w:pPr>
      <w:r>
        <w:rPr>
          <w:rFonts w:ascii="Times New Roman" w:eastAsia="Times New Roman" w:hAnsi="Times New Roman" w:cs="Times New Roman"/>
          <w:sz w:val="24"/>
        </w:rPr>
        <w:t xml:space="preserve">- Assessorar o Presidente e demais Vereadores nos assuntos de natureza </w:t>
      </w:r>
    </w:p>
    <w:p w:rsidR="007C72F9" w:rsidRDefault="009D40A8">
      <w:pPr>
        <w:spacing w:after="49" w:line="237" w:lineRule="auto"/>
        <w:ind w:left="-5" w:hanging="10"/>
        <w:jc w:val="both"/>
      </w:pPr>
      <w:r>
        <w:rPr>
          <w:rFonts w:ascii="Times New Roman" w:eastAsia="Times New Roman" w:hAnsi="Times New Roman" w:cs="Times New Roman"/>
          <w:sz w:val="24"/>
        </w:rPr>
        <w:t xml:space="preserve">jurídica, submetidos a sua apreciação; </w:t>
      </w:r>
    </w:p>
    <w:p w:rsidR="007C72F9" w:rsidRDefault="009D40A8">
      <w:pPr>
        <w:numPr>
          <w:ilvl w:val="0"/>
          <w:numId w:val="127"/>
        </w:numPr>
        <w:spacing w:after="49" w:line="237" w:lineRule="auto"/>
        <w:ind w:hanging="521"/>
        <w:jc w:val="both"/>
      </w:pPr>
      <w:r>
        <w:rPr>
          <w:rFonts w:ascii="Times New Roman" w:eastAsia="Times New Roman" w:hAnsi="Times New Roman" w:cs="Times New Roman"/>
          <w:sz w:val="24"/>
        </w:rPr>
        <w:lastRenderedPageBreak/>
        <w:t xml:space="preserve">- Assessorar e orientar os vereadores e servidores da Casa nas tomadas de </w:t>
      </w:r>
    </w:p>
    <w:p w:rsidR="007C72F9" w:rsidRDefault="009D40A8">
      <w:pPr>
        <w:spacing w:after="49" w:line="237" w:lineRule="auto"/>
        <w:ind w:left="-5" w:hanging="10"/>
        <w:jc w:val="both"/>
      </w:pPr>
      <w:r>
        <w:rPr>
          <w:rFonts w:ascii="Times New Roman" w:eastAsia="Times New Roman" w:hAnsi="Times New Roman" w:cs="Times New Roman"/>
          <w:sz w:val="24"/>
        </w:rPr>
        <w:t>decisões, ações e atividades que exigem deci</w:t>
      </w:r>
      <w:r>
        <w:rPr>
          <w:rFonts w:ascii="Times New Roman" w:eastAsia="Times New Roman" w:hAnsi="Times New Roman" w:cs="Times New Roman"/>
          <w:sz w:val="24"/>
        </w:rPr>
        <w:t xml:space="preserve">são de natureza jurídica; </w:t>
      </w:r>
    </w:p>
    <w:p w:rsidR="007C72F9" w:rsidRDefault="009D40A8">
      <w:pPr>
        <w:numPr>
          <w:ilvl w:val="0"/>
          <w:numId w:val="127"/>
        </w:numPr>
        <w:spacing w:after="49" w:line="237" w:lineRule="auto"/>
        <w:ind w:hanging="521"/>
        <w:jc w:val="both"/>
      </w:pPr>
      <w:r>
        <w:rPr>
          <w:rFonts w:ascii="Times New Roman" w:eastAsia="Times New Roman" w:hAnsi="Times New Roman" w:cs="Times New Roman"/>
          <w:sz w:val="24"/>
        </w:rPr>
        <w:t xml:space="preserve">- Examinar e revisar processos, de acordo com a área de atuação; </w:t>
      </w:r>
    </w:p>
    <w:p w:rsidR="007C72F9" w:rsidRDefault="009D40A8">
      <w:pPr>
        <w:numPr>
          <w:ilvl w:val="0"/>
          <w:numId w:val="127"/>
        </w:numPr>
        <w:spacing w:after="49" w:line="237" w:lineRule="auto"/>
        <w:ind w:hanging="521"/>
        <w:jc w:val="both"/>
      </w:pPr>
      <w:r>
        <w:rPr>
          <w:rFonts w:ascii="Times New Roman" w:eastAsia="Times New Roman" w:hAnsi="Times New Roman" w:cs="Times New Roman"/>
          <w:sz w:val="24"/>
        </w:rPr>
        <w:t xml:space="preserve">- Examinar os anteprojetos de leis, projetos, regulamentos e instruções, </w:t>
      </w:r>
    </w:p>
    <w:p w:rsidR="007C72F9" w:rsidRDefault="009D40A8">
      <w:pPr>
        <w:spacing w:after="49" w:line="237" w:lineRule="auto"/>
        <w:ind w:left="-5" w:hanging="10"/>
        <w:jc w:val="both"/>
      </w:pPr>
      <w:r>
        <w:rPr>
          <w:rFonts w:ascii="Times New Roman" w:eastAsia="Times New Roman" w:hAnsi="Times New Roman" w:cs="Times New Roman"/>
          <w:sz w:val="24"/>
        </w:rPr>
        <w:t xml:space="preserve">emitindo pareceres e elaborando minutas, quando necessário; </w:t>
      </w:r>
    </w:p>
    <w:p w:rsidR="007C72F9" w:rsidRDefault="009D40A8">
      <w:pPr>
        <w:numPr>
          <w:ilvl w:val="0"/>
          <w:numId w:val="127"/>
        </w:numPr>
        <w:spacing w:after="49" w:line="237" w:lineRule="auto"/>
        <w:ind w:hanging="521"/>
        <w:jc w:val="both"/>
      </w:pPr>
      <w:r>
        <w:rPr>
          <w:rFonts w:ascii="Times New Roman" w:eastAsia="Times New Roman" w:hAnsi="Times New Roman" w:cs="Times New Roman"/>
          <w:sz w:val="24"/>
        </w:rPr>
        <w:t>- Pesquisar a jurisprudência</w:t>
      </w:r>
      <w:r>
        <w:rPr>
          <w:rFonts w:ascii="Times New Roman" w:eastAsia="Times New Roman" w:hAnsi="Times New Roman" w:cs="Times New Roman"/>
          <w:sz w:val="24"/>
        </w:rPr>
        <w:t xml:space="preserve"> e doutrina, para formação do arquivo jurídico, </w:t>
      </w:r>
    </w:p>
    <w:p w:rsidR="007C72F9" w:rsidRDefault="009D40A8">
      <w:pPr>
        <w:spacing w:after="49" w:line="237" w:lineRule="auto"/>
        <w:ind w:left="-5" w:hanging="10"/>
        <w:jc w:val="both"/>
      </w:pPr>
      <w:r>
        <w:rPr>
          <w:rFonts w:ascii="Times New Roman" w:eastAsia="Times New Roman" w:hAnsi="Times New Roman" w:cs="Times New Roman"/>
          <w:sz w:val="24"/>
        </w:rPr>
        <w:t xml:space="preserve">orientando quanto à organização do mesmo; </w:t>
      </w:r>
    </w:p>
    <w:p w:rsidR="007C72F9" w:rsidRDefault="009D40A8">
      <w:pPr>
        <w:numPr>
          <w:ilvl w:val="0"/>
          <w:numId w:val="127"/>
        </w:numPr>
        <w:spacing w:after="49" w:line="237" w:lineRule="auto"/>
        <w:ind w:hanging="521"/>
        <w:jc w:val="both"/>
      </w:pPr>
      <w:r>
        <w:rPr>
          <w:rFonts w:ascii="Times New Roman" w:eastAsia="Times New Roman" w:hAnsi="Times New Roman" w:cs="Times New Roman"/>
          <w:sz w:val="24"/>
        </w:rPr>
        <w:t xml:space="preserve">- Defender a Câmara Municipal em juízo, ou fora dele, em qualquer </w:t>
      </w:r>
    </w:p>
    <w:p w:rsidR="007C72F9" w:rsidRDefault="009D40A8">
      <w:pPr>
        <w:spacing w:after="49" w:line="237" w:lineRule="auto"/>
        <w:ind w:left="-5" w:hanging="10"/>
        <w:jc w:val="both"/>
      </w:pPr>
      <w:r>
        <w:rPr>
          <w:rFonts w:ascii="Times New Roman" w:eastAsia="Times New Roman" w:hAnsi="Times New Roman" w:cs="Times New Roman"/>
          <w:sz w:val="24"/>
        </w:rPr>
        <w:t xml:space="preserve">matéria que lhe diga respeito </w:t>
      </w:r>
    </w:p>
    <w:p w:rsidR="007C72F9" w:rsidRDefault="009D40A8">
      <w:pPr>
        <w:numPr>
          <w:ilvl w:val="0"/>
          <w:numId w:val="127"/>
        </w:numPr>
        <w:spacing w:after="49" w:line="237" w:lineRule="auto"/>
        <w:ind w:hanging="521"/>
        <w:jc w:val="both"/>
      </w:pPr>
      <w:r>
        <w:rPr>
          <w:rFonts w:ascii="Times New Roman" w:eastAsia="Times New Roman" w:hAnsi="Times New Roman" w:cs="Times New Roman"/>
          <w:sz w:val="24"/>
        </w:rPr>
        <w:t xml:space="preserve">- Emitir pareceres sobre assuntos de interesse da Câmara; </w:t>
      </w:r>
    </w:p>
    <w:p w:rsidR="007C72F9" w:rsidRDefault="009D40A8">
      <w:pPr>
        <w:numPr>
          <w:ilvl w:val="0"/>
          <w:numId w:val="127"/>
        </w:numPr>
        <w:spacing w:after="49" w:line="237" w:lineRule="auto"/>
        <w:ind w:hanging="521"/>
        <w:jc w:val="both"/>
      </w:pPr>
      <w:r>
        <w:rPr>
          <w:rFonts w:ascii="Times New Roman" w:eastAsia="Times New Roman" w:hAnsi="Times New Roman" w:cs="Times New Roman"/>
          <w:sz w:val="24"/>
        </w:rPr>
        <w:t>- Repre</w:t>
      </w:r>
      <w:r>
        <w:rPr>
          <w:rFonts w:ascii="Times New Roman" w:eastAsia="Times New Roman" w:hAnsi="Times New Roman" w:cs="Times New Roman"/>
          <w:sz w:val="24"/>
        </w:rPr>
        <w:t xml:space="preserve">sentar o Legislativo em Juízo, quando este for autor, réu ou parte </w:t>
      </w:r>
    </w:p>
    <w:p w:rsidR="007C72F9" w:rsidRDefault="009D40A8">
      <w:pPr>
        <w:spacing w:after="49" w:line="237" w:lineRule="auto"/>
        <w:ind w:left="-5" w:hanging="10"/>
        <w:jc w:val="both"/>
      </w:pPr>
      <w:r>
        <w:rPr>
          <w:rFonts w:ascii="Times New Roman" w:eastAsia="Times New Roman" w:hAnsi="Times New Roman" w:cs="Times New Roman"/>
          <w:sz w:val="24"/>
        </w:rPr>
        <w:t xml:space="preserve">interessada; </w:t>
      </w:r>
    </w:p>
    <w:p w:rsidR="007C72F9" w:rsidRDefault="009D40A8">
      <w:pPr>
        <w:numPr>
          <w:ilvl w:val="0"/>
          <w:numId w:val="127"/>
        </w:numPr>
        <w:spacing w:after="49" w:line="237" w:lineRule="auto"/>
        <w:ind w:hanging="521"/>
        <w:jc w:val="both"/>
      </w:pPr>
      <w:r>
        <w:rPr>
          <w:rFonts w:ascii="Times New Roman" w:eastAsia="Times New Roman" w:hAnsi="Times New Roman" w:cs="Times New Roman"/>
          <w:sz w:val="24"/>
        </w:rPr>
        <w:t xml:space="preserve">- Desempenhar outras tarefas que lhe forem cometidas pelo Chefe do </w:t>
      </w:r>
    </w:p>
    <w:p w:rsidR="007C72F9" w:rsidRDefault="009D40A8">
      <w:pPr>
        <w:spacing w:after="49" w:line="237" w:lineRule="auto"/>
        <w:ind w:left="-5" w:hanging="10"/>
        <w:jc w:val="both"/>
      </w:pPr>
      <w:r>
        <w:rPr>
          <w:rFonts w:ascii="Times New Roman" w:eastAsia="Times New Roman" w:hAnsi="Times New Roman" w:cs="Times New Roman"/>
          <w:sz w:val="24"/>
        </w:rPr>
        <w:t xml:space="preserve">Legislativo; </w:t>
      </w:r>
    </w:p>
    <w:p w:rsidR="007C72F9" w:rsidRDefault="009D40A8">
      <w:pPr>
        <w:spacing w:after="49" w:line="237" w:lineRule="auto"/>
        <w:ind w:left="1428" w:hanging="10"/>
        <w:jc w:val="both"/>
      </w:pPr>
      <w:r>
        <w:rPr>
          <w:rFonts w:ascii="Times New Roman" w:eastAsia="Times New Roman" w:hAnsi="Times New Roman" w:cs="Times New Roman"/>
          <w:sz w:val="24"/>
        </w:rPr>
        <w:t xml:space="preserve">Executar outras atividades correlatas. </w:t>
      </w:r>
    </w:p>
    <w:p w:rsidR="007C72F9" w:rsidRDefault="009D40A8">
      <w:pPr>
        <w:spacing w:after="46" w:line="240" w:lineRule="auto"/>
      </w:pPr>
      <w:r>
        <w:rPr>
          <w:rFonts w:ascii="Times New Roman" w:eastAsia="Times New Roman" w:hAnsi="Times New Roman" w:cs="Times New Roman"/>
          <w:sz w:val="24"/>
        </w:rPr>
        <w:t xml:space="preserve"> </w:t>
      </w:r>
    </w:p>
    <w:p w:rsidR="007C72F9" w:rsidRDefault="009D40A8">
      <w:pPr>
        <w:spacing w:after="49" w:line="237" w:lineRule="auto"/>
        <w:ind w:left="1428" w:hanging="10"/>
        <w:jc w:val="both"/>
      </w:pPr>
      <w:r>
        <w:rPr>
          <w:rFonts w:ascii="Times New Roman" w:eastAsia="Times New Roman" w:hAnsi="Times New Roman" w:cs="Times New Roman"/>
          <w:sz w:val="24"/>
        </w:rPr>
        <w:t xml:space="preserve">Art. 13 Compete a Coordenadoria Administrativa: </w:t>
      </w:r>
    </w:p>
    <w:p w:rsidR="007C72F9" w:rsidRDefault="009D40A8">
      <w:pPr>
        <w:spacing w:after="46" w:line="240" w:lineRule="auto"/>
        <w:ind w:left="1418"/>
      </w:pPr>
      <w:r>
        <w:rPr>
          <w:rFonts w:ascii="Times New Roman" w:eastAsia="Times New Roman" w:hAnsi="Times New Roman" w:cs="Times New Roman"/>
          <w:sz w:val="24"/>
        </w:rPr>
        <w:t xml:space="preserve"> </w:t>
      </w:r>
    </w:p>
    <w:p w:rsidR="007C72F9" w:rsidRDefault="009D40A8">
      <w:pPr>
        <w:numPr>
          <w:ilvl w:val="0"/>
          <w:numId w:val="129"/>
        </w:numPr>
        <w:spacing w:after="49" w:line="237" w:lineRule="auto"/>
        <w:ind w:firstLine="1418"/>
        <w:jc w:val="both"/>
      </w:pPr>
      <w:r>
        <w:rPr>
          <w:rFonts w:ascii="Times New Roman" w:eastAsia="Times New Roman" w:hAnsi="Times New Roman" w:cs="Times New Roman"/>
          <w:sz w:val="24"/>
        </w:rPr>
        <w:t xml:space="preserve">– Desenvolver as ações de planejamento, coordenação, controle e avaliação </w:t>
      </w:r>
    </w:p>
    <w:p w:rsidR="007C72F9" w:rsidRDefault="009D40A8">
      <w:pPr>
        <w:spacing w:after="49" w:line="237" w:lineRule="auto"/>
        <w:ind w:left="-5" w:hanging="10"/>
        <w:jc w:val="both"/>
      </w:pPr>
      <w:r>
        <w:rPr>
          <w:rFonts w:ascii="Times New Roman" w:eastAsia="Times New Roman" w:hAnsi="Times New Roman" w:cs="Times New Roman"/>
          <w:sz w:val="24"/>
        </w:rPr>
        <w:t xml:space="preserve">das atividades-meio realizada pela Câmara Municipal; </w:t>
      </w:r>
    </w:p>
    <w:p w:rsidR="007C72F9" w:rsidRDefault="009D40A8">
      <w:pPr>
        <w:numPr>
          <w:ilvl w:val="0"/>
          <w:numId w:val="129"/>
        </w:numPr>
        <w:spacing w:after="49" w:line="237" w:lineRule="auto"/>
        <w:ind w:firstLine="1418"/>
        <w:jc w:val="both"/>
      </w:pPr>
      <w:r>
        <w:rPr>
          <w:rFonts w:ascii="Times New Roman" w:eastAsia="Times New Roman" w:hAnsi="Times New Roman" w:cs="Times New Roman"/>
          <w:sz w:val="24"/>
        </w:rPr>
        <w:t xml:space="preserve">- acompanhar e controlar a execução de contratos celebrados pela Câmara Municipal; </w:t>
      </w:r>
    </w:p>
    <w:p w:rsidR="007C72F9" w:rsidRDefault="009D40A8">
      <w:pPr>
        <w:numPr>
          <w:ilvl w:val="0"/>
          <w:numId w:val="129"/>
        </w:numPr>
        <w:spacing w:after="49" w:line="237" w:lineRule="auto"/>
        <w:ind w:firstLine="1418"/>
        <w:jc w:val="both"/>
      </w:pPr>
      <w:r>
        <w:rPr>
          <w:rFonts w:ascii="Times New Roman" w:eastAsia="Times New Roman" w:hAnsi="Times New Roman" w:cs="Times New Roman"/>
          <w:sz w:val="24"/>
        </w:rPr>
        <w:t>- elaborar em coordenação com a Presidênci</w:t>
      </w:r>
      <w:r>
        <w:rPr>
          <w:rFonts w:ascii="Times New Roman" w:eastAsia="Times New Roman" w:hAnsi="Times New Roman" w:cs="Times New Roman"/>
          <w:sz w:val="24"/>
        </w:rPr>
        <w:t xml:space="preserve">a, a proposta orçamentária </w:t>
      </w:r>
    </w:p>
    <w:p w:rsidR="007C72F9" w:rsidRDefault="009D40A8">
      <w:pPr>
        <w:spacing w:after="49" w:line="237" w:lineRule="auto"/>
        <w:ind w:left="-5" w:hanging="10"/>
        <w:jc w:val="both"/>
      </w:pPr>
      <w:r>
        <w:rPr>
          <w:rFonts w:ascii="Times New Roman" w:eastAsia="Times New Roman" w:hAnsi="Times New Roman" w:cs="Times New Roman"/>
          <w:sz w:val="24"/>
        </w:rPr>
        <w:t xml:space="preserve">anual de acordo com a política estabelecida pelo governo municipal; </w:t>
      </w:r>
    </w:p>
    <w:p w:rsidR="007C72F9" w:rsidRDefault="009D40A8">
      <w:pPr>
        <w:numPr>
          <w:ilvl w:val="0"/>
          <w:numId w:val="129"/>
        </w:numPr>
        <w:spacing w:after="49" w:line="237" w:lineRule="auto"/>
        <w:ind w:firstLine="1418"/>
        <w:jc w:val="both"/>
      </w:pPr>
      <w:r>
        <w:rPr>
          <w:rFonts w:ascii="Times New Roman" w:eastAsia="Times New Roman" w:hAnsi="Times New Roman" w:cs="Times New Roman"/>
          <w:sz w:val="24"/>
        </w:rPr>
        <w:t xml:space="preserve">- manter o registro e o controle patrimonial da Câmara; </w:t>
      </w:r>
    </w:p>
    <w:p w:rsidR="007C72F9" w:rsidRDefault="009D40A8">
      <w:pPr>
        <w:numPr>
          <w:ilvl w:val="0"/>
          <w:numId w:val="129"/>
        </w:numPr>
        <w:spacing w:after="49" w:line="237" w:lineRule="auto"/>
        <w:ind w:firstLine="1418"/>
        <w:jc w:val="both"/>
      </w:pPr>
      <w:r>
        <w:rPr>
          <w:rFonts w:ascii="Times New Roman" w:eastAsia="Times New Roman" w:hAnsi="Times New Roman" w:cs="Times New Roman"/>
          <w:sz w:val="24"/>
        </w:rPr>
        <w:t xml:space="preserve">– manter o controle do registro de pessoal da Câmara anotando os </w:t>
      </w:r>
    </w:p>
    <w:p w:rsidR="007C72F9" w:rsidRDefault="009D40A8">
      <w:pPr>
        <w:spacing w:after="49" w:line="237" w:lineRule="auto"/>
        <w:ind w:left="-5" w:hanging="10"/>
        <w:jc w:val="both"/>
      </w:pPr>
      <w:r>
        <w:rPr>
          <w:rFonts w:ascii="Times New Roman" w:eastAsia="Times New Roman" w:hAnsi="Times New Roman" w:cs="Times New Roman"/>
          <w:sz w:val="24"/>
        </w:rPr>
        <w:t xml:space="preserve">enquadramentos, promoções, direitos </w:t>
      </w:r>
      <w:r>
        <w:rPr>
          <w:rFonts w:ascii="Times New Roman" w:eastAsia="Times New Roman" w:hAnsi="Times New Roman" w:cs="Times New Roman"/>
          <w:sz w:val="24"/>
        </w:rPr>
        <w:t xml:space="preserve">e vantagens de cada servidor; </w:t>
      </w:r>
    </w:p>
    <w:p w:rsidR="007C72F9" w:rsidRDefault="009D40A8">
      <w:pPr>
        <w:numPr>
          <w:ilvl w:val="0"/>
          <w:numId w:val="129"/>
        </w:numPr>
        <w:spacing w:after="49" w:line="237" w:lineRule="auto"/>
        <w:ind w:firstLine="1418"/>
        <w:jc w:val="both"/>
      </w:pPr>
      <w:r>
        <w:rPr>
          <w:rFonts w:ascii="Times New Roman" w:eastAsia="Times New Roman" w:hAnsi="Times New Roman" w:cs="Times New Roman"/>
          <w:sz w:val="24"/>
        </w:rPr>
        <w:t xml:space="preserve">- executar atividades relativas a padronização, aquisição, guarda, </w:t>
      </w:r>
    </w:p>
    <w:p w:rsidR="007C72F9" w:rsidRDefault="009D40A8">
      <w:pPr>
        <w:spacing w:after="49" w:line="237" w:lineRule="auto"/>
        <w:ind w:left="-5" w:hanging="10"/>
        <w:jc w:val="both"/>
      </w:pPr>
      <w:r>
        <w:rPr>
          <w:rFonts w:ascii="Times New Roman" w:eastAsia="Times New Roman" w:hAnsi="Times New Roman" w:cs="Times New Roman"/>
          <w:sz w:val="24"/>
        </w:rPr>
        <w:t xml:space="preserve">distribuição e controle do material utilizado na Câmara, bem como o controle, guarda, registro e inventário do material permanente; </w:t>
      </w:r>
    </w:p>
    <w:p w:rsidR="007C72F9" w:rsidRDefault="009D40A8">
      <w:pPr>
        <w:numPr>
          <w:ilvl w:val="0"/>
          <w:numId w:val="129"/>
        </w:numPr>
        <w:spacing w:after="49" w:line="237" w:lineRule="auto"/>
        <w:ind w:firstLine="1418"/>
        <w:jc w:val="both"/>
      </w:pPr>
      <w:r>
        <w:rPr>
          <w:rFonts w:ascii="Times New Roman" w:eastAsia="Times New Roman" w:hAnsi="Times New Roman" w:cs="Times New Roman"/>
          <w:sz w:val="24"/>
        </w:rPr>
        <w:t xml:space="preserve">- acompanhar, orientar e dar providências aos serviços de limpeza, </w:t>
      </w:r>
    </w:p>
    <w:p w:rsidR="007C72F9" w:rsidRDefault="009D40A8">
      <w:pPr>
        <w:spacing w:after="49" w:line="237" w:lineRule="auto"/>
        <w:ind w:left="-5" w:hanging="10"/>
        <w:jc w:val="both"/>
      </w:pPr>
      <w:r>
        <w:rPr>
          <w:rFonts w:ascii="Times New Roman" w:eastAsia="Times New Roman" w:hAnsi="Times New Roman" w:cs="Times New Roman"/>
          <w:sz w:val="24"/>
        </w:rPr>
        <w:t xml:space="preserve">fotocópias e manutenção predial; </w:t>
      </w:r>
    </w:p>
    <w:p w:rsidR="007C72F9" w:rsidRDefault="009D40A8">
      <w:pPr>
        <w:numPr>
          <w:ilvl w:val="0"/>
          <w:numId w:val="129"/>
        </w:numPr>
        <w:spacing w:after="49" w:line="237" w:lineRule="auto"/>
        <w:ind w:firstLine="1418"/>
        <w:jc w:val="both"/>
      </w:pPr>
      <w:r>
        <w:rPr>
          <w:rFonts w:ascii="Times New Roman" w:eastAsia="Times New Roman" w:hAnsi="Times New Roman" w:cs="Times New Roman"/>
          <w:sz w:val="24"/>
        </w:rPr>
        <w:t xml:space="preserve">– controlar e acompanhar a prestação de serviços de informática da Câmara Municipal; </w:t>
      </w:r>
    </w:p>
    <w:p w:rsidR="007C72F9" w:rsidRDefault="009D40A8">
      <w:pPr>
        <w:numPr>
          <w:ilvl w:val="0"/>
          <w:numId w:val="129"/>
        </w:numPr>
        <w:spacing w:after="49" w:line="237" w:lineRule="auto"/>
        <w:ind w:firstLine="1418"/>
        <w:jc w:val="both"/>
      </w:pPr>
      <w:r>
        <w:rPr>
          <w:rFonts w:ascii="Times New Roman" w:eastAsia="Times New Roman" w:hAnsi="Times New Roman" w:cs="Times New Roman"/>
          <w:sz w:val="24"/>
        </w:rPr>
        <w:t xml:space="preserve">– controlar e acompanhar a administração dos transportes bem como </w:t>
      </w:r>
    </w:p>
    <w:p w:rsidR="007C72F9" w:rsidRDefault="009D40A8">
      <w:pPr>
        <w:spacing w:after="49" w:line="237" w:lineRule="auto"/>
        <w:ind w:left="-5" w:hanging="10"/>
        <w:jc w:val="both"/>
      </w:pPr>
      <w:r>
        <w:rPr>
          <w:rFonts w:ascii="Times New Roman" w:eastAsia="Times New Roman" w:hAnsi="Times New Roman" w:cs="Times New Roman"/>
          <w:sz w:val="24"/>
        </w:rPr>
        <w:t>u</w:t>
      </w:r>
      <w:r>
        <w:rPr>
          <w:rFonts w:ascii="Times New Roman" w:eastAsia="Times New Roman" w:hAnsi="Times New Roman" w:cs="Times New Roman"/>
          <w:sz w:val="24"/>
        </w:rPr>
        <w:t xml:space="preserve">tilização dos veículos da Câmara Municipal. </w:t>
      </w:r>
    </w:p>
    <w:p w:rsidR="007C72F9" w:rsidRDefault="009D40A8">
      <w:pPr>
        <w:numPr>
          <w:ilvl w:val="0"/>
          <w:numId w:val="129"/>
        </w:numPr>
        <w:spacing w:after="49" w:line="237" w:lineRule="auto"/>
        <w:ind w:firstLine="1418"/>
        <w:jc w:val="both"/>
      </w:pPr>
      <w:r>
        <w:rPr>
          <w:rFonts w:ascii="Times New Roman" w:eastAsia="Times New Roman" w:hAnsi="Times New Roman" w:cs="Times New Roman"/>
          <w:sz w:val="24"/>
        </w:rPr>
        <w:t xml:space="preserve">– controlar a acompanhar todos os setores responsáveis, pela recepção, </w:t>
      </w:r>
    </w:p>
    <w:p w:rsidR="007C72F9" w:rsidRDefault="009D40A8">
      <w:pPr>
        <w:spacing w:after="49" w:line="237" w:lineRule="auto"/>
        <w:ind w:left="-5" w:hanging="10"/>
        <w:jc w:val="both"/>
      </w:pPr>
      <w:r>
        <w:rPr>
          <w:rFonts w:ascii="Times New Roman" w:eastAsia="Times New Roman" w:hAnsi="Times New Roman" w:cs="Times New Roman"/>
          <w:sz w:val="24"/>
        </w:rPr>
        <w:t xml:space="preserve">telefonia e atendimento ao público em geral. </w:t>
      </w:r>
    </w:p>
    <w:p w:rsidR="007C72F9" w:rsidRDefault="009D40A8">
      <w:pPr>
        <w:numPr>
          <w:ilvl w:val="0"/>
          <w:numId w:val="129"/>
        </w:numPr>
        <w:spacing w:after="49" w:line="237" w:lineRule="auto"/>
        <w:ind w:firstLine="1418"/>
        <w:jc w:val="both"/>
      </w:pPr>
      <w:r>
        <w:rPr>
          <w:rFonts w:ascii="Times New Roman" w:eastAsia="Times New Roman" w:hAnsi="Times New Roman" w:cs="Times New Roman"/>
          <w:sz w:val="24"/>
        </w:rPr>
        <w:t xml:space="preserve">- desempenhar outras atividades afins. </w:t>
      </w:r>
    </w:p>
    <w:p w:rsidR="007C72F9" w:rsidRDefault="009D40A8">
      <w:pPr>
        <w:spacing w:after="46" w:line="240" w:lineRule="auto"/>
      </w:pPr>
      <w:r>
        <w:rPr>
          <w:rFonts w:ascii="Times New Roman" w:eastAsia="Times New Roman" w:hAnsi="Times New Roman" w:cs="Times New Roman"/>
          <w:sz w:val="24"/>
        </w:rPr>
        <w:t xml:space="preserve"> </w:t>
      </w:r>
    </w:p>
    <w:p w:rsidR="007C72F9" w:rsidRDefault="009D40A8">
      <w:pPr>
        <w:spacing w:after="49" w:line="237" w:lineRule="auto"/>
        <w:ind w:left="1428" w:hanging="10"/>
        <w:jc w:val="both"/>
      </w:pPr>
      <w:r>
        <w:rPr>
          <w:rFonts w:ascii="Times New Roman" w:eastAsia="Times New Roman" w:hAnsi="Times New Roman" w:cs="Times New Roman"/>
          <w:sz w:val="24"/>
        </w:rPr>
        <w:lastRenderedPageBreak/>
        <w:t>Art. 14</w:t>
      </w:r>
      <w:r>
        <w:rPr>
          <w:rFonts w:ascii="Times New Roman" w:eastAsia="Times New Roman" w:hAnsi="Times New Roman" w:cs="Times New Roman"/>
          <w:sz w:val="24"/>
        </w:rPr>
        <w:t xml:space="preserve"> Compete a Coordenadoria de Serviços Legislativos: </w:t>
      </w:r>
    </w:p>
    <w:p w:rsidR="007C72F9" w:rsidRDefault="009D40A8">
      <w:pPr>
        <w:spacing w:after="46" w:line="240" w:lineRule="auto"/>
        <w:ind w:left="1418"/>
      </w:pPr>
      <w:r>
        <w:rPr>
          <w:rFonts w:ascii="Times New Roman" w:eastAsia="Times New Roman" w:hAnsi="Times New Roman" w:cs="Times New Roman"/>
          <w:sz w:val="24"/>
        </w:rPr>
        <w:t xml:space="preserve"> </w:t>
      </w:r>
    </w:p>
    <w:p w:rsidR="007C72F9" w:rsidRDefault="009D40A8">
      <w:pPr>
        <w:numPr>
          <w:ilvl w:val="0"/>
          <w:numId w:val="130"/>
        </w:numPr>
        <w:spacing w:after="49" w:line="237" w:lineRule="auto"/>
        <w:ind w:firstLine="1418"/>
        <w:jc w:val="both"/>
      </w:pPr>
      <w:r>
        <w:rPr>
          <w:rFonts w:ascii="Times New Roman" w:eastAsia="Times New Roman" w:hAnsi="Times New Roman" w:cs="Times New Roman"/>
          <w:sz w:val="24"/>
        </w:rPr>
        <w:t xml:space="preserve">– Desenvolver as ações de planejamento, coordenação e controle do processo </w:t>
      </w:r>
    </w:p>
    <w:p w:rsidR="007C72F9" w:rsidRDefault="009D40A8">
      <w:pPr>
        <w:spacing w:after="49" w:line="237" w:lineRule="auto"/>
        <w:ind w:left="-5" w:hanging="10"/>
        <w:jc w:val="both"/>
      </w:pPr>
      <w:r>
        <w:rPr>
          <w:rFonts w:ascii="Times New Roman" w:eastAsia="Times New Roman" w:hAnsi="Times New Roman" w:cs="Times New Roman"/>
          <w:sz w:val="24"/>
        </w:rPr>
        <w:t xml:space="preserve">legislativo; </w:t>
      </w:r>
    </w:p>
    <w:p w:rsidR="007C72F9" w:rsidRDefault="009D40A8">
      <w:pPr>
        <w:numPr>
          <w:ilvl w:val="0"/>
          <w:numId w:val="130"/>
        </w:numPr>
        <w:spacing w:after="49" w:line="237" w:lineRule="auto"/>
        <w:ind w:firstLine="1418"/>
        <w:jc w:val="both"/>
      </w:pPr>
      <w:r>
        <w:rPr>
          <w:rFonts w:ascii="Times New Roman" w:eastAsia="Times New Roman" w:hAnsi="Times New Roman" w:cs="Times New Roman"/>
          <w:sz w:val="24"/>
        </w:rPr>
        <w:t xml:space="preserve">- Recepcionar, preparar, expedir e manter em boa guarda a correspondência, </w:t>
      </w:r>
    </w:p>
    <w:p w:rsidR="007C72F9" w:rsidRDefault="009D40A8">
      <w:pPr>
        <w:spacing w:after="49" w:line="237" w:lineRule="auto"/>
        <w:ind w:left="-5" w:hanging="10"/>
        <w:jc w:val="both"/>
      </w:pPr>
      <w:r>
        <w:rPr>
          <w:rFonts w:ascii="Times New Roman" w:eastAsia="Times New Roman" w:hAnsi="Times New Roman" w:cs="Times New Roman"/>
          <w:sz w:val="24"/>
        </w:rPr>
        <w:t>atos e normas inerentes à redação le</w:t>
      </w:r>
      <w:r>
        <w:rPr>
          <w:rFonts w:ascii="Times New Roman" w:eastAsia="Times New Roman" w:hAnsi="Times New Roman" w:cs="Times New Roman"/>
          <w:sz w:val="24"/>
        </w:rPr>
        <w:t xml:space="preserve">gislativa; </w:t>
      </w:r>
    </w:p>
    <w:p w:rsidR="007C72F9" w:rsidRDefault="009D40A8">
      <w:pPr>
        <w:numPr>
          <w:ilvl w:val="0"/>
          <w:numId w:val="130"/>
        </w:numPr>
        <w:spacing w:after="49" w:line="237" w:lineRule="auto"/>
        <w:ind w:firstLine="1418"/>
        <w:jc w:val="both"/>
      </w:pPr>
      <w:r>
        <w:rPr>
          <w:rFonts w:ascii="Times New Roman" w:eastAsia="Times New Roman" w:hAnsi="Times New Roman" w:cs="Times New Roman"/>
          <w:sz w:val="24"/>
        </w:rPr>
        <w:t xml:space="preserve">- Auxiliar a administração da Câmara Municipal, as Comissões e Vereadores no desenvolvimento dos trabalhos legislativos; </w:t>
      </w:r>
    </w:p>
    <w:p w:rsidR="007C72F9" w:rsidRDefault="009D40A8">
      <w:pPr>
        <w:numPr>
          <w:ilvl w:val="0"/>
          <w:numId w:val="130"/>
        </w:numPr>
        <w:spacing w:after="49" w:line="237" w:lineRule="auto"/>
        <w:ind w:firstLine="1418"/>
        <w:jc w:val="both"/>
      </w:pPr>
      <w:r>
        <w:rPr>
          <w:rFonts w:ascii="Times New Roman" w:eastAsia="Times New Roman" w:hAnsi="Times New Roman" w:cs="Times New Roman"/>
          <w:sz w:val="24"/>
        </w:rPr>
        <w:t xml:space="preserve">- Executar serviços de redação e técnica legislativa visando atender ao </w:t>
      </w:r>
    </w:p>
    <w:p w:rsidR="007C72F9" w:rsidRDefault="009D40A8">
      <w:pPr>
        <w:spacing w:after="49" w:line="237" w:lineRule="auto"/>
        <w:ind w:left="-5" w:hanging="10"/>
        <w:jc w:val="both"/>
      </w:pPr>
      <w:r>
        <w:rPr>
          <w:rFonts w:ascii="Times New Roman" w:eastAsia="Times New Roman" w:hAnsi="Times New Roman" w:cs="Times New Roman"/>
          <w:sz w:val="24"/>
        </w:rPr>
        <w:t xml:space="preserve">processo legislativo;  </w:t>
      </w:r>
    </w:p>
    <w:p w:rsidR="007C72F9" w:rsidRDefault="009D40A8">
      <w:pPr>
        <w:numPr>
          <w:ilvl w:val="0"/>
          <w:numId w:val="130"/>
        </w:numPr>
        <w:spacing w:after="49" w:line="237" w:lineRule="auto"/>
        <w:ind w:firstLine="1418"/>
        <w:jc w:val="both"/>
      </w:pPr>
      <w:r>
        <w:rPr>
          <w:rFonts w:ascii="Times New Roman" w:eastAsia="Times New Roman" w:hAnsi="Times New Roman" w:cs="Times New Roman"/>
          <w:sz w:val="24"/>
        </w:rPr>
        <w:t xml:space="preserve">- Auxiliar os Assessores </w:t>
      </w:r>
      <w:r>
        <w:rPr>
          <w:rFonts w:ascii="Times New Roman" w:eastAsia="Times New Roman" w:hAnsi="Times New Roman" w:cs="Times New Roman"/>
          <w:sz w:val="24"/>
        </w:rPr>
        <w:t xml:space="preserve">Parlamentares na elaboração de Emenda a Lei Orgânica, dos Projetos de Lei, dos Projetos de Lei Complementar, de Decreto Legislativo, de </w:t>
      </w:r>
    </w:p>
    <w:p w:rsidR="007C72F9" w:rsidRDefault="009D40A8">
      <w:pPr>
        <w:spacing w:after="49" w:line="237" w:lineRule="auto"/>
        <w:ind w:left="1403" w:right="1171" w:hanging="1418"/>
        <w:jc w:val="both"/>
      </w:pPr>
      <w:r>
        <w:rPr>
          <w:rFonts w:ascii="Times New Roman" w:eastAsia="Times New Roman" w:hAnsi="Times New Roman" w:cs="Times New Roman"/>
          <w:sz w:val="24"/>
        </w:rPr>
        <w:t>Resoluções, Moções, Requerimentos e Indicações propostas pelos vereadores; VI - Desempenhar outras atividades correlata</w:t>
      </w:r>
      <w:r>
        <w:rPr>
          <w:rFonts w:ascii="Times New Roman" w:eastAsia="Times New Roman" w:hAnsi="Times New Roman" w:cs="Times New Roman"/>
          <w:sz w:val="24"/>
        </w:rPr>
        <w:t xml:space="preserve">s. </w:t>
      </w:r>
    </w:p>
    <w:p w:rsidR="007C72F9" w:rsidRDefault="009D40A8">
      <w:pPr>
        <w:spacing w:after="41" w:line="240" w:lineRule="auto"/>
        <w:ind w:left="2124"/>
      </w:pPr>
      <w:r>
        <w:rPr>
          <w:rFonts w:ascii="Times New Roman" w:eastAsia="Times New Roman" w:hAnsi="Times New Roman" w:cs="Times New Roman"/>
          <w:sz w:val="24"/>
        </w:rPr>
        <w:t xml:space="preserve"> </w:t>
      </w:r>
    </w:p>
    <w:p w:rsidR="007C72F9" w:rsidRDefault="009D40A8">
      <w:pPr>
        <w:spacing w:after="49" w:line="237" w:lineRule="auto"/>
        <w:ind w:left="1428" w:hanging="10"/>
        <w:jc w:val="both"/>
      </w:pPr>
      <w:r>
        <w:rPr>
          <w:rFonts w:ascii="Times New Roman" w:eastAsia="Times New Roman" w:hAnsi="Times New Roman" w:cs="Times New Roman"/>
          <w:sz w:val="24"/>
        </w:rPr>
        <w:t xml:space="preserve">Art. 15 Compete a Coordenadoria de Comunicação Social: </w:t>
      </w:r>
    </w:p>
    <w:p w:rsidR="007C72F9" w:rsidRDefault="009D40A8">
      <w:pPr>
        <w:spacing w:after="46" w:line="240" w:lineRule="auto"/>
        <w:ind w:left="1418"/>
      </w:pPr>
      <w:r>
        <w:rPr>
          <w:rFonts w:ascii="Times New Roman" w:eastAsia="Times New Roman" w:hAnsi="Times New Roman" w:cs="Times New Roman"/>
          <w:sz w:val="24"/>
        </w:rPr>
        <w:t xml:space="preserve"> </w:t>
      </w:r>
    </w:p>
    <w:p w:rsidR="007C72F9" w:rsidRDefault="009D40A8">
      <w:pPr>
        <w:numPr>
          <w:ilvl w:val="0"/>
          <w:numId w:val="131"/>
        </w:numPr>
        <w:spacing w:after="49" w:line="237" w:lineRule="auto"/>
        <w:ind w:firstLine="1418"/>
        <w:jc w:val="both"/>
      </w:pPr>
      <w:r>
        <w:rPr>
          <w:rFonts w:ascii="Times New Roman" w:eastAsia="Times New Roman" w:hAnsi="Times New Roman" w:cs="Times New Roman"/>
          <w:sz w:val="24"/>
        </w:rPr>
        <w:t xml:space="preserve">– Desenvolver as ações de planejamento, coordenação e controle da </w:t>
      </w:r>
    </w:p>
    <w:p w:rsidR="007C72F9" w:rsidRDefault="009D40A8">
      <w:pPr>
        <w:spacing w:after="49" w:line="237" w:lineRule="auto"/>
        <w:ind w:left="-5" w:hanging="10"/>
        <w:jc w:val="both"/>
      </w:pPr>
      <w:r>
        <w:rPr>
          <w:rFonts w:ascii="Times New Roman" w:eastAsia="Times New Roman" w:hAnsi="Times New Roman" w:cs="Times New Roman"/>
          <w:sz w:val="24"/>
        </w:rPr>
        <w:t xml:space="preserve">comunicação social de interesse do Poder Legislativo; </w:t>
      </w:r>
    </w:p>
    <w:p w:rsidR="007C72F9" w:rsidRDefault="009D40A8">
      <w:pPr>
        <w:numPr>
          <w:ilvl w:val="0"/>
          <w:numId w:val="131"/>
        </w:numPr>
        <w:spacing w:after="49" w:line="237" w:lineRule="auto"/>
        <w:ind w:firstLine="1418"/>
        <w:jc w:val="both"/>
      </w:pPr>
      <w:r>
        <w:rPr>
          <w:rFonts w:ascii="Times New Roman" w:eastAsia="Times New Roman" w:hAnsi="Times New Roman" w:cs="Times New Roman"/>
          <w:sz w:val="24"/>
        </w:rPr>
        <w:t>-</w:t>
      </w:r>
      <w:r>
        <w:rPr>
          <w:rFonts w:ascii="Times New Roman" w:eastAsia="Times New Roman" w:hAnsi="Times New Roman" w:cs="Times New Roman"/>
          <w:sz w:val="24"/>
        </w:rPr>
        <w:t xml:space="preserve"> elaborar sinopses, resenhas e noticiário geral do Poder Legislativo, </w:t>
      </w:r>
    </w:p>
    <w:p w:rsidR="007C72F9" w:rsidRDefault="009D40A8">
      <w:pPr>
        <w:spacing w:after="49" w:line="237" w:lineRule="auto"/>
        <w:ind w:left="-5" w:hanging="10"/>
        <w:jc w:val="both"/>
      </w:pPr>
      <w:r>
        <w:rPr>
          <w:rFonts w:ascii="Times New Roman" w:eastAsia="Times New Roman" w:hAnsi="Times New Roman" w:cs="Times New Roman"/>
          <w:sz w:val="24"/>
        </w:rPr>
        <w:t xml:space="preserve">destinado à publicação interna e divulgação pela imprensa; </w:t>
      </w:r>
    </w:p>
    <w:p w:rsidR="007C72F9" w:rsidRDefault="009D40A8">
      <w:pPr>
        <w:numPr>
          <w:ilvl w:val="0"/>
          <w:numId w:val="131"/>
        </w:numPr>
        <w:spacing w:after="49" w:line="237" w:lineRule="auto"/>
        <w:ind w:firstLine="1418"/>
        <w:jc w:val="both"/>
      </w:pPr>
      <w:r>
        <w:rPr>
          <w:rFonts w:ascii="Times New Roman" w:eastAsia="Times New Roman" w:hAnsi="Times New Roman" w:cs="Times New Roman"/>
          <w:sz w:val="24"/>
        </w:rPr>
        <w:t xml:space="preserve">- elaborar coletânea de sinopses e resenhas de matérias do noticiário </w:t>
      </w:r>
    </w:p>
    <w:p w:rsidR="007C72F9" w:rsidRDefault="009D40A8">
      <w:pPr>
        <w:spacing w:after="49" w:line="237" w:lineRule="auto"/>
        <w:ind w:left="-5" w:hanging="10"/>
        <w:jc w:val="both"/>
      </w:pPr>
      <w:r>
        <w:rPr>
          <w:rFonts w:ascii="Times New Roman" w:eastAsia="Times New Roman" w:hAnsi="Times New Roman" w:cs="Times New Roman"/>
          <w:sz w:val="24"/>
        </w:rPr>
        <w:t xml:space="preserve">veiculado pela mídia; </w:t>
      </w:r>
    </w:p>
    <w:p w:rsidR="007C72F9" w:rsidRDefault="009D40A8">
      <w:pPr>
        <w:numPr>
          <w:ilvl w:val="0"/>
          <w:numId w:val="131"/>
        </w:numPr>
        <w:spacing w:after="49" w:line="237" w:lineRule="auto"/>
        <w:ind w:firstLine="1418"/>
        <w:jc w:val="both"/>
      </w:pPr>
      <w:r>
        <w:rPr>
          <w:rFonts w:ascii="Times New Roman" w:eastAsia="Times New Roman" w:hAnsi="Times New Roman" w:cs="Times New Roman"/>
          <w:sz w:val="24"/>
        </w:rPr>
        <w:t>- organizar o arquivo de notíci</w:t>
      </w:r>
      <w:r>
        <w:rPr>
          <w:rFonts w:ascii="Times New Roman" w:eastAsia="Times New Roman" w:hAnsi="Times New Roman" w:cs="Times New Roman"/>
          <w:sz w:val="24"/>
        </w:rPr>
        <w:t xml:space="preserve">as e de publicações de interesse do Poder Legislativo; </w:t>
      </w:r>
    </w:p>
    <w:p w:rsidR="007C72F9" w:rsidRDefault="009D40A8">
      <w:pPr>
        <w:numPr>
          <w:ilvl w:val="0"/>
          <w:numId w:val="131"/>
        </w:numPr>
        <w:spacing w:after="49" w:line="237" w:lineRule="auto"/>
        <w:ind w:firstLine="1418"/>
        <w:jc w:val="both"/>
      </w:pPr>
      <w:r>
        <w:rPr>
          <w:rFonts w:ascii="Times New Roman" w:eastAsia="Times New Roman" w:hAnsi="Times New Roman" w:cs="Times New Roman"/>
          <w:sz w:val="24"/>
        </w:rPr>
        <w:t xml:space="preserve">- informar, divulgar e promover esclarecimentos de orientação da opinião </w:t>
      </w:r>
    </w:p>
    <w:p w:rsidR="007C72F9" w:rsidRDefault="009D40A8">
      <w:pPr>
        <w:spacing w:after="49" w:line="237" w:lineRule="auto"/>
        <w:ind w:left="-5" w:hanging="10"/>
        <w:jc w:val="both"/>
      </w:pPr>
      <w:r>
        <w:rPr>
          <w:rFonts w:ascii="Times New Roman" w:eastAsia="Times New Roman" w:hAnsi="Times New Roman" w:cs="Times New Roman"/>
          <w:sz w:val="24"/>
        </w:rPr>
        <w:t xml:space="preserve">pública quanto às atividades desenvolvidas pelo Poder Legislativo; </w:t>
      </w:r>
    </w:p>
    <w:p w:rsidR="007C72F9" w:rsidRDefault="009D40A8">
      <w:pPr>
        <w:numPr>
          <w:ilvl w:val="0"/>
          <w:numId w:val="131"/>
        </w:numPr>
        <w:spacing w:after="49" w:line="237" w:lineRule="auto"/>
        <w:ind w:firstLine="1418"/>
        <w:jc w:val="both"/>
      </w:pPr>
      <w:r>
        <w:rPr>
          <w:rFonts w:ascii="Times New Roman" w:eastAsia="Times New Roman" w:hAnsi="Times New Roman" w:cs="Times New Roman"/>
          <w:sz w:val="24"/>
        </w:rPr>
        <w:t xml:space="preserve">- propor medidas que visem a proporcionar o estreitamento </w:t>
      </w:r>
      <w:r>
        <w:rPr>
          <w:rFonts w:ascii="Times New Roman" w:eastAsia="Times New Roman" w:hAnsi="Times New Roman" w:cs="Times New Roman"/>
          <w:sz w:val="24"/>
        </w:rPr>
        <w:t xml:space="preserve">das relações do Poder Legislativo com o público em geral e entidades públicas e privadas; </w:t>
      </w:r>
    </w:p>
    <w:p w:rsidR="007C72F9" w:rsidRDefault="009D40A8">
      <w:pPr>
        <w:numPr>
          <w:ilvl w:val="0"/>
          <w:numId w:val="131"/>
        </w:numPr>
        <w:spacing w:after="49" w:line="237" w:lineRule="auto"/>
        <w:ind w:firstLine="1418"/>
        <w:jc w:val="both"/>
      </w:pPr>
      <w:r>
        <w:rPr>
          <w:rFonts w:ascii="Times New Roman" w:eastAsia="Times New Roman" w:hAnsi="Times New Roman" w:cs="Times New Roman"/>
          <w:sz w:val="24"/>
        </w:rPr>
        <w:t xml:space="preserve">- coligir, junto a órgãos públicos e privados, dados e informações de </w:t>
      </w:r>
    </w:p>
    <w:p w:rsidR="007C72F9" w:rsidRDefault="009D40A8">
      <w:pPr>
        <w:spacing w:after="49" w:line="237" w:lineRule="auto"/>
        <w:ind w:left="-5" w:hanging="10"/>
        <w:jc w:val="both"/>
      </w:pPr>
      <w:r>
        <w:rPr>
          <w:rFonts w:ascii="Times New Roman" w:eastAsia="Times New Roman" w:hAnsi="Times New Roman" w:cs="Times New Roman"/>
          <w:sz w:val="24"/>
        </w:rPr>
        <w:t xml:space="preserve">interesse do Poder Legislativo; </w:t>
      </w:r>
    </w:p>
    <w:p w:rsidR="007C72F9" w:rsidRDefault="009D40A8">
      <w:pPr>
        <w:numPr>
          <w:ilvl w:val="0"/>
          <w:numId w:val="131"/>
        </w:numPr>
        <w:spacing w:after="49" w:line="237" w:lineRule="auto"/>
        <w:ind w:firstLine="1418"/>
        <w:jc w:val="both"/>
      </w:pPr>
      <w:r>
        <w:rPr>
          <w:rFonts w:ascii="Times New Roman" w:eastAsia="Times New Roman" w:hAnsi="Times New Roman" w:cs="Times New Roman"/>
          <w:sz w:val="24"/>
        </w:rPr>
        <w:t>- fornecer material jornalístico para divulgação através da i</w:t>
      </w:r>
      <w:r>
        <w:rPr>
          <w:rFonts w:ascii="Times New Roman" w:eastAsia="Times New Roman" w:hAnsi="Times New Roman" w:cs="Times New Roman"/>
          <w:sz w:val="24"/>
        </w:rPr>
        <w:t xml:space="preserve">mprensa </w:t>
      </w:r>
    </w:p>
    <w:p w:rsidR="007C72F9" w:rsidRDefault="009D40A8">
      <w:pPr>
        <w:spacing w:after="49" w:line="237" w:lineRule="auto"/>
        <w:ind w:left="-5" w:hanging="10"/>
        <w:jc w:val="both"/>
      </w:pPr>
      <w:r>
        <w:rPr>
          <w:rFonts w:ascii="Times New Roman" w:eastAsia="Times New Roman" w:hAnsi="Times New Roman" w:cs="Times New Roman"/>
          <w:sz w:val="24"/>
        </w:rPr>
        <w:t xml:space="preserve">escrita, rádio e televisão; </w:t>
      </w:r>
    </w:p>
    <w:p w:rsidR="007C72F9" w:rsidRDefault="009D40A8">
      <w:pPr>
        <w:numPr>
          <w:ilvl w:val="0"/>
          <w:numId w:val="131"/>
        </w:numPr>
        <w:spacing w:after="49" w:line="237" w:lineRule="auto"/>
        <w:ind w:firstLine="1418"/>
        <w:jc w:val="both"/>
      </w:pPr>
      <w:r>
        <w:rPr>
          <w:rFonts w:ascii="Times New Roman" w:eastAsia="Times New Roman" w:hAnsi="Times New Roman" w:cs="Times New Roman"/>
          <w:sz w:val="24"/>
        </w:rPr>
        <w:t xml:space="preserve">- promover e assinar os relatórios das atividades desenvolvidas; </w:t>
      </w:r>
    </w:p>
    <w:p w:rsidR="007C72F9" w:rsidRDefault="009D40A8">
      <w:pPr>
        <w:numPr>
          <w:ilvl w:val="0"/>
          <w:numId w:val="131"/>
        </w:numPr>
        <w:spacing w:after="49" w:line="237" w:lineRule="auto"/>
        <w:ind w:firstLine="1418"/>
        <w:jc w:val="both"/>
      </w:pPr>
      <w:r>
        <w:rPr>
          <w:rFonts w:ascii="Times New Roman" w:eastAsia="Times New Roman" w:hAnsi="Times New Roman" w:cs="Times New Roman"/>
          <w:sz w:val="24"/>
        </w:rPr>
        <w:t xml:space="preserve">- recepcionar autoridades, convidados e visitantes, em apoio ao Cerimonial; </w:t>
      </w:r>
    </w:p>
    <w:p w:rsidR="007C72F9" w:rsidRDefault="009D40A8">
      <w:pPr>
        <w:numPr>
          <w:ilvl w:val="0"/>
          <w:numId w:val="131"/>
        </w:numPr>
        <w:spacing w:after="49" w:line="237" w:lineRule="auto"/>
        <w:ind w:firstLine="1418"/>
        <w:jc w:val="both"/>
      </w:pPr>
      <w:r>
        <w:rPr>
          <w:rFonts w:ascii="Times New Roman" w:eastAsia="Times New Roman" w:hAnsi="Times New Roman" w:cs="Times New Roman"/>
          <w:sz w:val="24"/>
        </w:rPr>
        <w:lastRenderedPageBreak/>
        <w:t xml:space="preserve">- coordenar as relações do Poder Legislativo com os órgãos de imprensa; </w:t>
      </w:r>
    </w:p>
    <w:p w:rsidR="007C72F9" w:rsidRDefault="009D40A8">
      <w:pPr>
        <w:numPr>
          <w:ilvl w:val="0"/>
          <w:numId w:val="131"/>
        </w:numPr>
        <w:spacing w:after="49" w:line="237" w:lineRule="auto"/>
        <w:ind w:firstLine="1418"/>
        <w:jc w:val="both"/>
      </w:pPr>
      <w:r>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elaborar, coordenar e manter cadastro nominativo dos órgãos de </w:t>
      </w:r>
    </w:p>
    <w:p w:rsidR="007C72F9" w:rsidRDefault="009D40A8">
      <w:pPr>
        <w:spacing w:after="49" w:line="237" w:lineRule="auto"/>
        <w:ind w:left="-5" w:hanging="10"/>
        <w:jc w:val="both"/>
      </w:pPr>
      <w:r>
        <w:rPr>
          <w:rFonts w:ascii="Times New Roman" w:eastAsia="Times New Roman" w:hAnsi="Times New Roman" w:cs="Times New Roman"/>
          <w:sz w:val="24"/>
        </w:rPr>
        <w:t xml:space="preserve">divulgação. </w:t>
      </w:r>
    </w:p>
    <w:p w:rsidR="007C72F9" w:rsidRDefault="009D40A8">
      <w:pPr>
        <w:numPr>
          <w:ilvl w:val="0"/>
          <w:numId w:val="131"/>
        </w:numPr>
        <w:spacing w:after="49" w:line="237" w:lineRule="auto"/>
        <w:ind w:firstLine="1418"/>
        <w:jc w:val="both"/>
      </w:pPr>
      <w:r>
        <w:rPr>
          <w:rFonts w:ascii="Times New Roman" w:eastAsia="Times New Roman" w:hAnsi="Times New Roman" w:cs="Times New Roman"/>
          <w:sz w:val="24"/>
        </w:rPr>
        <w:t xml:space="preserve">- Executar trabalhos de cobertura jornalística das atividades dos </w:t>
      </w:r>
    </w:p>
    <w:p w:rsidR="007C72F9" w:rsidRDefault="009D40A8">
      <w:pPr>
        <w:spacing w:after="49" w:line="237" w:lineRule="auto"/>
        <w:ind w:left="-5" w:hanging="10"/>
        <w:jc w:val="both"/>
      </w:pPr>
      <w:r>
        <w:rPr>
          <w:rFonts w:ascii="Times New Roman" w:eastAsia="Times New Roman" w:hAnsi="Times New Roman" w:cs="Times New Roman"/>
          <w:sz w:val="24"/>
        </w:rPr>
        <w:t xml:space="preserve">legisladores municipais; </w:t>
      </w:r>
    </w:p>
    <w:p w:rsidR="007C72F9" w:rsidRDefault="009D40A8">
      <w:pPr>
        <w:numPr>
          <w:ilvl w:val="0"/>
          <w:numId w:val="131"/>
        </w:numPr>
        <w:spacing w:after="49" w:line="237" w:lineRule="auto"/>
        <w:ind w:firstLine="1418"/>
        <w:jc w:val="both"/>
      </w:pPr>
      <w:r>
        <w:rPr>
          <w:rFonts w:ascii="Times New Roman" w:eastAsia="Times New Roman" w:hAnsi="Times New Roman" w:cs="Times New Roman"/>
          <w:sz w:val="24"/>
        </w:rPr>
        <w:t xml:space="preserve">- Participar dos serviços plenários, efetuando as devidas anotações das </w:t>
      </w:r>
    </w:p>
    <w:p w:rsidR="007C72F9" w:rsidRDefault="009D40A8">
      <w:pPr>
        <w:spacing w:after="49" w:line="237" w:lineRule="auto"/>
        <w:ind w:left="-5" w:hanging="10"/>
        <w:jc w:val="both"/>
      </w:pPr>
      <w:r>
        <w:rPr>
          <w:rFonts w:ascii="Times New Roman" w:eastAsia="Times New Roman" w:hAnsi="Times New Roman" w:cs="Times New Roman"/>
          <w:sz w:val="24"/>
        </w:rPr>
        <w:t>deliberações,</w:t>
      </w:r>
      <w:r>
        <w:rPr>
          <w:rFonts w:ascii="Times New Roman" w:eastAsia="Times New Roman" w:hAnsi="Times New Roman" w:cs="Times New Roman"/>
          <w:sz w:val="24"/>
        </w:rPr>
        <w:t xml:space="preserve"> auxiliando os meios de comunicação que realizarem a cobertura das sessões solenes, ordinárias e extraordinárias;  </w:t>
      </w:r>
    </w:p>
    <w:p w:rsidR="007C72F9" w:rsidRDefault="009D40A8">
      <w:pPr>
        <w:numPr>
          <w:ilvl w:val="0"/>
          <w:numId w:val="131"/>
        </w:numPr>
        <w:spacing w:after="49" w:line="237" w:lineRule="auto"/>
        <w:ind w:firstLine="1418"/>
        <w:jc w:val="both"/>
      </w:pPr>
      <w:r>
        <w:rPr>
          <w:rFonts w:ascii="Times New Roman" w:eastAsia="Times New Roman" w:hAnsi="Times New Roman" w:cs="Times New Roman"/>
          <w:sz w:val="24"/>
        </w:rPr>
        <w:t xml:space="preserve">- Executar serviços de apresentações públicas em solenidades formais e </w:t>
      </w:r>
    </w:p>
    <w:p w:rsidR="007C72F9" w:rsidRDefault="009D40A8">
      <w:pPr>
        <w:spacing w:after="49" w:line="237" w:lineRule="auto"/>
        <w:ind w:left="-5" w:hanging="10"/>
        <w:jc w:val="both"/>
      </w:pPr>
      <w:r>
        <w:rPr>
          <w:rFonts w:ascii="Times New Roman" w:eastAsia="Times New Roman" w:hAnsi="Times New Roman" w:cs="Times New Roman"/>
          <w:sz w:val="24"/>
        </w:rPr>
        <w:t xml:space="preserve">informais de interesse da administração; </w:t>
      </w:r>
    </w:p>
    <w:p w:rsidR="007C72F9" w:rsidRDefault="009D40A8">
      <w:pPr>
        <w:numPr>
          <w:ilvl w:val="0"/>
          <w:numId w:val="131"/>
        </w:numPr>
        <w:spacing w:after="49" w:line="237" w:lineRule="auto"/>
        <w:ind w:firstLine="1418"/>
        <w:jc w:val="both"/>
      </w:pPr>
      <w:r>
        <w:rPr>
          <w:rFonts w:ascii="Times New Roman" w:eastAsia="Times New Roman" w:hAnsi="Times New Roman" w:cs="Times New Roman"/>
          <w:sz w:val="24"/>
        </w:rPr>
        <w:t xml:space="preserve">- Gravar textos para publicidade e divulgação nos meios de comunicação; </w:t>
      </w:r>
    </w:p>
    <w:p w:rsidR="007C72F9" w:rsidRDefault="009D40A8">
      <w:pPr>
        <w:numPr>
          <w:ilvl w:val="0"/>
          <w:numId w:val="131"/>
        </w:numPr>
        <w:spacing w:after="49" w:line="237" w:lineRule="auto"/>
        <w:ind w:firstLine="1418"/>
        <w:jc w:val="both"/>
      </w:pPr>
      <w:r>
        <w:rPr>
          <w:rFonts w:ascii="Times New Roman" w:eastAsia="Times New Roman" w:hAnsi="Times New Roman" w:cs="Times New Roman"/>
          <w:sz w:val="24"/>
        </w:rPr>
        <w:t xml:space="preserve">- Zelar pela conservação, manutenção, cuidados e controle dos </w:t>
      </w:r>
    </w:p>
    <w:p w:rsidR="007C72F9" w:rsidRDefault="009D40A8">
      <w:pPr>
        <w:spacing w:after="49" w:line="237" w:lineRule="auto"/>
        <w:ind w:left="-5" w:hanging="10"/>
        <w:jc w:val="both"/>
      </w:pPr>
      <w:r>
        <w:rPr>
          <w:rFonts w:ascii="Times New Roman" w:eastAsia="Times New Roman" w:hAnsi="Times New Roman" w:cs="Times New Roman"/>
          <w:sz w:val="24"/>
        </w:rPr>
        <w:t xml:space="preserve">equipamentos e materiais utilizados no desempenho de suas funções; </w:t>
      </w:r>
    </w:p>
    <w:p w:rsidR="007C72F9" w:rsidRDefault="009D40A8">
      <w:pPr>
        <w:numPr>
          <w:ilvl w:val="0"/>
          <w:numId w:val="131"/>
        </w:numPr>
        <w:spacing w:after="49" w:line="237" w:lineRule="auto"/>
        <w:ind w:firstLine="1418"/>
        <w:jc w:val="both"/>
      </w:pPr>
      <w:r>
        <w:rPr>
          <w:rFonts w:ascii="Times New Roman" w:eastAsia="Times New Roman" w:hAnsi="Times New Roman" w:cs="Times New Roman"/>
          <w:sz w:val="24"/>
        </w:rPr>
        <w:t>- Operar os equipamentos de som e vídeo em cerimônia</w:t>
      </w:r>
      <w:r>
        <w:rPr>
          <w:rFonts w:ascii="Times New Roman" w:eastAsia="Times New Roman" w:hAnsi="Times New Roman" w:cs="Times New Roman"/>
          <w:sz w:val="24"/>
        </w:rPr>
        <w:t xml:space="preserve">s, eventos e </w:t>
      </w:r>
    </w:p>
    <w:p w:rsidR="007C72F9" w:rsidRDefault="009D40A8">
      <w:pPr>
        <w:spacing w:after="49" w:line="237" w:lineRule="auto"/>
        <w:ind w:left="-5" w:hanging="10"/>
        <w:jc w:val="both"/>
      </w:pPr>
      <w:r>
        <w:rPr>
          <w:rFonts w:ascii="Times New Roman" w:eastAsia="Times New Roman" w:hAnsi="Times New Roman" w:cs="Times New Roman"/>
          <w:sz w:val="24"/>
        </w:rPr>
        <w:t xml:space="preserve">sessões solenes, ordinárias e extraordinárias realizadas pela Câmara Municipal, ou mesmo quando cedidos a terceiros; </w:t>
      </w:r>
    </w:p>
    <w:p w:rsidR="007C72F9" w:rsidRDefault="009D40A8">
      <w:pPr>
        <w:numPr>
          <w:ilvl w:val="0"/>
          <w:numId w:val="131"/>
        </w:numPr>
        <w:spacing w:after="49" w:line="237" w:lineRule="auto"/>
        <w:ind w:firstLine="1418"/>
        <w:jc w:val="both"/>
      </w:pPr>
      <w:r>
        <w:rPr>
          <w:rFonts w:ascii="Times New Roman" w:eastAsia="Times New Roman" w:hAnsi="Times New Roman" w:cs="Times New Roman"/>
          <w:sz w:val="24"/>
        </w:rPr>
        <w:t xml:space="preserve">- Realizar o controle e arquivamento das gravações das sessões e reuniões </w:t>
      </w:r>
    </w:p>
    <w:p w:rsidR="007C72F9" w:rsidRDefault="009D40A8">
      <w:pPr>
        <w:spacing w:after="49" w:line="237" w:lineRule="auto"/>
        <w:ind w:left="-5" w:hanging="10"/>
        <w:jc w:val="both"/>
      </w:pPr>
      <w:r>
        <w:rPr>
          <w:rFonts w:ascii="Times New Roman" w:eastAsia="Times New Roman" w:hAnsi="Times New Roman" w:cs="Times New Roman"/>
          <w:sz w:val="24"/>
        </w:rPr>
        <w:t xml:space="preserve">realizadas pela Câmara; </w:t>
      </w:r>
    </w:p>
    <w:p w:rsidR="007C72F9" w:rsidRDefault="009D40A8">
      <w:pPr>
        <w:numPr>
          <w:ilvl w:val="0"/>
          <w:numId w:val="131"/>
        </w:numPr>
        <w:spacing w:after="49" w:line="237" w:lineRule="auto"/>
        <w:ind w:firstLine="1418"/>
        <w:jc w:val="both"/>
      </w:pPr>
      <w:r>
        <w:rPr>
          <w:rFonts w:ascii="Times New Roman" w:eastAsia="Times New Roman" w:hAnsi="Times New Roman" w:cs="Times New Roman"/>
          <w:sz w:val="24"/>
        </w:rPr>
        <w:t>- Executar outras tarefa</w:t>
      </w:r>
      <w:r>
        <w:rPr>
          <w:rFonts w:ascii="Times New Roman" w:eastAsia="Times New Roman" w:hAnsi="Times New Roman" w:cs="Times New Roman"/>
          <w:sz w:val="24"/>
        </w:rPr>
        <w:t xml:space="preserve">s correlatas. </w:t>
      </w:r>
    </w:p>
    <w:p w:rsidR="007C72F9" w:rsidRDefault="009D40A8">
      <w:pPr>
        <w:spacing w:after="46" w:line="240" w:lineRule="auto"/>
        <w:ind w:left="2126"/>
      </w:pPr>
      <w:r>
        <w:rPr>
          <w:rFonts w:ascii="Times New Roman" w:eastAsia="Times New Roman" w:hAnsi="Times New Roman" w:cs="Times New Roman"/>
          <w:sz w:val="24"/>
        </w:rPr>
        <w:t xml:space="preserve"> </w:t>
      </w:r>
    </w:p>
    <w:p w:rsidR="007C72F9" w:rsidRDefault="009D40A8">
      <w:pPr>
        <w:spacing w:after="49" w:line="237" w:lineRule="auto"/>
        <w:ind w:left="1428" w:hanging="10"/>
        <w:jc w:val="both"/>
      </w:pPr>
      <w:r>
        <w:rPr>
          <w:rFonts w:ascii="Times New Roman" w:eastAsia="Times New Roman" w:hAnsi="Times New Roman" w:cs="Times New Roman"/>
          <w:sz w:val="24"/>
        </w:rPr>
        <w:t xml:space="preserve">Art. 16 Compete a Coordenadoria de Finanças e Controle: </w:t>
      </w:r>
    </w:p>
    <w:p w:rsidR="007C72F9" w:rsidRDefault="009D40A8">
      <w:pPr>
        <w:spacing w:after="46" w:line="240" w:lineRule="auto"/>
        <w:ind w:left="1418"/>
      </w:pPr>
      <w:r>
        <w:rPr>
          <w:rFonts w:ascii="Times New Roman" w:eastAsia="Times New Roman" w:hAnsi="Times New Roman" w:cs="Times New Roman"/>
          <w:sz w:val="24"/>
        </w:rPr>
        <w:t xml:space="preserve"> </w:t>
      </w:r>
    </w:p>
    <w:p w:rsidR="007C72F9" w:rsidRDefault="009D40A8">
      <w:pPr>
        <w:numPr>
          <w:ilvl w:val="0"/>
          <w:numId w:val="128"/>
        </w:numPr>
        <w:spacing w:after="49" w:line="237" w:lineRule="auto"/>
        <w:ind w:firstLine="1418"/>
        <w:jc w:val="both"/>
      </w:pPr>
      <w:r>
        <w:rPr>
          <w:rFonts w:ascii="Times New Roman" w:eastAsia="Times New Roman" w:hAnsi="Times New Roman" w:cs="Times New Roman"/>
          <w:sz w:val="24"/>
        </w:rPr>
        <w:t xml:space="preserve">– Desenvolver as ações de planejamento, coordenação, controle e avaliação </w:t>
      </w:r>
    </w:p>
    <w:p w:rsidR="007C72F9" w:rsidRDefault="009D40A8">
      <w:pPr>
        <w:spacing w:after="49" w:line="237" w:lineRule="auto"/>
        <w:ind w:left="-5" w:hanging="10"/>
        <w:jc w:val="both"/>
      </w:pPr>
      <w:r>
        <w:rPr>
          <w:rFonts w:ascii="Times New Roman" w:eastAsia="Times New Roman" w:hAnsi="Times New Roman" w:cs="Times New Roman"/>
          <w:sz w:val="24"/>
        </w:rPr>
        <w:t xml:space="preserve">da execução orçamentária e financeira realizadas pela Câmara Municipal; </w:t>
      </w:r>
    </w:p>
    <w:p w:rsidR="007C72F9" w:rsidRDefault="009D40A8">
      <w:pPr>
        <w:numPr>
          <w:ilvl w:val="0"/>
          <w:numId w:val="128"/>
        </w:numPr>
        <w:spacing w:after="49" w:line="237" w:lineRule="auto"/>
        <w:ind w:firstLine="1418"/>
        <w:jc w:val="both"/>
      </w:pPr>
      <w:r>
        <w:rPr>
          <w:rFonts w:ascii="Times New Roman" w:eastAsia="Times New Roman" w:hAnsi="Times New Roman" w:cs="Times New Roman"/>
          <w:sz w:val="24"/>
        </w:rPr>
        <w:t>- promover a execução de ativida</w:t>
      </w:r>
      <w:r>
        <w:rPr>
          <w:rFonts w:ascii="Times New Roman" w:eastAsia="Times New Roman" w:hAnsi="Times New Roman" w:cs="Times New Roman"/>
          <w:sz w:val="24"/>
        </w:rPr>
        <w:t xml:space="preserve">de de natureza econômico-financeira da Câmara Municipal; </w:t>
      </w:r>
    </w:p>
    <w:p w:rsidR="007C72F9" w:rsidRDefault="009D40A8">
      <w:pPr>
        <w:numPr>
          <w:ilvl w:val="0"/>
          <w:numId w:val="128"/>
        </w:numPr>
        <w:spacing w:after="49" w:line="237" w:lineRule="auto"/>
        <w:ind w:firstLine="1418"/>
        <w:jc w:val="both"/>
      </w:pPr>
      <w:r>
        <w:rPr>
          <w:rFonts w:ascii="Times New Roman" w:eastAsia="Times New Roman" w:hAnsi="Times New Roman" w:cs="Times New Roman"/>
          <w:sz w:val="24"/>
        </w:rPr>
        <w:t xml:space="preserve">- obter informações de natureza econômico-financeira a respeito da Câmara Municipal e manter atualizado um sistema de registros e dados estatísticos das informações colhidas; </w:t>
      </w:r>
    </w:p>
    <w:p w:rsidR="007C72F9" w:rsidRDefault="009D40A8">
      <w:pPr>
        <w:numPr>
          <w:ilvl w:val="0"/>
          <w:numId w:val="128"/>
        </w:numPr>
        <w:spacing w:after="49" w:line="237" w:lineRule="auto"/>
        <w:ind w:firstLine="1418"/>
        <w:jc w:val="both"/>
      </w:pPr>
      <w:r>
        <w:rPr>
          <w:rFonts w:ascii="Times New Roman" w:eastAsia="Times New Roman" w:hAnsi="Times New Roman" w:cs="Times New Roman"/>
          <w:sz w:val="24"/>
        </w:rPr>
        <w:t>- elaborar em coordena</w:t>
      </w:r>
      <w:r>
        <w:rPr>
          <w:rFonts w:ascii="Times New Roman" w:eastAsia="Times New Roman" w:hAnsi="Times New Roman" w:cs="Times New Roman"/>
          <w:sz w:val="24"/>
        </w:rPr>
        <w:t xml:space="preserve">ção com a Presidência, a proposta orçamentária </w:t>
      </w:r>
    </w:p>
    <w:p w:rsidR="007C72F9" w:rsidRDefault="009D40A8">
      <w:pPr>
        <w:spacing w:after="49" w:line="237" w:lineRule="auto"/>
        <w:ind w:left="-5" w:hanging="10"/>
        <w:jc w:val="both"/>
      </w:pPr>
      <w:r>
        <w:rPr>
          <w:rFonts w:ascii="Times New Roman" w:eastAsia="Times New Roman" w:hAnsi="Times New Roman" w:cs="Times New Roman"/>
          <w:sz w:val="24"/>
        </w:rPr>
        <w:t xml:space="preserve">anual de acordo com a política estabelecida pelo governo municipal; </w:t>
      </w:r>
    </w:p>
    <w:p w:rsidR="007C72F9" w:rsidRDefault="009D40A8">
      <w:pPr>
        <w:numPr>
          <w:ilvl w:val="0"/>
          <w:numId w:val="128"/>
        </w:numPr>
        <w:spacing w:after="49" w:line="237" w:lineRule="auto"/>
        <w:ind w:firstLine="1418"/>
        <w:jc w:val="both"/>
      </w:pPr>
      <w:r>
        <w:rPr>
          <w:rFonts w:ascii="Times New Roman" w:eastAsia="Times New Roman" w:hAnsi="Times New Roman" w:cs="Times New Roman"/>
          <w:sz w:val="24"/>
        </w:rPr>
        <w:t xml:space="preserve">- processar a despesa e manter o registro e os controles contábeis da </w:t>
      </w:r>
    </w:p>
    <w:p w:rsidR="007C72F9" w:rsidRDefault="009D40A8">
      <w:pPr>
        <w:spacing w:after="49" w:line="237" w:lineRule="auto"/>
        <w:ind w:left="-5" w:hanging="10"/>
        <w:jc w:val="both"/>
      </w:pPr>
      <w:r>
        <w:rPr>
          <w:rFonts w:ascii="Times New Roman" w:eastAsia="Times New Roman" w:hAnsi="Times New Roman" w:cs="Times New Roman"/>
          <w:sz w:val="24"/>
        </w:rPr>
        <w:t xml:space="preserve">administração financeira da Câmara Municipal; </w:t>
      </w:r>
    </w:p>
    <w:p w:rsidR="007C72F9" w:rsidRDefault="009D40A8">
      <w:pPr>
        <w:numPr>
          <w:ilvl w:val="0"/>
          <w:numId w:val="128"/>
        </w:numPr>
        <w:spacing w:after="55" w:line="234" w:lineRule="auto"/>
        <w:ind w:firstLine="1418"/>
        <w:jc w:val="both"/>
      </w:pPr>
      <w:r>
        <w:rPr>
          <w:rFonts w:ascii="Times New Roman" w:eastAsia="Times New Roman" w:hAnsi="Times New Roman" w:cs="Times New Roman"/>
          <w:sz w:val="24"/>
        </w:rPr>
        <w:t xml:space="preserve">– acompanhar os processos licitatórios e contratos da Câmara Municipal; VII - elaborar a prestação de contas da Câmara Municipal; VIII - desempenhar outras atividades afins. </w:t>
      </w:r>
    </w:p>
    <w:p w:rsidR="007C72F9" w:rsidRDefault="009D40A8">
      <w:pPr>
        <w:spacing w:after="50" w:line="240" w:lineRule="auto"/>
        <w:jc w:val="center"/>
      </w:pPr>
      <w:r>
        <w:rPr>
          <w:rFonts w:ascii="Times New Roman" w:eastAsia="Times New Roman" w:hAnsi="Times New Roman" w:cs="Times New Roman"/>
          <w:sz w:val="24"/>
        </w:rPr>
        <w:t xml:space="preserve"> </w:t>
      </w:r>
    </w:p>
    <w:p w:rsidR="007C72F9" w:rsidRDefault="009D40A8">
      <w:pPr>
        <w:spacing w:after="50" w:line="240" w:lineRule="auto"/>
        <w:jc w:val="center"/>
      </w:pPr>
      <w:r>
        <w:rPr>
          <w:rFonts w:ascii="Times New Roman" w:eastAsia="Times New Roman" w:hAnsi="Times New Roman" w:cs="Times New Roman"/>
          <w:sz w:val="24"/>
        </w:rPr>
        <w:lastRenderedPageBreak/>
        <w:t xml:space="preserve"> </w:t>
      </w:r>
    </w:p>
    <w:p w:rsidR="007C72F9" w:rsidRDefault="009D40A8">
      <w:pPr>
        <w:spacing w:after="51" w:line="240" w:lineRule="auto"/>
        <w:ind w:left="10" w:right="-15" w:hanging="10"/>
        <w:jc w:val="center"/>
      </w:pPr>
      <w:r>
        <w:rPr>
          <w:rFonts w:ascii="Times New Roman" w:eastAsia="Times New Roman" w:hAnsi="Times New Roman" w:cs="Times New Roman"/>
          <w:sz w:val="24"/>
        </w:rPr>
        <w:t xml:space="preserve">CAPÍTULO IV </w:t>
      </w:r>
    </w:p>
    <w:p w:rsidR="007C72F9" w:rsidRDefault="009D40A8">
      <w:pPr>
        <w:spacing w:after="51" w:line="240" w:lineRule="auto"/>
        <w:ind w:left="10" w:right="-15" w:hanging="10"/>
        <w:jc w:val="center"/>
      </w:pPr>
      <w:r>
        <w:rPr>
          <w:rFonts w:ascii="Times New Roman" w:eastAsia="Times New Roman" w:hAnsi="Times New Roman" w:cs="Times New Roman"/>
          <w:sz w:val="24"/>
        </w:rPr>
        <w:t xml:space="preserve">DAS DISPOSIÇÕES GERAIS </w:t>
      </w:r>
    </w:p>
    <w:p w:rsidR="007C72F9" w:rsidRDefault="009D40A8">
      <w:pPr>
        <w:spacing w:after="43" w:line="240" w:lineRule="auto"/>
        <w:jc w:val="center"/>
      </w:pPr>
      <w:r>
        <w:rPr>
          <w:rFonts w:ascii="Times New Roman" w:eastAsia="Times New Roman" w:hAnsi="Times New Roman" w:cs="Times New Roman"/>
          <w:sz w:val="24"/>
        </w:rPr>
        <w:t xml:space="preserve"> </w:t>
      </w:r>
    </w:p>
    <w:p w:rsidR="007C72F9" w:rsidRDefault="009D40A8">
      <w:pPr>
        <w:spacing w:after="406" w:line="466" w:lineRule="auto"/>
        <w:ind w:left="-5" w:right="-15" w:hanging="1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Art. 17 Os órgãos de coordenação e</w:t>
      </w:r>
      <w:r>
        <w:rPr>
          <w:rFonts w:ascii="Times New Roman" w:eastAsia="Times New Roman" w:hAnsi="Times New Roman" w:cs="Times New Roman"/>
        </w:rPr>
        <w:t xml:space="preserve"> assessoramento da Câmara Municipal exercerão suas atribuições, cada um na sua área de competência, harmoniosamente, buscando a cooperação entre si, no sentido de promover o bom desempenho do serviço público. </w:t>
      </w:r>
    </w:p>
    <w:p w:rsidR="007C72F9" w:rsidRDefault="009D40A8">
      <w:pPr>
        <w:spacing w:after="46" w:line="240" w:lineRule="auto"/>
      </w:pPr>
      <w:r>
        <w:rPr>
          <w:rFonts w:ascii="Times New Roman" w:eastAsia="Times New Roman" w:hAnsi="Times New Roman" w:cs="Times New Roman"/>
          <w:sz w:val="24"/>
        </w:rPr>
        <w:t xml:space="preserve"> </w:t>
      </w:r>
    </w:p>
    <w:p w:rsidR="007C72F9" w:rsidRDefault="009D40A8">
      <w:pPr>
        <w:spacing w:after="49" w:line="237" w:lineRule="auto"/>
        <w:ind w:left="-5" w:hanging="10"/>
        <w:jc w:val="both"/>
      </w:pPr>
      <w:r>
        <w:rPr>
          <w:rFonts w:ascii="Times New Roman" w:eastAsia="Times New Roman" w:hAnsi="Times New Roman" w:cs="Times New Roman"/>
          <w:sz w:val="24"/>
        </w:rPr>
        <w:t xml:space="preserve">  Art. 18 Ficam criados todos os órgãos da e</w:t>
      </w:r>
      <w:r>
        <w:rPr>
          <w:rFonts w:ascii="Times New Roman" w:eastAsia="Times New Roman" w:hAnsi="Times New Roman" w:cs="Times New Roman"/>
          <w:sz w:val="24"/>
        </w:rPr>
        <w:t xml:space="preserve">strutura administrativa da Câmara Municipal mencionados nesta Resolução, os quais serão ativados ou desativados de acordo com a necessidade da administração. </w:t>
      </w:r>
    </w:p>
    <w:p w:rsidR="007C72F9" w:rsidRDefault="009D40A8">
      <w:pPr>
        <w:spacing w:after="46" w:line="240" w:lineRule="auto"/>
      </w:pPr>
      <w:r>
        <w:rPr>
          <w:rFonts w:ascii="Times New Roman" w:eastAsia="Times New Roman" w:hAnsi="Times New Roman" w:cs="Times New Roman"/>
          <w:sz w:val="24"/>
        </w:rPr>
        <w:t xml:space="preserve"> </w:t>
      </w:r>
    </w:p>
    <w:p w:rsidR="007C72F9" w:rsidRDefault="009D40A8">
      <w:pPr>
        <w:spacing w:after="49" w:line="237" w:lineRule="auto"/>
        <w:ind w:left="-5" w:hanging="10"/>
        <w:jc w:val="both"/>
      </w:pPr>
      <w:r>
        <w:rPr>
          <w:rFonts w:ascii="Times New Roman" w:eastAsia="Times New Roman" w:hAnsi="Times New Roman" w:cs="Times New Roman"/>
          <w:sz w:val="24"/>
        </w:rPr>
        <w:t xml:space="preserve">  Art. 19 Esta Resolução entra em vigor na data de sua publicação, revogando-se todas as dispos</w:t>
      </w:r>
      <w:r>
        <w:rPr>
          <w:rFonts w:ascii="Times New Roman" w:eastAsia="Times New Roman" w:hAnsi="Times New Roman" w:cs="Times New Roman"/>
          <w:sz w:val="24"/>
        </w:rPr>
        <w:t xml:space="preserve">ições em contrário, em especial a Resolução nº 003/2012, de 03 de abril de 2012. </w:t>
      </w:r>
    </w:p>
    <w:p w:rsidR="007C72F9" w:rsidRDefault="009D40A8">
      <w:pPr>
        <w:spacing w:after="46" w:line="240" w:lineRule="auto"/>
      </w:pPr>
      <w:r>
        <w:rPr>
          <w:rFonts w:ascii="Times New Roman" w:eastAsia="Times New Roman" w:hAnsi="Times New Roman" w:cs="Times New Roman"/>
          <w:sz w:val="24"/>
        </w:rPr>
        <w:t xml:space="preserve"> </w:t>
      </w:r>
    </w:p>
    <w:p w:rsidR="007C72F9" w:rsidRDefault="009D40A8">
      <w:pPr>
        <w:spacing w:after="49" w:line="237" w:lineRule="auto"/>
        <w:ind w:left="-15" w:firstLine="1418"/>
        <w:jc w:val="both"/>
      </w:pPr>
      <w:r>
        <w:rPr>
          <w:rFonts w:ascii="Times New Roman" w:eastAsia="Times New Roman" w:hAnsi="Times New Roman" w:cs="Times New Roman"/>
          <w:sz w:val="24"/>
        </w:rPr>
        <w:t xml:space="preserve">Câmara Municipal de Sorriso, Estado de Mato Grosso, em 23 de novembro de 2017. </w:t>
      </w:r>
    </w:p>
    <w:p w:rsidR="007C72F9" w:rsidRDefault="009D40A8">
      <w:pPr>
        <w:spacing w:after="37" w:line="240" w:lineRule="auto"/>
      </w:pPr>
      <w:r>
        <w:rPr>
          <w:rFonts w:ascii="Times New Roman" w:eastAsia="Times New Roman" w:hAnsi="Times New Roman" w:cs="Times New Roman"/>
          <w:sz w:val="24"/>
        </w:rPr>
        <w:t xml:space="preserve"> </w:t>
      </w:r>
    </w:p>
    <w:p w:rsidR="007C72F9" w:rsidRDefault="009D40A8">
      <w:pPr>
        <w:spacing w:after="32" w:line="240" w:lineRule="auto"/>
      </w:pPr>
      <w:r>
        <w:rPr>
          <w:rFonts w:ascii="Times New Roman" w:eastAsia="Times New Roman" w:hAnsi="Times New Roman" w:cs="Times New Roman"/>
        </w:rPr>
        <w:t xml:space="preserve"> </w:t>
      </w:r>
    </w:p>
    <w:p w:rsidR="007C72F9" w:rsidRDefault="009D40A8">
      <w:pPr>
        <w:spacing w:after="32" w:line="240" w:lineRule="auto"/>
      </w:pPr>
      <w:r>
        <w:rPr>
          <w:rFonts w:ascii="Times New Roman" w:eastAsia="Times New Roman" w:hAnsi="Times New Roman" w:cs="Times New Roman"/>
        </w:rPr>
        <w:t xml:space="preserve"> </w:t>
      </w:r>
    </w:p>
    <w:p w:rsidR="007C72F9" w:rsidRDefault="009D40A8">
      <w:pPr>
        <w:spacing w:after="49" w:line="240" w:lineRule="auto"/>
      </w:pPr>
      <w:r>
        <w:rPr>
          <w:rFonts w:ascii="Times New Roman" w:eastAsia="Times New Roman" w:hAnsi="Times New Roman" w:cs="Times New Roman"/>
        </w:rPr>
        <w:t xml:space="preserve"> </w:t>
      </w:r>
    </w:p>
    <w:p w:rsidR="007C72F9" w:rsidRDefault="009D40A8">
      <w:pPr>
        <w:spacing w:after="51" w:line="240" w:lineRule="auto"/>
        <w:ind w:left="10" w:right="-15" w:hanging="10"/>
        <w:jc w:val="center"/>
      </w:pPr>
      <w:r>
        <w:rPr>
          <w:rFonts w:ascii="Times New Roman" w:eastAsia="Times New Roman" w:hAnsi="Times New Roman" w:cs="Times New Roman"/>
          <w:sz w:val="24"/>
        </w:rPr>
        <w:t xml:space="preserve">FÁBIO GAVASSO </w:t>
      </w:r>
    </w:p>
    <w:p w:rsidR="007C72F9" w:rsidRDefault="009D40A8">
      <w:pPr>
        <w:spacing w:line="240" w:lineRule="auto"/>
        <w:ind w:left="10" w:right="-15" w:hanging="10"/>
        <w:jc w:val="center"/>
      </w:pPr>
      <w:r>
        <w:rPr>
          <w:rFonts w:ascii="Times New Roman" w:eastAsia="Times New Roman" w:hAnsi="Times New Roman" w:cs="Times New Roman"/>
          <w:sz w:val="24"/>
        </w:rPr>
        <w:t>Presidente</w:t>
      </w:r>
    </w:p>
    <w:p w:rsidR="007C72F9" w:rsidRDefault="007C72F9">
      <w:pPr>
        <w:sectPr w:rsidR="007C72F9">
          <w:headerReference w:type="even" r:id="rId66"/>
          <w:headerReference w:type="default" r:id="rId67"/>
          <w:footerReference w:type="even" r:id="rId68"/>
          <w:footerReference w:type="default" r:id="rId69"/>
          <w:headerReference w:type="first" r:id="rId70"/>
          <w:footerReference w:type="first" r:id="rId71"/>
          <w:pgSz w:w="11906" w:h="16838"/>
          <w:pgMar w:top="778" w:right="1214" w:bottom="1047" w:left="1546" w:header="720" w:footer="720" w:gutter="0"/>
          <w:cols w:space="720"/>
        </w:sectPr>
      </w:pPr>
    </w:p>
    <w:p w:rsidR="007C72F9" w:rsidRDefault="009D40A8">
      <w:pPr>
        <w:spacing w:line="240" w:lineRule="auto"/>
        <w:ind w:right="30"/>
        <w:jc w:val="right"/>
      </w:pPr>
      <w:r>
        <w:rPr>
          <w:rFonts w:ascii="Times New Roman" w:eastAsia="Times New Roman" w:hAnsi="Times New Roman" w:cs="Times New Roman"/>
          <w:sz w:val="24"/>
        </w:rPr>
        <w:lastRenderedPageBreak/>
        <w:t xml:space="preserve"> </w:t>
      </w:r>
    </w:p>
    <w:p w:rsidR="007C72F9" w:rsidRDefault="009D40A8">
      <w:pPr>
        <w:spacing w:line="240" w:lineRule="auto"/>
        <w:ind w:right="30"/>
        <w:jc w:val="right"/>
      </w:pPr>
      <w:r>
        <w:rPr>
          <w:rFonts w:ascii="Times New Roman" w:eastAsia="Times New Roman" w:hAnsi="Times New Roman" w:cs="Times New Roman"/>
          <w:sz w:val="24"/>
        </w:rPr>
        <w:t xml:space="preserve"> </w:t>
      </w:r>
    </w:p>
    <w:p w:rsidR="007C72F9" w:rsidRDefault="009D40A8">
      <w:pPr>
        <w:spacing w:line="240" w:lineRule="auto"/>
        <w:ind w:right="30"/>
        <w:jc w:val="right"/>
      </w:pPr>
      <w:r>
        <w:rPr>
          <w:rFonts w:ascii="Times New Roman" w:eastAsia="Times New Roman" w:hAnsi="Times New Roman" w:cs="Times New Roman"/>
          <w:sz w:val="24"/>
        </w:rPr>
        <w:t xml:space="preserve"> </w:t>
      </w:r>
    </w:p>
    <w:p w:rsidR="007C72F9" w:rsidRDefault="009D40A8">
      <w:pPr>
        <w:spacing w:line="240" w:lineRule="auto"/>
        <w:ind w:right="30"/>
        <w:jc w:val="right"/>
      </w:pPr>
      <w:r>
        <w:rPr>
          <w:rFonts w:ascii="Times New Roman" w:eastAsia="Times New Roman" w:hAnsi="Times New Roman" w:cs="Times New Roman"/>
          <w:sz w:val="24"/>
        </w:rPr>
        <w:t xml:space="preserve"> </w:t>
      </w:r>
    </w:p>
    <w:p w:rsidR="007C72F9" w:rsidRDefault="009D40A8">
      <w:pPr>
        <w:spacing w:line="240" w:lineRule="auto"/>
        <w:ind w:right="30"/>
        <w:jc w:val="right"/>
      </w:pPr>
      <w:r>
        <w:rPr>
          <w:rFonts w:ascii="Times New Roman" w:eastAsia="Times New Roman" w:hAnsi="Times New Roman" w:cs="Times New Roman"/>
          <w:sz w:val="24"/>
        </w:rPr>
        <w:t xml:space="preserve"> </w:t>
      </w:r>
    </w:p>
    <w:p w:rsidR="007C72F9" w:rsidRDefault="009D40A8">
      <w:pPr>
        <w:spacing w:line="240" w:lineRule="auto"/>
        <w:ind w:right="30"/>
        <w:jc w:val="right"/>
      </w:pPr>
      <w:r>
        <w:rPr>
          <w:rFonts w:ascii="Times New Roman" w:eastAsia="Times New Roman" w:hAnsi="Times New Roman" w:cs="Times New Roman"/>
          <w:sz w:val="24"/>
        </w:rPr>
        <w:t xml:space="preserve"> </w:t>
      </w:r>
    </w:p>
    <w:p w:rsidR="007C72F9" w:rsidRDefault="009D40A8">
      <w:pPr>
        <w:spacing w:line="240" w:lineRule="auto"/>
        <w:ind w:right="30"/>
        <w:jc w:val="right"/>
      </w:pPr>
      <w:r>
        <w:rPr>
          <w:rFonts w:ascii="Times New Roman" w:eastAsia="Times New Roman" w:hAnsi="Times New Roman" w:cs="Times New Roman"/>
          <w:sz w:val="24"/>
        </w:rPr>
        <w:t xml:space="preserve"> </w:t>
      </w:r>
    </w:p>
    <w:p w:rsidR="007C72F9" w:rsidRDefault="009D40A8">
      <w:pPr>
        <w:spacing w:line="240" w:lineRule="auto"/>
        <w:ind w:right="30"/>
        <w:jc w:val="right"/>
      </w:pPr>
      <w:r>
        <w:rPr>
          <w:rFonts w:ascii="Times New Roman" w:eastAsia="Times New Roman" w:hAnsi="Times New Roman" w:cs="Times New Roman"/>
          <w:sz w:val="24"/>
        </w:rPr>
        <w:t xml:space="preserve"> </w:t>
      </w:r>
    </w:p>
    <w:p w:rsidR="007C72F9" w:rsidRDefault="009D40A8">
      <w:pPr>
        <w:spacing w:line="240" w:lineRule="auto"/>
        <w:ind w:right="30"/>
        <w:jc w:val="right"/>
      </w:pPr>
      <w:r>
        <w:rPr>
          <w:rFonts w:ascii="Times New Roman" w:eastAsia="Times New Roman" w:hAnsi="Times New Roman" w:cs="Times New Roman"/>
          <w:sz w:val="24"/>
        </w:rPr>
        <w:t xml:space="preserve"> </w:t>
      </w:r>
    </w:p>
    <w:p w:rsidR="007C72F9" w:rsidRDefault="009D40A8">
      <w:pPr>
        <w:spacing w:after="105" w:line="230" w:lineRule="auto"/>
        <w:ind w:left="6922" w:firstLine="2388"/>
      </w:pPr>
      <w:r>
        <w:rPr>
          <w:rFonts w:ascii="Times New Roman" w:eastAsia="Times New Roman" w:hAnsi="Times New Roman" w:cs="Times New Roman"/>
          <w:sz w:val="24"/>
        </w:rPr>
        <w:t xml:space="preserve"> </w:t>
      </w:r>
      <w:r>
        <w:rPr>
          <w:rFonts w:ascii="Palatino Linotype" w:eastAsia="Palatino Linotype" w:hAnsi="Palatino Linotype" w:cs="Palatino Linotype"/>
          <w:b/>
          <w:sz w:val="72"/>
        </w:rPr>
        <w:t xml:space="preserve">Doc. 04 </w:t>
      </w:r>
    </w:p>
    <w:p w:rsidR="007C72F9" w:rsidRDefault="009D40A8">
      <w:pPr>
        <w:spacing w:after="102" w:line="240" w:lineRule="auto"/>
        <w:ind w:left="1710" w:hanging="10"/>
      </w:pPr>
      <w:r>
        <w:rPr>
          <w:rFonts w:ascii="Palatino Linotype" w:eastAsia="Palatino Linotype" w:hAnsi="Palatino Linotype" w:cs="Palatino Linotype"/>
          <w:b/>
          <w:sz w:val="36"/>
        </w:rPr>
        <w:t xml:space="preserve">Declaração da Unidade de Recursos Humanos. </w:t>
      </w:r>
    </w:p>
    <w:p w:rsidR="007C72F9" w:rsidRDefault="009D40A8">
      <w:pPr>
        <w:spacing w:line="240" w:lineRule="auto"/>
        <w:jc w:val="right"/>
      </w:pPr>
      <w:r>
        <w:rPr>
          <w:rFonts w:ascii="Palatino Linotype" w:eastAsia="Palatino Linotype" w:hAnsi="Palatino Linotype" w:cs="Palatino Linotype"/>
          <w:b/>
          <w:sz w:val="36"/>
        </w:rPr>
        <w:t xml:space="preserve"> </w:t>
      </w:r>
      <w:r>
        <w:br w:type="page"/>
      </w:r>
    </w:p>
    <w:p w:rsidR="007C72F9" w:rsidRDefault="007C72F9">
      <w:pPr>
        <w:sectPr w:rsidR="007C72F9">
          <w:headerReference w:type="even" r:id="rId72"/>
          <w:headerReference w:type="default" r:id="rId73"/>
          <w:footerReference w:type="even" r:id="rId74"/>
          <w:footerReference w:type="default" r:id="rId75"/>
          <w:headerReference w:type="first" r:id="rId76"/>
          <w:footerReference w:type="first" r:id="rId77"/>
          <w:pgSz w:w="11906" w:h="16838"/>
          <w:pgMar w:top="1440" w:right="1041" w:bottom="1440" w:left="1440" w:header="440" w:footer="841" w:gutter="0"/>
          <w:cols w:space="720"/>
        </w:sectPr>
      </w:pPr>
    </w:p>
    <w:p w:rsidR="007C72F9" w:rsidRDefault="009D40A8">
      <w:pPr>
        <w:jc w:val="both"/>
      </w:pPr>
      <w:r>
        <w:rPr>
          <w:noProof/>
        </w:rPr>
        <w:lastRenderedPageBreak/>
        <w:drawing>
          <wp:anchor distT="0" distB="0" distL="114300" distR="114300" simplePos="0" relativeHeight="251664384" behindDoc="0" locked="0" layoutInCell="1" allowOverlap="0">
            <wp:simplePos x="0" y="0"/>
            <wp:positionH relativeFrom="page">
              <wp:posOffset>0</wp:posOffset>
            </wp:positionH>
            <wp:positionV relativeFrom="page">
              <wp:posOffset>7112</wp:posOffset>
            </wp:positionV>
            <wp:extent cx="7543800" cy="10690225"/>
            <wp:effectExtent l="0" t="0" r="0" b="0"/>
            <wp:wrapTopAndBottom/>
            <wp:docPr id="84808" name="Picture 84808"/>
            <wp:cNvGraphicFramePr/>
            <a:graphic xmlns:a="http://schemas.openxmlformats.org/drawingml/2006/main">
              <a:graphicData uri="http://schemas.openxmlformats.org/drawingml/2006/picture">
                <pic:pic xmlns:pic="http://schemas.openxmlformats.org/drawingml/2006/picture">
                  <pic:nvPicPr>
                    <pic:cNvPr id="84808" name="Picture 84808"/>
                    <pic:cNvPicPr/>
                  </pic:nvPicPr>
                  <pic:blipFill>
                    <a:blip r:embed="rId78"/>
                    <a:stretch>
                      <a:fillRect/>
                    </a:stretch>
                  </pic:blipFill>
                  <pic:spPr>
                    <a:xfrm>
                      <a:off x="0" y="0"/>
                      <a:ext cx="7543800" cy="10690225"/>
                    </a:xfrm>
                    <a:prstGeom prst="rect">
                      <a:avLst/>
                    </a:prstGeom>
                  </pic:spPr>
                </pic:pic>
              </a:graphicData>
            </a:graphic>
          </wp:anchor>
        </w:drawing>
      </w:r>
    </w:p>
    <w:p w:rsidR="007C72F9" w:rsidRDefault="007C72F9">
      <w:pPr>
        <w:sectPr w:rsidR="007C72F9">
          <w:headerReference w:type="even" r:id="rId79"/>
          <w:headerReference w:type="default" r:id="rId80"/>
          <w:footerReference w:type="even" r:id="rId81"/>
          <w:footerReference w:type="default" r:id="rId82"/>
          <w:headerReference w:type="first" r:id="rId83"/>
          <w:footerReference w:type="first" r:id="rId84"/>
          <w:pgSz w:w="11900" w:h="16840"/>
          <w:pgMar w:top="1440" w:right="1440" w:bottom="1440" w:left="1440" w:header="720" w:footer="720" w:gutter="0"/>
          <w:cols w:space="720"/>
        </w:sectPr>
      </w:pPr>
    </w:p>
    <w:p w:rsidR="007C72F9" w:rsidRDefault="009D40A8">
      <w:pPr>
        <w:spacing w:line="240" w:lineRule="auto"/>
        <w:jc w:val="right"/>
      </w:pPr>
      <w:r>
        <w:rPr>
          <w:rFonts w:ascii="Times New Roman" w:eastAsia="Times New Roman" w:hAnsi="Times New Roman" w:cs="Times New Roman"/>
          <w:sz w:val="24"/>
        </w:rPr>
        <w:lastRenderedPageBreak/>
        <w:t xml:space="preserve"> </w:t>
      </w:r>
    </w:p>
    <w:p w:rsidR="007C72F9" w:rsidRDefault="009D40A8">
      <w:pPr>
        <w:spacing w:line="240" w:lineRule="auto"/>
        <w:jc w:val="right"/>
      </w:pPr>
      <w:r>
        <w:rPr>
          <w:rFonts w:ascii="Times New Roman" w:eastAsia="Times New Roman" w:hAnsi="Times New Roman" w:cs="Times New Roman"/>
          <w:sz w:val="24"/>
        </w:rPr>
        <w:t xml:space="preserve"> </w:t>
      </w:r>
    </w:p>
    <w:p w:rsidR="007C72F9" w:rsidRDefault="009D40A8">
      <w:pPr>
        <w:spacing w:line="240" w:lineRule="auto"/>
        <w:jc w:val="right"/>
      </w:pPr>
      <w:r>
        <w:rPr>
          <w:rFonts w:ascii="Times New Roman" w:eastAsia="Times New Roman" w:hAnsi="Times New Roman" w:cs="Times New Roman"/>
          <w:sz w:val="24"/>
        </w:rPr>
        <w:t xml:space="preserve"> </w:t>
      </w:r>
    </w:p>
    <w:p w:rsidR="007C72F9" w:rsidRDefault="009D40A8">
      <w:pPr>
        <w:spacing w:line="240" w:lineRule="auto"/>
        <w:jc w:val="right"/>
      </w:pPr>
      <w:r>
        <w:rPr>
          <w:rFonts w:ascii="Times New Roman" w:eastAsia="Times New Roman" w:hAnsi="Times New Roman" w:cs="Times New Roman"/>
          <w:sz w:val="24"/>
        </w:rPr>
        <w:t xml:space="preserve"> </w:t>
      </w:r>
    </w:p>
    <w:p w:rsidR="007C72F9" w:rsidRDefault="009D40A8">
      <w:pPr>
        <w:spacing w:line="240" w:lineRule="auto"/>
        <w:jc w:val="right"/>
      </w:pPr>
      <w:r>
        <w:rPr>
          <w:rFonts w:ascii="Times New Roman" w:eastAsia="Times New Roman" w:hAnsi="Times New Roman" w:cs="Times New Roman"/>
          <w:sz w:val="24"/>
        </w:rPr>
        <w:t xml:space="preserve"> </w:t>
      </w:r>
    </w:p>
    <w:p w:rsidR="007C72F9" w:rsidRDefault="009D40A8">
      <w:pPr>
        <w:spacing w:line="240" w:lineRule="auto"/>
        <w:jc w:val="right"/>
      </w:pPr>
      <w:r>
        <w:rPr>
          <w:rFonts w:ascii="Times New Roman" w:eastAsia="Times New Roman" w:hAnsi="Times New Roman" w:cs="Times New Roman"/>
          <w:sz w:val="24"/>
        </w:rPr>
        <w:t xml:space="preserve"> </w:t>
      </w:r>
    </w:p>
    <w:p w:rsidR="007C72F9" w:rsidRDefault="009D40A8">
      <w:pPr>
        <w:spacing w:line="240" w:lineRule="auto"/>
        <w:jc w:val="right"/>
      </w:pPr>
      <w:r>
        <w:rPr>
          <w:rFonts w:ascii="Times New Roman" w:eastAsia="Times New Roman" w:hAnsi="Times New Roman" w:cs="Times New Roman"/>
          <w:sz w:val="24"/>
        </w:rPr>
        <w:t xml:space="preserve"> </w:t>
      </w:r>
    </w:p>
    <w:p w:rsidR="007C72F9" w:rsidRDefault="009D40A8">
      <w:pPr>
        <w:spacing w:line="240" w:lineRule="auto"/>
        <w:jc w:val="right"/>
      </w:pPr>
      <w:r>
        <w:rPr>
          <w:rFonts w:ascii="Times New Roman" w:eastAsia="Times New Roman" w:hAnsi="Times New Roman" w:cs="Times New Roman"/>
          <w:sz w:val="24"/>
        </w:rPr>
        <w:t xml:space="preserve"> </w:t>
      </w:r>
    </w:p>
    <w:p w:rsidR="007C72F9" w:rsidRDefault="009D40A8">
      <w:pPr>
        <w:spacing w:line="240" w:lineRule="auto"/>
        <w:jc w:val="right"/>
      </w:pPr>
      <w:r>
        <w:rPr>
          <w:rFonts w:ascii="Times New Roman" w:eastAsia="Times New Roman" w:hAnsi="Times New Roman" w:cs="Times New Roman"/>
          <w:sz w:val="24"/>
        </w:rPr>
        <w:t xml:space="preserve"> </w:t>
      </w:r>
    </w:p>
    <w:p w:rsidR="007C72F9" w:rsidRDefault="009D40A8">
      <w:pPr>
        <w:spacing w:after="105" w:line="230" w:lineRule="auto"/>
        <w:ind w:left="6922" w:firstLine="2388"/>
      </w:pPr>
      <w:r>
        <w:rPr>
          <w:rFonts w:ascii="Times New Roman" w:eastAsia="Times New Roman" w:hAnsi="Times New Roman" w:cs="Times New Roman"/>
          <w:sz w:val="24"/>
        </w:rPr>
        <w:t xml:space="preserve"> </w:t>
      </w:r>
      <w:r>
        <w:rPr>
          <w:rFonts w:ascii="Palatino Linotype" w:eastAsia="Palatino Linotype" w:hAnsi="Palatino Linotype" w:cs="Palatino Linotype"/>
          <w:b/>
          <w:sz w:val="72"/>
        </w:rPr>
        <w:t xml:space="preserve">Doc. 05 </w:t>
      </w:r>
    </w:p>
    <w:p w:rsidR="007C72F9" w:rsidRDefault="009D40A8">
      <w:pPr>
        <w:spacing w:after="102" w:line="240" w:lineRule="auto"/>
        <w:ind w:left="6481" w:hanging="10"/>
      </w:pPr>
      <w:r>
        <w:rPr>
          <w:rFonts w:ascii="Palatino Linotype" w:eastAsia="Palatino Linotype" w:hAnsi="Palatino Linotype" w:cs="Palatino Linotype"/>
          <w:b/>
          <w:sz w:val="36"/>
        </w:rPr>
        <w:t xml:space="preserve">Portaria 110/2017. </w:t>
      </w:r>
    </w:p>
    <w:p w:rsidR="007C72F9" w:rsidRDefault="009D40A8">
      <w:pPr>
        <w:spacing w:line="240" w:lineRule="auto"/>
        <w:jc w:val="right"/>
      </w:pPr>
      <w:r>
        <w:rPr>
          <w:rFonts w:ascii="Palatino Linotype" w:eastAsia="Palatino Linotype" w:hAnsi="Palatino Linotype" w:cs="Palatino Linotype"/>
          <w:b/>
          <w:sz w:val="36"/>
        </w:rPr>
        <w:t xml:space="preserve"> </w:t>
      </w:r>
      <w:r>
        <w:br w:type="page"/>
      </w:r>
    </w:p>
    <w:p w:rsidR="007C72F9" w:rsidRDefault="007C72F9">
      <w:pPr>
        <w:sectPr w:rsidR="007C72F9">
          <w:headerReference w:type="even" r:id="rId85"/>
          <w:headerReference w:type="default" r:id="rId86"/>
          <w:footerReference w:type="even" r:id="rId87"/>
          <w:footerReference w:type="default" r:id="rId88"/>
          <w:headerReference w:type="first" r:id="rId89"/>
          <w:footerReference w:type="first" r:id="rId90"/>
          <w:pgSz w:w="11906" w:h="16838"/>
          <w:pgMar w:top="1440" w:right="1440" w:bottom="1440" w:left="1440" w:header="440" w:footer="841" w:gutter="0"/>
          <w:cols w:space="720"/>
        </w:sectPr>
      </w:pPr>
    </w:p>
    <w:p w:rsidR="007C72F9" w:rsidRDefault="009D40A8">
      <w:pPr>
        <w:spacing w:line="240" w:lineRule="auto"/>
        <w:jc w:val="center"/>
      </w:pPr>
      <w:r>
        <w:rPr>
          <w:rFonts w:ascii="Times New Roman" w:eastAsia="Times New Roman" w:hAnsi="Times New Roman" w:cs="Times New Roman"/>
          <w:b/>
          <w:sz w:val="28"/>
        </w:rPr>
        <w:lastRenderedPageBreak/>
        <w:t xml:space="preserve"> </w:t>
      </w:r>
    </w:p>
    <w:p w:rsidR="007C72F9" w:rsidRDefault="009D40A8">
      <w:pPr>
        <w:spacing w:after="2285" w:line="240" w:lineRule="auto"/>
      </w:pPr>
      <w:r>
        <w:rPr>
          <w:rFonts w:ascii="Times New Roman" w:eastAsia="Times New Roman" w:hAnsi="Times New Roman" w:cs="Times New Roman"/>
          <w:sz w:val="20"/>
        </w:rPr>
        <w:t xml:space="preserve"> </w:t>
      </w:r>
    </w:p>
    <w:p w:rsidR="007C72F9" w:rsidRDefault="009D40A8">
      <w:pPr>
        <w:spacing w:line="237" w:lineRule="auto"/>
        <w:ind w:left="2830" w:hanging="10"/>
        <w:jc w:val="both"/>
      </w:pPr>
      <w:r>
        <w:rPr>
          <w:rFonts w:ascii="Times New Roman" w:eastAsia="Times New Roman" w:hAnsi="Times New Roman" w:cs="Times New Roman"/>
          <w:b/>
        </w:rPr>
        <w:t xml:space="preserve">PORTARIA N.º 110/2017 </w:t>
      </w:r>
    </w:p>
    <w:p w:rsidR="007C72F9" w:rsidRDefault="009D40A8">
      <w:pPr>
        <w:spacing w:line="240" w:lineRule="auto"/>
        <w:ind w:left="2835"/>
      </w:pPr>
      <w:r>
        <w:rPr>
          <w:rFonts w:ascii="Times New Roman" w:eastAsia="Times New Roman" w:hAnsi="Times New Roman" w:cs="Times New Roman"/>
          <w:b/>
        </w:rPr>
        <w:t xml:space="preserve"> </w:t>
      </w:r>
    </w:p>
    <w:p w:rsidR="007C72F9" w:rsidRDefault="009D40A8">
      <w:pPr>
        <w:spacing w:line="237" w:lineRule="auto"/>
        <w:ind w:left="2830" w:hanging="10"/>
        <w:jc w:val="both"/>
      </w:pPr>
      <w:r>
        <w:rPr>
          <w:rFonts w:ascii="Times New Roman" w:eastAsia="Times New Roman" w:hAnsi="Times New Roman" w:cs="Times New Roman"/>
          <w:b/>
        </w:rPr>
        <w:t xml:space="preserve">DATA: 1º DE JUNHO DE 2017 </w:t>
      </w:r>
    </w:p>
    <w:p w:rsidR="007C72F9" w:rsidRDefault="009D40A8">
      <w:pPr>
        <w:spacing w:line="240" w:lineRule="auto"/>
        <w:ind w:left="2835"/>
      </w:pPr>
      <w:r>
        <w:rPr>
          <w:rFonts w:ascii="Times New Roman" w:eastAsia="Times New Roman" w:hAnsi="Times New Roman" w:cs="Times New Roman"/>
          <w:b/>
        </w:rPr>
        <w:t xml:space="preserve"> </w:t>
      </w:r>
    </w:p>
    <w:p w:rsidR="007C72F9" w:rsidRDefault="009D40A8">
      <w:pPr>
        <w:spacing w:line="237" w:lineRule="auto"/>
        <w:ind w:left="2830" w:hanging="10"/>
        <w:jc w:val="both"/>
      </w:pPr>
      <w:r>
        <w:rPr>
          <w:rFonts w:ascii="Times New Roman" w:eastAsia="Times New Roman" w:hAnsi="Times New Roman" w:cs="Times New Roman"/>
          <w:b/>
        </w:rPr>
        <w:t xml:space="preserve">NOMEIA A CANDIDATA MAIRA PACHECO DOS SANTOS PARA CARGO DE AUXILIAR DE SERVIÇOS GERAIS E DÁ OUTRAS PROVIDÊNCIAS. </w:t>
      </w:r>
    </w:p>
    <w:p w:rsidR="007C72F9" w:rsidRDefault="009D40A8">
      <w:pPr>
        <w:spacing w:line="240" w:lineRule="auto"/>
        <w:ind w:left="2835"/>
      </w:pPr>
      <w:r>
        <w:rPr>
          <w:rFonts w:ascii="Times New Roman" w:eastAsia="Times New Roman" w:hAnsi="Times New Roman" w:cs="Times New Roman"/>
          <w:b/>
        </w:rPr>
        <w:t xml:space="preserve"> </w:t>
      </w:r>
    </w:p>
    <w:p w:rsidR="007C72F9" w:rsidRDefault="009D40A8">
      <w:pPr>
        <w:spacing w:line="240" w:lineRule="auto"/>
      </w:pPr>
      <w:r>
        <w:rPr>
          <w:rFonts w:ascii="Times New Roman" w:eastAsia="Times New Roman" w:hAnsi="Times New Roman" w:cs="Times New Roman"/>
        </w:rPr>
        <w:t xml:space="preserve"> </w:t>
      </w:r>
    </w:p>
    <w:p w:rsidR="007C72F9" w:rsidRDefault="009D40A8">
      <w:pPr>
        <w:spacing w:line="236" w:lineRule="auto"/>
        <w:ind w:left="2845" w:hanging="10"/>
        <w:jc w:val="both"/>
      </w:pPr>
      <w:r>
        <w:rPr>
          <w:rFonts w:ascii="Times New Roman" w:eastAsia="Times New Roman" w:hAnsi="Times New Roman" w:cs="Times New Roman"/>
        </w:rPr>
        <w:t xml:space="preserve">O Excelentíssimo Senhor FABIO GAVASSO, Presidente da Câmara </w:t>
      </w:r>
    </w:p>
    <w:p w:rsidR="007C72F9" w:rsidRDefault="009D40A8">
      <w:pPr>
        <w:spacing w:line="236" w:lineRule="auto"/>
        <w:ind w:left="-5" w:hanging="10"/>
        <w:jc w:val="both"/>
      </w:pPr>
      <w:r>
        <w:rPr>
          <w:rFonts w:ascii="Times New Roman" w:eastAsia="Times New Roman" w:hAnsi="Times New Roman" w:cs="Times New Roman"/>
        </w:rPr>
        <w:t>Municipal de Sorriso, Estado de Mato Grosso, no uso das atribuições que lhe sã</w:t>
      </w:r>
      <w:r>
        <w:rPr>
          <w:rFonts w:ascii="Times New Roman" w:eastAsia="Times New Roman" w:hAnsi="Times New Roman" w:cs="Times New Roman"/>
        </w:rPr>
        <w:t xml:space="preserve">o conferidas por Lei e, </w:t>
      </w:r>
    </w:p>
    <w:p w:rsidR="007C72F9" w:rsidRDefault="009D40A8">
      <w:pPr>
        <w:spacing w:line="240" w:lineRule="auto"/>
      </w:pPr>
      <w:r>
        <w:rPr>
          <w:rFonts w:ascii="Times New Roman" w:eastAsia="Times New Roman" w:hAnsi="Times New Roman" w:cs="Times New Roman"/>
        </w:rPr>
        <w:t xml:space="preserve"> </w:t>
      </w:r>
    </w:p>
    <w:p w:rsidR="007C72F9" w:rsidRDefault="009D40A8">
      <w:pPr>
        <w:numPr>
          <w:ilvl w:val="0"/>
          <w:numId w:val="132"/>
        </w:numPr>
        <w:spacing w:line="236" w:lineRule="auto"/>
        <w:ind w:firstLine="454"/>
        <w:jc w:val="both"/>
      </w:pPr>
      <w:r>
        <w:rPr>
          <w:rFonts w:ascii="Times New Roman" w:eastAsia="Times New Roman" w:hAnsi="Times New Roman" w:cs="Times New Roman"/>
        </w:rPr>
        <w:t xml:space="preserve">Considerando o disposto no inciso XXVII do art. 15 do Regimento Interno da Câmara Municipal de Sorriso; </w:t>
      </w:r>
    </w:p>
    <w:p w:rsidR="007C72F9" w:rsidRDefault="009D40A8">
      <w:pPr>
        <w:numPr>
          <w:ilvl w:val="0"/>
          <w:numId w:val="132"/>
        </w:numPr>
        <w:spacing w:line="236" w:lineRule="auto"/>
        <w:ind w:firstLine="454"/>
        <w:jc w:val="both"/>
      </w:pPr>
      <w:r>
        <w:rPr>
          <w:rFonts w:ascii="Times New Roman" w:eastAsia="Times New Roman" w:hAnsi="Times New Roman" w:cs="Times New Roman"/>
        </w:rPr>
        <w:t xml:space="preserve">Considerando a Homologação do Concurso Público n° 01/2016, publicada no Diário </w:t>
      </w:r>
    </w:p>
    <w:p w:rsidR="007C72F9" w:rsidRDefault="009D40A8">
      <w:pPr>
        <w:spacing w:line="236" w:lineRule="auto"/>
        <w:ind w:left="975" w:hanging="10"/>
        <w:jc w:val="both"/>
      </w:pPr>
      <w:r>
        <w:rPr>
          <w:rFonts w:ascii="Times New Roman" w:eastAsia="Times New Roman" w:hAnsi="Times New Roman" w:cs="Times New Roman"/>
        </w:rPr>
        <w:t>Oficial de Contas – TCE/MT, em sua edição nº</w:t>
      </w:r>
      <w:r>
        <w:rPr>
          <w:rFonts w:ascii="Times New Roman" w:eastAsia="Times New Roman" w:hAnsi="Times New Roman" w:cs="Times New Roman"/>
        </w:rPr>
        <w:t xml:space="preserve"> 1056, de 16 de fevereiro de 2017; </w:t>
      </w:r>
    </w:p>
    <w:p w:rsidR="007C72F9" w:rsidRDefault="009D40A8">
      <w:pPr>
        <w:numPr>
          <w:ilvl w:val="0"/>
          <w:numId w:val="132"/>
        </w:numPr>
        <w:spacing w:line="236" w:lineRule="auto"/>
        <w:ind w:firstLine="454"/>
        <w:jc w:val="both"/>
      </w:pPr>
      <w:r>
        <w:rPr>
          <w:rFonts w:ascii="Times New Roman" w:eastAsia="Times New Roman" w:hAnsi="Times New Roman" w:cs="Times New Roman"/>
        </w:rPr>
        <w:t xml:space="preserve">Considerando a necessidade de atender o interesse público; e </w:t>
      </w:r>
    </w:p>
    <w:p w:rsidR="007C72F9" w:rsidRDefault="009D40A8">
      <w:pPr>
        <w:numPr>
          <w:ilvl w:val="0"/>
          <w:numId w:val="132"/>
        </w:numPr>
        <w:spacing w:line="236" w:lineRule="auto"/>
        <w:ind w:firstLine="454"/>
        <w:jc w:val="both"/>
      </w:pPr>
      <w:r>
        <w:rPr>
          <w:rFonts w:ascii="Times New Roman" w:eastAsia="Times New Roman" w:hAnsi="Times New Roman" w:cs="Times New Roman"/>
        </w:rPr>
        <w:t xml:space="preserve">Considerando a Convocação n° 001/2017, publicada no Diário Oficial de Contas – </w:t>
      </w:r>
    </w:p>
    <w:p w:rsidR="007C72F9" w:rsidRDefault="009D40A8">
      <w:pPr>
        <w:spacing w:line="236" w:lineRule="auto"/>
        <w:ind w:left="975" w:hanging="10"/>
        <w:jc w:val="both"/>
      </w:pPr>
      <w:r>
        <w:rPr>
          <w:rFonts w:ascii="Times New Roman" w:eastAsia="Times New Roman" w:hAnsi="Times New Roman" w:cs="Times New Roman"/>
        </w:rPr>
        <w:t xml:space="preserve">TCE/MT, em sua edição n° 1106 de 05 de maio de 2017, </w:t>
      </w:r>
    </w:p>
    <w:p w:rsidR="007C72F9" w:rsidRDefault="009D40A8">
      <w:pPr>
        <w:spacing w:line="240" w:lineRule="auto"/>
        <w:ind w:left="1418"/>
      </w:pPr>
      <w:r>
        <w:rPr>
          <w:rFonts w:ascii="Times New Roman" w:eastAsia="Times New Roman" w:hAnsi="Times New Roman" w:cs="Times New Roman"/>
        </w:rPr>
        <w:t xml:space="preserve"> </w:t>
      </w:r>
    </w:p>
    <w:p w:rsidR="007C72F9" w:rsidRDefault="009D40A8">
      <w:pPr>
        <w:spacing w:after="3" w:line="240" w:lineRule="auto"/>
        <w:ind w:left="1418"/>
      </w:pPr>
      <w:r>
        <w:rPr>
          <w:rFonts w:ascii="Times New Roman" w:eastAsia="Times New Roman" w:hAnsi="Times New Roman" w:cs="Times New Roman"/>
        </w:rPr>
        <w:t xml:space="preserve"> </w:t>
      </w:r>
    </w:p>
    <w:p w:rsidR="007C72F9" w:rsidRDefault="009D40A8">
      <w:pPr>
        <w:spacing w:line="237" w:lineRule="auto"/>
        <w:ind w:left="10" w:hanging="10"/>
        <w:jc w:val="both"/>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rPr>
          <w:rFonts w:ascii="Times New Roman" w:eastAsia="Times New Roman" w:hAnsi="Times New Roman" w:cs="Times New Roman"/>
          <w:b/>
        </w:rPr>
        <w:t xml:space="preserve">RESOLVE: </w:t>
      </w:r>
    </w:p>
    <w:p w:rsidR="007C72F9" w:rsidRDefault="009D40A8">
      <w:pPr>
        <w:spacing w:line="240" w:lineRule="auto"/>
      </w:pPr>
      <w:r>
        <w:rPr>
          <w:rFonts w:ascii="Times New Roman" w:eastAsia="Times New Roman" w:hAnsi="Times New Roman" w:cs="Times New Roman"/>
        </w:rPr>
        <w:t xml:space="preserve"> </w:t>
      </w:r>
    </w:p>
    <w:p w:rsidR="007C72F9" w:rsidRDefault="009D40A8">
      <w:pPr>
        <w:spacing w:line="236" w:lineRule="auto"/>
        <w:ind w:left="-5" w:hanging="10"/>
        <w:jc w:val="both"/>
      </w:pPr>
      <w:r>
        <w:rPr>
          <w:rFonts w:ascii="Times New Roman" w:eastAsia="Times New Roman" w:hAnsi="Times New Roman" w:cs="Times New Roman"/>
        </w:rPr>
        <w:t xml:space="preserve">  </w:t>
      </w:r>
      <w:r>
        <w:rPr>
          <w:rFonts w:ascii="Times New Roman" w:eastAsia="Times New Roman" w:hAnsi="Times New Roman" w:cs="Times New Roman"/>
          <w:b/>
        </w:rPr>
        <w:t>Art. 1º</w:t>
      </w:r>
      <w:r>
        <w:rPr>
          <w:rFonts w:ascii="Times New Roman" w:eastAsia="Times New Roman" w:hAnsi="Times New Roman" w:cs="Times New Roman"/>
        </w:rPr>
        <w:t xml:space="preserve"> - Nomear, em caráter efetivo, a candidata MAIRA PACHECO DOS SANTOS, brasileira, solteira, portadora do RG n.º 83295651 - SSP/PR, CPF n.º 042.199.399-54, residente e domiciliada à Rua Santa Elvira, quadra 02, casa 03, Santa Maria II, na cidade de So</w:t>
      </w:r>
      <w:r>
        <w:rPr>
          <w:rFonts w:ascii="Times New Roman" w:eastAsia="Times New Roman" w:hAnsi="Times New Roman" w:cs="Times New Roman"/>
        </w:rPr>
        <w:t>rriso, aprovada no Concurso Público n° 001/2016 da Câmara Municipal de Sorriso, para exercer o cargo de Auxiliar de Serviços Gerais, lotada no Quadro de Cargos em Provimento Efetivo da Câmara Municipal de Sorriso, de acordo com a Lei Complementar nº 094/20</w:t>
      </w:r>
      <w:r>
        <w:rPr>
          <w:rFonts w:ascii="Times New Roman" w:eastAsia="Times New Roman" w:hAnsi="Times New Roman" w:cs="Times New Roman"/>
        </w:rPr>
        <w:t xml:space="preserve">08, suas alterações e demais normativas aplicadas ao caso, com referência salarial CE-01. </w:t>
      </w:r>
    </w:p>
    <w:p w:rsidR="007C72F9" w:rsidRDefault="009D40A8">
      <w:pPr>
        <w:spacing w:line="240" w:lineRule="auto"/>
      </w:pPr>
      <w:r>
        <w:rPr>
          <w:rFonts w:ascii="Times New Roman" w:eastAsia="Times New Roman" w:hAnsi="Times New Roman" w:cs="Times New Roman"/>
        </w:rPr>
        <w:t xml:space="preserve"> </w:t>
      </w:r>
    </w:p>
    <w:p w:rsidR="007C72F9" w:rsidRDefault="009D40A8">
      <w:pPr>
        <w:spacing w:line="236" w:lineRule="auto"/>
        <w:ind w:left="-5" w:hanging="10"/>
        <w:jc w:val="both"/>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rPr>
          <w:rFonts w:ascii="Times New Roman" w:eastAsia="Times New Roman" w:hAnsi="Times New Roman" w:cs="Times New Roman"/>
          <w:b/>
        </w:rPr>
        <w:t>Art. 2º</w:t>
      </w:r>
      <w:r>
        <w:rPr>
          <w:rFonts w:ascii="Times New Roman" w:eastAsia="Times New Roman" w:hAnsi="Times New Roman" w:cs="Times New Roman"/>
        </w:rPr>
        <w:t xml:space="preserve"> - Esta Portaria entra em vigor nesta data. </w:t>
      </w:r>
    </w:p>
    <w:p w:rsidR="007C72F9" w:rsidRDefault="009D40A8">
      <w:pPr>
        <w:spacing w:line="240" w:lineRule="auto"/>
      </w:pPr>
      <w:r>
        <w:rPr>
          <w:rFonts w:ascii="Times New Roman" w:eastAsia="Times New Roman" w:hAnsi="Times New Roman" w:cs="Times New Roman"/>
        </w:rPr>
        <w:t xml:space="preserve"> </w:t>
      </w:r>
    </w:p>
    <w:p w:rsidR="007C72F9" w:rsidRDefault="009D40A8">
      <w:pPr>
        <w:spacing w:line="240" w:lineRule="auto"/>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p w:rsidR="007C72F9" w:rsidRDefault="009D40A8">
      <w:pPr>
        <w:spacing w:line="236" w:lineRule="auto"/>
        <w:ind w:left="-5" w:hanging="10"/>
        <w:jc w:val="both"/>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Câmara Municipal de Sorriso, Estado de Mato Grosso, em 1º de junho de 2017. </w:t>
      </w:r>
    </w:p>
    <w:p w:rsidR="007C72F9" w:rsidRDefault="009D40A8">
      <w:pPr>
        <w:spacing w:line="240" w:lineRule="auto"/>
      </w:pPr>
      <w:r>
        <w:rPr>
          <w:rFonts w:ascii="Times New Roman" w:eastAsia="Times New Roman" w:hAnsi="Times New Roman" w:cs="Times New Roman"/>
        </w:rPr>
        <w:t xml:space="preserve"> </w:t>
      </w:r>
    </w:p>
    <w:p w:rsidR="007C72F9" w:rsidRDefault="009D40A8">
      <w:pPr>
        <w:spacing w:line="240" w:lineRule="auto"/>
      </w:pPr>
      <w:r>
        <w:rPr>
          <w:rFonts w:ascii="Times New Roman" w:eastAsia="Times New Roman" w:hAnsi="Times New Roman" w:cs="Times New Roman"/>
        </w:rPr>
        <w:t xml:space="preserve"> </w:t>
      </w:r>
    </w:p>
    <w:p w:rsidR="007C72F9" w:rsidRDefault="009D40A8">
      <w:pPr>
        <w:spacing w:line="240" w:lineRule="auto"/>
      </w:pPr>
      <w:r>
        <w:rPr>
          <w:rFonts w:ascii="Times New Roman" w:eastAsia="Times New Roman" w:hAnsi="Times New Roman" w:cs="Times New Roman"/>
        </w:rPr>
        <w:t xml:space="preserve"> </w:t>
      </w:r>
    </w:p>
    <w:p w:rsidR="007C72F9" w:rsidRDefault="009D40A8">
      <w:pPr>
        <w:spacing w:line="240" w:lineRule="auto"/>
      </w:pPr>
      <w:r>
        <w:rPr>
          <w:rFonts w:ascii="Times New Roman" w:eastAsia="Times New Roman" w:hAnsi="Times New Roman" w:cs="Times New Roman"/>
        </w:rPr>
        <w:t xml:space="preserve"> </w:t>
      </w:r>
    </w:p>
    <w:p w:rsidR="007C72F9" w:rsidRDefault="009D40A8">
      <w:pPr>
        <w:spacing w:after="3" w:line="240" w:lineRule="auto"/>
      </w:pPr>
      <w:r>
        <w:rPr>
          <w:rFonts w:ascii="Times New Roman" w:eastAsia="Times New Roman" w:hAnsi="Times New Roman" w:cs="Times New Roman"/>
        </w:rPr>
        <w:t xml:space="preserve"> </w:t>
      </w:r>
    </w:p>
    <w:p w:rsidR="007C72F9" w:rsidRDefault="009D40A8">
      <w:pPr>
        <w:spacing w:line="240" w:lineRule="auto"/>
        <w:ind w:left="10" w:right="-15" w:hanging="10"/>
        <w:jc w:val="center"/>
      </w:pPr>
      <w:r>
        <w:rPr>
          <w:rFonts w:ascii="Times New Roman" w:eastAsia="Times New Roman" w:hAnsi="Times New Roman" w:cs="Times New Roman"/>
          <w:b/>
        </w:rPr>
        <w:t>FÁBIO GA</w:t>
      </w:r>
      <w:r>
        <w:rPr>
          <w:rFonts w:ascii="Times New Roman" w:eastAsia="Times New Roman" w:hAnsi="Times New Roman" w:cs="Times New Roman"/>
          <w:b/>
        </w:rPr>
        <w:t xml:space="preserve">VASSO </w:t>
      </w:r>
    </w:p>
    <w:p w:rsidR="007C72F9" w:rsidRDefault="009D40A8">
      <w:pPr>
        <w:spacing w:line="240" w:lineRule="auto"/>
        <w:ind w:left="10" w:right="-15" w:hanging="10"/>
        <w:jc w:val="center"/>
      </w:pPr>
      <w:r>
        <w:rPr>
          <w:rFonts w:ascii="Times New Roman" w:eastAsia="Times New Roman" w:hAnsi="Times New Roman" w:cs="Times New Roman"/>
          <w:b/>
        </w:rPr>
        <w:t xml:space="preserve">Presidente </w:t>
      </w:r>
    </w:p>
    <w:p w:rsidR="007C72F9" w:rsidRDefault="009D40A8">
      <w:pPr>
        <w:spacing w:line="240" w:lineRule="auto"/>
        <w:jc w:val="center"/>
      </w:pPr>
      <w:r>
        <w:rPr>
          <w:rFonts w:ascii="Times New Roman" w:eastAsia="Times New Roman" w:hAnsi="Times New Roman" w:cs="Times New Roman"/>
          <w:b/>
        </w:rPr>
        <w:t xml:space="preserve"> </w:t>
      </w:r>
    </w:p>
    <w:p w:rsidR="007C72F9" w:rsidRDefault="009D40A8">
      <w:pPr>
        <w:spacing w:line="240" w:lineRule="auto"/>
        <w:jc w:val="center"/>
      </w:pPr>
      <w:r>
        <w:rPr>
          <w:rFonts w:ascii="Times New Roman" w:eastAsia="Times New Roman" w:hAnsi="Times New Roman" w:cs="Times New Roman"/>
          <w:b/>
        </w:rPr>
        <w:t xml:space="preserve"> </w:t>
      </w:r>
    </w:p>
    <w:p w:rsidR="007C72F9" w:rsidRDefault="009D40A8">
      <w:pPr>
        <w:spacing w:line="240" w:lineRule="auto"/>
        <w:jc w:val="center"/>
      </w:pPr>
      <w:r>
        <w:rPr>
          <w:rFonts w:ascii="Times New Roman" w:eastAsia="Times New Roman" w:hAnsi="Times New Roman" w:cs="Times New Roman"/>
          <w:b/>
        </w:rPr>
        <w:t xml:space="preserve"> </w:t>
      </w:r>
    </w:p>
    <w:p w:rsidR="007C72F9" w:rsidRDefault="009D40A8">
      <w:pPr>
        <w:spacing w:line="240" w:lineRule="auto"/>
        <w:jc w:val="center"/>
      </w:pPr>
      <w:r>
        <w:rPr>
          <w:rFonts w:ascii="Times New Roman" w:eastAsia="Times New Roman" w:hAnsi="Times New Roman" w:cs="Times New Roman"/>
          <w:b/>
        </w:rPr>
        <w:lastRenderedPageBreak/>
        <w:t xml:space="preserve"> </w:t>
      </w:r>
    </w:p>
    <w:p w:rsidR="007C72F9" w:rsidRDefault="009D40A8">
      <w:pPr>
        <w:spacing w:after="6" w:line="237" w:lineRule="auto"/>
        <w:ind w:left="-5" w:hanging="10"/>
        <w:jc w:val="both"/>
      </w:pPr>
      <w:r>
        <w:rPr>
          <w:rFonts w:ascii="Times New Roman" w:eastAsia="Times New Roman" w:hAnsi="Times New Roman" w:cs="Times New Roman"/>
          <w:b/>
          <w:sz w:val="24"/>
        </w:rPr>
        <w:t xml:space="preserve">Registre, Publique-se, Cumpra-se. </w:t>
      </w:r>
    </w:p>
    <w:p w:rsidR="007C72F9" w:rsidRDefault="007C72F9">
      <w:pPr>
        <w:sectPr w:rsidR="007C72F9">
          <w:headerReference w:type="even" r:id="rId91"/>
          <w:headerReference w:type="default" r:id="rId92"/>
          <w:footerReference w:type="even" r:id="rId93"/>
          <w:footerReference w:type="default" r:id="rId94"/>
          <w:headerReference w:type="first" r:id="rId95"/>
          <w:footerReference w:type="first" r:id="rId96"/>
          <w:pgSz w:w="12242" w:h="17294"/>
          <w:pgMar w:top="1440" w:right="1130" w:bottom="1440" w:left="1419" w:header="720" w:footer="454" w:gutter="0"/>
          <w:cols w:space="720"/>
        </w:sectPr>
      </w:pPr>
    </w:p>
    <w:p w:rsidR="007C72F9" w:rsidRDefault="009D40A8">
      <w:pPr>
        <w:spacing w:line="240" w:lineRule="auto"/>
        <w:jc w:val="right"/>
      </w:pPr>
      <w:r>
        <w:rPr>
          <w:rFonts w:ascii="Times New Roman" w:eastAsia="Times New Roman" w:hAnsi="Times New Roman" w:cs="Times New Roman"/>
          <w:sz w:val="24"/>
        </w:rPr>
        <w:lastRenderedPageBreak/>
        <w:t xml:space="preserve"> </w:t>
      </w:r>
    </w:p>
    <w:p w:rsidR="007C72F9" w:rsidRDefault="009D40A8">
      <w:pPr>
        <w:spacing w:line="240" w:lineRule="auto"/>
        <w:jc w:val="right"/>
      </w:pPr>
      <w:r>
        <w:rPr>
          <w:rFonts w:ascii="Times New Roman" w:eastAsia="Times New Roman" w:hAnsi="Times New Roman" w:cs="Times New Roman"/>
          <w:sz w:val="24"/>
        </w:rPr>
        <w:t xml:space="preserve"> </w:t>
      </w:r>
    </w:p>
    <w:p w:rsidR="007C72F9" w:rsidRDefault="009D40A8">
      <w:pPr>
        <w:spacing w:line="240" w:lineRule="auto"/>
        <w:jc w:val="right"/>
      </w:pPr>
      <w:r>
        <w:rPr>
          <w:rFonts w:ascii="Times New Roman" w:eastAsia="Times New Roman" w:hAnsi="Times New Roman" w:cs="Times New Roman"/>
          <w:sz w:val="24"/>
        </w:rPr>
        <w:t xml:space="preserve"> </w:t>
      </w:r>
    </w:p>
    <w:p w:rsidR="007C72F9" w:rsidRDefault="009D40A8">
      <w:pPr>
        <w:spacing w:line="240" w:lineRule="auto"/>
        <w:jc w:val="right"/>
      </w:pPr>
      <w:r>
        <w:rPr>
          <w:rFonts w:ascii="Times New Roman" w:eastAsia="Times New Roman" w:hAnsi="Times New Roman" w:cs="Times New Roman"/>
          <w:sz w:val="24"/>
        </w:rPr>
        <w:t xml:space="preserve"> </w:t>
      </w:r>
    </w:p>
    <w:p w:rsidR="007C72F9" w:rsidRDefault="009D40A8">
      <w:pPr>
        <w:spacing w:line="240" w:lineRule="auto"/>
        <w:jc w:val="right"/>
      </w:pPr>
      <w:r>
        <w:rPr>
          <w:rFonts w:ascii="Times New Roman" w:eastAsia="Times New Roman" w:hAnsi="Times New Roman" w:cs="Times New Roman"/>
          <w:sz w:val="24"/>
        </w:rPr>
        <w:t xml:space="preserve"> </w:t>
      </w:r>
    </w:p>
    <w:p w:rsidR="007C72F9" w:rsidRDefault="009D40A8">
      <w:pPr>
        <w:spacing w:line="240" w:lineRule="auto"/>
        <w:jc w:val="right"/>
      </w:pPr>
      <w:r>
        <w:rPr>
          <w:rFonts w:ascii="Times New Roman" w:eastAsia="Times New Roman" w:hAnsi="Times New Roman" w:cs="Times New Roman"/>
          <w:sz w:val="24"/>
        </w:rPr>
        <w:t xml:space="preserve"> </w:t>
      </w:r>
    </w:p>
    <w:p w:rsidR="007C72F9" w:rsidRDefault="009D40A8">
      <w:pPr>
        <w:spacing w:line="240" w:lineRule="auto"/>
        <w:jc w:val="right"/>
      </w:pPr>
      <w:r>
        <w:rPr>
          <w:rFonts w:ascii="Times New Roman" w:eastAsia="Times New Roman" w:hAnsi="Times New Roman" w:cs="Times New Roman"/>
          <w:sz w:val="24"/>
        </w:rPr>
        <w:t xml:space="preserve"> </w:t>
      </w:r>
    </w:p>
    <w:p w:rsidR="007C72F9" w:rsidRDefault="009D40A8">
      <w:pPr>
        <w:spacing w:line="240" w:lineRule="auto"/>
        <w:jc w:val="right"/>
      </w:pPr>
      <w:r>
        <w:rPr>
          <w:rFonts w:ascii="Times New Roman" w:eastAsia="Times New Roman" w:hAnsi="Times New Roman" w:cs="Times New Roman"/>
          <w:sz w:val="24"/>
        </w:rPr>
        <w:t xml:space="preserve"> </w:t>
      </w:r>
    </w:p>
    <w:p w:rsidR="007C72F9" w:rsidRDefault="009D40A8">
      <w:pPr>
        <w:spacing w:line="240" w:lineRule="auto"/>
        <w:jc w:val="right"/>
      </w:pPr>
      <w:r>
        <w:rPr>
          <w:rFonts w:ascii="Times New Roman" w:eastAsia="Times New Roman" w:hAnsi="Times New Roman" w:cs="Times New Roman"/>
          <w:sz w:val="24"/>
        </w:rPr>
        <w:t xml:space="preserve"> </w:t>
      </w:r>
    </w:p>
    <w:p w:rsidR="007C72F9" w:rsidRDefault="009D40A8">
      <w:pPr>
        <w:spacing w:after="105" w:line="230" w:lineRule="auto"/>
        <w:ind w:left="6922" w:firstLine="2388"/>
      </w:pPr>
      <w:r>
        <w:rPr>
          <w:rFonts w:ascii="Times New Roman" w:eastAsia="Times New Roman" w:hAnsi="Times New Roman" w:cs="Times New Roman"/>
          <w:sz w:val="24"/>
        </w:rPr>
        <w:t xml:space="preserve"> </w:t>
      </w:r>
      <w:r>
        <w:rPr>
          <w:rFonts w:ascii="Palatino Linotype" w:eastAsia="Palatino Linotype" w:hAnsi="Palatino Linotype" w:cs="Palatino Linotype"/>
          <w:b/>
          <w:sz w:val="72"/>
        </w:rPr>
        <w:t xml:space="preserve">Doc. 06 </w:t>
      </w:r>
    </w:p>
    <w:p w:rsidR="007C72F9" w:rsidRDefault="009D40A8">
      <w:pPr>
        <w:spacing w:after="102" w:line="240" w:lineRule="auto"/>
        <w:ind w:left="6481" w:hanging="10"/>
      </w:pPr>
      <w:r>
        <w:rPr>
          <w:rFonts w:ascii="Palatino Linotype" w:eastAsia="Palatino Linotype" w:hAnsi="Palatino Linotype" w:cs="Palatino Linotype"/>
          <w:b/>
          <w:sz w:val="36"/>
        </w:rPr>
        <w:t xml:space="preserve">Portaria 114/2017. </w:t>
      </w:r>
    </w:p>
    <w:p w:rsidR="007C72F9" w:rsidRDefault="009D40A8">
      <w:pPr>
        <w:spacing w:line="240" w:lineRule="auto"/>
        <w:jc w:val="right"/>
      </w:pPr>
      <w:r>
        <w:rPr>
          <w:rFonts w:ascii="Palatino Linotype" w:eastAsia="Palatino Linotype" w:hAnsi="Palatino Linotype" w:cs="Palatino Linotype"/>
          <w:b/>
          <w:sz w:val="36"/>
        </w:rPr>
        <w:t xml:space="preserve"> </w:t>
      </w:r>
      <w:r>
        <w:br w:type="page"/>
      </w:r>
    </w:p>
    <w:p w:rsidR="007C72F9" w:rsidRDefault="007C72F9">
      <w:pPr>
        <w:sectPr w:rsidR="007C72F9">
          <w:headerReference w:type="even" r:id="rId97"/>
          <w:headerReference w:type="default" r:id="rId98"/>
          <w:footerReference w:type="even" r:id="rId99"/>
          <w:footerReference w:type="default" r:id="rId100"/>
          <w:headerReference w:type="first" r:id="rId101"/>
          <w:footerReference w:type="first" r:id="rId102"/>
          <w:pgSz w:w="11906" w:h="16838"/>
          <w:pgMar w:top="1440" w:right="1440" w:bottom="1440" w:left="1440" w:header="440" w:footer="841" w:gutter="0"/>
          <w:cols w:space="720"/>
        </w:sectPr>
      </w:pPr>
    </w:p>
    <w:p w:rsidR="007C72F9" w:rsidRDefault="009D40A8">
      <w:pPr>
        <w:spacing w:after="6" w:line="237" w:lineRule="auto"/>
        <w:ind w:left="2845" w:hanging="10"/>
        <w:jc w:val="both"/>
      </w:pPr>
      <w:r>
        <w:rPr>
          <w:rFonts w:ascii="Times New Roman" w:eastAsia="Times New Roman" w:hAnsi="Times New Roman" w:cs="Times New Roman"/>
          <w:b/>
          <w:sz w:val="24"/>
        </w:rPr>
        <w:lastRenderedPageBreak/>
        <w:t xml:space="preserve">PORTARIA N.º 114/2017 </w:t>
      </w:r>
    </w:p>
    <w:p w:rsidR="007C72F9" w:rsidRDefault="009D40A8">
      <w:pPr>
        <w:spacing w:line="240" w:lineRule="auto"/>
        <w:ind w:left="2835"/>
      </w:pPr>
      <w:r>
        <w:rPr>
          <w:rFonts w:ascii="Times New Roman" w:eastAsia="Times New Roman" w:hAnsi="Times New Roman" w:cs="Times New Roman"/>
          <w:b/>
          <w:sz w:val="24"/>
        </w:rPr>
        <w:t xml:space="preserve"> </w:t>
      </w:r>
    </w:p>
    <w:p w:rsidR="007C72F9" w:rsidRDefault="009D40A8">
      <w:pPr>
        <w:spacing w:line="240" w:lineRule="auto"/>
        <w:ind w:left="10" w:right="-15" w:hanging="10"/>
        <w:jc w:val="center"/>
      </w:pPr>
      <w:r>
        <w:rPr>
          <w:rFonts w:ascii="Times New Roman" w:eastAsia="Times New Roman" w:hAnsi="Times New Roman" w:cs="Times New Roman"/>
          <w:b/>
          <w:sz w:val="24"/>
        </w:rPr>
        <w:t xml:space="preserve">DATA: 26 DE JUNHO DE 2017 </w:t>
      </w:r>
    </w:p>
    <w:p w:rsidR="007C72F9" w:rsidRDefault="009D40A8">
      <w:pPr>
        <w:spacing w:line="240" w:lineRule="auto"/>
        <w:ind w:left="2835"/>
      </w:pPr>
      <w:r>
        <w:rPr>
          <w:rFonts w:ascii="Times New Roman" w:eastAsia="Times New Roman" w:hAnsi="Times New Roman" w:cs="Times New Roman"/>
          <w:b/>
          <w:sz w:val="24"/>
        </w:rPr>
        <w:t xml:space="preserve"> </w:t>
      </w:r>
    </w:p>
    <w:p w:rsidR="007C72F9" w:rsidRDefault="009D40A8">
      <w:pPr>
        <w:spacing w:line="234" w:lineRule="auto"/>
        <w:ind w:left="2169"/>
        <w:jc w:val="right"/>
      </w:pPr>
      <w:r>
        <w:rPr>
          <w:rFonts w:ascii="Times New Roman" w:eastAsia="Times New Roman" w:hAnsi="Times New Roman" w:cs="Times New Roman"/>
          <w:b/>
          <w:sz w:val="24"/>
        </w:rPr>
        <w:t xml:space="preserve">NOMEIA O CANDIDATO BERNARDO ANTONIO SIGNOR PARA </w:t>
      </w:r>
      <w:r>
        <w:rPr>
          <w:rFonts w:ascii="Times New Roman" w:eastAsia="Times New Roman" w:hAnsi="Times New Roman" w:cs="Times New Roman"/>
          <w:b/>
          <w:sz w:val="24"/>
        </w:rPr>
        <w:tab/>
        <w:t xml:space="preserve">CARGO </w:t>
      </w:r>
      <w:r>
        <w:rPr>
          <w:rFonts w:ascii="Times New Roman" w:eastAsia="Times New Roman" w:hAnsi="Times New Roman" w:cs="Times New Roman"/>
          <w:b/>
          <w:sz w:val="24"/>
        </w:rPr>
        <w:tab/>
        <w:t xml:space="preserve">DE </w:t>
      </w:r>
      <w:r>
        <w:rPr>
          <w:rFonts w:ascii="Times New Roman" w:eastAsia="Times New Roman" w:hAnsi="Times New Roman" w:cs="Times New Roman"/>
          <w:b/>
          <w:sz w:val="24"/>
        </w:rPr>
        <w:tab/>
        <w:t xml:space="preserve">CONTADOR </w:t>
      </w:r>
      <w:r>
        <w:rPr>
          <w:rFonts w:ascii="Times New Roman" w:eastAsia="Times New Roman" w:hAnsi="Times New Roman" w:cs="Times New Roman"/>
          <w:b/>
          <w:sz w:val="24"/>
        </w:rPr>
        <w:tab/>
        <w:t xml:space="preserve">E </w:t>
      </w:r>
      <w:r>
        <w:rPr>
          <w:rFonts w:ascii="Times New Roman" w:eastAsia="Times New Roman" w:hAnsi="Times New Roman" w:cs="Times New Roman"/>
          <w:b/>
          <w:sz w:val="24"/>
        </w:rPr>
        <w:tab/>
        <w:t xml:space="preserve">DÁ </w:t>
      </w:r>
      <w:r>
        <w:rPr>
          <w:rFonts w:ascii="Times New Roman" w:eastAsia="Times New Roman" w:hAnsi="Times New Roman" w:cs="Times New Roman"/>
          <w:b/>
          <w:sz w:val="24"/>
        </w:rPr>
        <w:tab/>
        <w:t xml:space="preserve">OUTRAS </w:t>
      </w:r>
    </w:p>
    <w:p w:rsidR="007C72F9" w:rsidRDefault="009D40A8">
      <w:pPr>
        <w:spacing w:after="6" w:line="237" w:lineRule="auto"/>
        <w:ind w:left="2845" w:hanging="10"/>
        <w:jc w:val="both"/>
      </w:pPr>
      <w:r>
        <w:rPr>
          <w:rFonts w:ascii="Times New Roman" w:eastAsia="Times New Roman" w:hAnsi="Times New Roman" w:cs="Times New Roman"/>
          <w:b/>
          <w:sz w:val="24"/>
        </w:rPr>
        <w:t xml:space="preserve">PROVIDÊNCIAS. </w:t>
      </w:r>
    </w:p>
    <w:p w:rsidR="007C72F9" w:rsidRDefault="009D40A8">
      <w:pPr>
        <w:spacing w:line="240" w:lineRule="auto"/>
        <w:ind w:left="2835"/>
      </w:pPr>
      <w:r>
        <w:rPr>
          <w:rFonts w:ascii="Times New Roman" w:eastAsia="Times New Roman" w:hAnsi="Times New Roman" w:cs="Times New Roman"/>
          <w:b/>
          <w:sz w:val="24"/>
        </w:rPr>
        <w:t xml:space="preserve"> </w:t>
      </w:r>
    </w:p>
    <w:p w:rsidR="007C72F9" w:rsidRDefault="009D40A8">
      <w:pPr>
        <w:spacing w:line="240" w:lineRule="auto"/>
      </w:pPr>
      <w:r>
        <w:rPr>
          <w:rFonts w:ascii="Times New Roman" w:eastAsia="Times New Roman" w:hAnsi="Times New Roman" w:cs="Times New Roman"/>
          <w:sz w:val="24"/>
        </w:rPr>
        <w:t xml:space="preserve"> </w:t>
      </w:r>
    </w:p>
    <w:p w:rsidR="007C72F9" w:rsidRDefault="009D40A8">
      <w:pPr>
        <w:spacing w:after="3" w:line="237" w:lineRule="auto"/>
        <w:ind w:left="-15" w:firstLine="2835"/>
        <w:jc w:val="both"/>
      </w:pPr>
      <w:r>
        <w:rPr>
          <w:rFonts w:ascii="Times New Roman" w:eastAsia="Times New Roman" w:hAnsi="Times New Roman" w:cs="Times New Roman"/>
          <w:sz w:val="24"/>
        </w:rPr>
        <w:t xml:space="preserve">O Excelentíssimo Senhor FABIO GAVASSO, Presidente da Câmara Municipal de Sorriso, Estado de Mato Grosso, no uso das atribuições que lhe são conferidas por Lei e, </w:t>
      </w:r>
    </w:p>
    <w:p w:rsidR="007C72F9" w:rsidRDefault="009D40A8">
      <w:pPr>
        <w:spacing w:line="240" w:lineRule="auto"/>
      </w:pPr>
      <w:r>
        <w:rPr>
          <w:rFonts w:ascii="Times New Roman" w:eastAsia="Times New Roman" w:hAnsi="Times New Roman" w:cs="Times New Roman"/>
          <w:sz w:val="24"/>
        </w:rPr>
        <w:t xml:space="preserve"> </w:t>
      </w:r>
    </w:p>
    <w:p w:rsidR="007C72F9" w:rsidRDefault="009D40A8">
      <w:pPr>
        <w:numPr>
          <w:ilvl w:val="0"/>
          <w:numId w:val="133"/>
        </w:numPr>
        <w:spacing w:after="3" w:line="237" w:lineRule="auto"/>
        <w:ind w:firstLine="454"/>
        <w:jc w:val="both"/>
      </w:pPr>
      <w:r>
        <w:rPr>
          <w:rFonts w:ascii="Times New Roman" w:eastAsia="Times New Roman" w:hAnsi="Times New Roman" w:cs="Times New Roman"/>
          <w:sz w:val="24"/>
        </w:rPr>
        <w:t>Considerando o disposto no inciso XXVII do art. 15 do Regimento Interno da Câmara Municipal</w:t>
      </w:r>
      <w:r>
        <w:rPr>
          <w:rFonts w:ascii="Times New Roman" w:eastAsia="Times New Roman" w:hAnsi="Times New Roman" w:cs="Times New Roman"/>
          <w:sz w:val="24"/>
        </w:rPr>
        <w:t xml:space="preserve"> de Sorriso; </w:t>
      </w:r>
    </w:p>
    <w:p w:rsidR="007C72F9" w:rsidRDefault="009D40A8">
      <w:pPr>
        <w:numPr>
          <w:ilvl w:val="0"/>
          <w:numId w:val="133"/>
        </w:numPr>
        <w:spacing w:after="3" w:line="237" w:lineRule="auto"/>
        <w:ind w:firstLine="454"/>
        <w:jc w:val="both"/>
      </w:pPr>
      <w:r>
        <w:rPr>
          <w:rFonts w:ascii="Times New Roman" w:eastAsia="Times New Roman" w:hAnsi="Times New Roman" w:cs="Times New Roman"/>
          <w:sz w:val="24"/>
        </w:rPr>
        <w:t xml:space="preserve">Considerando a Homologação do Concurso Público n° 01/2016, publicada no </w:t>
      </w:r>
    </w:p>
    <w:p w:rsidR="007C72F9" w:rsidRDefault="009D40A8">
      <w:pPr>
        <w:spacing w:after="3" w:line="237" w:lineRule="auto"/>
        <w:ind w:left="975" w:hanging="10"/>
        <w:jc w:val="both"/>
      </w:pPr>
      <w:r>
        <w:rPr>
          <w:rFonts w:ascii="Times New Roman" w:eastAsia="Times New Roman" w:hAnsi="Times New Roman" w:cs="Times New Roman"/>
          <w:sz w:val="24"/>
        </w:rPr>
        <w:t xml:space="preserve">Diário Oficial de Contas – TCE/MT, em sua edição nº 1056, de 16 de fevereiro de 2017; </w:t>
      </w:r>
    </w:p>
    <w:p w:rsidR="007C72F9" w:rsidRDefault="009D40A8">
      <w:pPr>
        <w:numPr>
          <w:ilvl w:val="0"/>
          <w:numId w:val="133"/>
        </w:numPr>
        <w:spacing w:after="3" w:line="237" w:lineRule="auto"/>
        <w:ind w:firstLine="454"/>
        <w:jc w:val="both"/>
      </w:pPr>
      <w:r>
        <w:rPr>
          <w:rFonts w:ascii="Times New Roman" w:eastAsia="Times New Roman" w:hAnsi="Times New Roman" w:cs="Times New Roman"/>
          <w:sz w:val="24"/>
        </w:rPr>
        <w:t xml:space="preserve">Considerando a necessidade de atender o interesse público; e </w:t>
      </w:r>
    </w:p>
    <w:p w:rsidR="007C72F9" w:rsidRDefault="009D40A8">
      <w:pPr>
        <w:numPr>
          <w:ilvl w:val="0"/>
          <w:numId w:val="133"/>
        </w:numPr>
        <w:spacing w:after="3" w:line="237" w:lineRule="auto"/>
        <w:ind w:firstLine="454"/>
        <w:jc w:val="both"/>
      </w:pPr>
      <w:r>
        <w:rPr>
          <w:rFonts w:ascii="Times New Roman" w:eastAsia="Times New Roman" w:hAnsi="Times New Roman" w:cs="Times New Roman"/>
          <w:sz w:val="24"/>
        </w:rPr>
        <w:t>Considerando a Convo</w:t>
      </w:r>
      <w:r>
        <w:rPr>
          <w:rFonts w:ascii="Times New Roman" w:eastAsia="Times New Roman" w:hAnsi="Times New Roman" w:cs="Times New Roman"/>
          <w:sz w:val="24"/>
        </w:rPr>
        <w:t xml:space="preserve">cação n° 002/2017, publicada no Diário Oficial de Contas </w:t>
      </w:r>
    </w:p>
    <w:p w:rsidR="007C72F9" w:rsidRDefault="009D40A8">
      <w:pPr>
        <w:spacing w:after="3" w:line="237" w:lineRule="auto"/>
        <w:ind w:left="975" w:hanging="10"/>
        <w:jc w:val="both"/>
      </w:pPr>
      <w:r>
        <w:rPr>
          <w:rFonts w:ascii="Times New Roman" w:eastAsia="Times New Roman" w:hAnsi="Times New Roman" w:cs="Times New Roman"/>
          <w:sz w:val="24"/>
        </w:rPr>
        <w:t xml:space="preserve">– TCE/MT, em sua edição n° 1132 de 12 de junho de 2017, </w:t>
      </w:r>
    </w:p>
    <w:p w:rsidR="007C72F9" w:rsidRDefault="009D40A8">
      <w:pPr>
        <w:spacing w:line="240" w:lineRule="auto"/>
        <w:ind w:left="1418"/>
      </w:pPr>
      <w:r>
        <w:rPr>
          <w:rFonts w:ascii="Times New Roman" w:eastAsia="Times New Roman" w:hAnsi="Times New Roman" w:cs="Times New Roman"/>
          <w:sz w:val="24"/>
        </w:rPr>
        <w:t xml:space="preserve"> </w:t>
      </w:r>
    </w:p>
    <w:p w:rsidR="007C72F9" w:rsidRDefault="009D40A8">
      <w:pPr>
        <w:spacing w:after="3" w:line="240" w:lineRule="auto"/>
        <w:ind w:left="1418"/>
      </w:pPr>
      <w:r>
        <w:rPr>
          <w:rFonts w:ascii="Times New Roman" w:eastAsia="Times New Roman" w:hAnsi="Times New Roman" w:cs="Times New Roman"/>
          <w:sz w:val="24"/>
        </w:rPr>
        <w:t xml:space="preserve"> </w:t>
      </w:r>
    </w:p>
    <w:p w:rsidR="007C72F9" w:rsidRDefault="009D40A8">
      <w:pPr>
        <w:spacing w:after="6" w:line="237" w:lineRule="auto"/>
        <w:ind w:left="-5" w:hanging="10"/>
        <w:jc w:val="both"/>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r>
      <w:r>
        <w:rPr>
          <w:rFonts w:ascii="Times New Roman" w:eastAsia="Times New Roman" w:hAnsi="Times New Roman" w:cs="Times New Roman"/>
          <w:b/>
          <w:sz w:val="24"/>
        </w:rPr>
        <w:t xml:space="preserve">RESOLVE: </w:t>
      </w:r>
    </w:p>
    <w:p w:rsidR="007C72F9" w:rsidRDefault="009D40A8">
      <w:pPr>
        <w:spacing w:line="240" w:lineRule="auto"/>
      </w:pPr>
      <w:r>
        <w:rPr>
          <w:rFonts w:ascii="Times New Roman" w:eastAsia="Times New Roman" w:hAnsi="Times New Roman" w:cs="Times New Roman"/>
          <w:sz w:val="24"/>
        </w:rPr>
        <w:t xml:space="preserve"> </w:t>
      </w:r>
    </w:p>
    <w:p w:rsidR="007C72F9" w:rsidRDefault="009D40A8">
      <w:pPr>
        <w:spacing w:after="3" w:line="237" w:lineRule="auto"/>
        <w:ind w:left="-5" w:hanging="10"/>
        <w:jc w:val="both"/>
      </w:pPr>
      <w:r>
        <w:rPr>
          <w:rFonts w:ascii="Times New Roman" w:eastAsia="Times New Roman" w:hAnsi="Times New Roman" w:cs="Times New Roman"/>
          <w:sz w:val="24"/>
        </w:rPr>
        <w:t xml:space="preserve">  </w:t>
      </w:r>
      <w:r>
        <w:rPr>
          <w:rFonts w:ascii="Times New Roman" w:eastAsia="Times New Roman" w:hAnsi="Times New Roman" w:cs="Times New Roman"/>
          <w:b/>
          <w:sz w:val="24"/>
        </w:rPr>
        <w:t>Art. 1º</w:t>
      </w:r>
      <w:r>
        <w:rPr>
          <w:rFonts w:ascii="Times New Roman" w:eastAsia="Times New Roman" w:hAnsi="Times New Roman" w:cs="Times New Roman"/>
          <w:sz w:val="24"/>
        </w:rPr>
        <w:t xml:space="preserve"> - Nomear, em caráter efetivo, o candidato BERNARDO ANTONIO </w:t>
      </w:r>
    </w:p>
    <w:p w:rsidR="007C72F9" w:rsidRDefault="009D40A8">
      <w:pPr>
        <w:spacing w:after="3" w:line="237" w:lineRule="auto"/>
        <w:ind w:left="-5" w:hanging="10"/>
        <w:jc w:val="both"/>
      </w:pPr>
      <w:r>
        <w:rPr>
          <w:rFonts w:ascii="Times New Roman" w:eastAsia="Times New Roman" w:hAnsi="Times New Roman" w:cs="Times New Roman"/>
          <w:sz w:val="24"/>
        </w:rPr>
        <w:t>SIGNOR, brasileiro, solteiro, portador do RG n.º 94207835 - SESP/PR, CPF n.º 020.631.181-83, residente e domiciliado à Rua Bandeirantes, 943 - Centro, na cidade de Sorriso, aprovado no Concurso Público n° 001/2016 da Câmara Municipal de Sorriso, para exerc</w:t>
      </w:r>
      <w:r>
        <w:rPr>
          <w:rFonts w:ascii="Times New Roman" w:eastAsia="Times New Roman" w:hAnsi="Times New Roman" w:cs="Times New Roman"/>
          <w:sz w:val="24"/>
        </w:rPr>
        <w:t xml:space="preserve">er o cargo de Contador, lotado no Quadro de Cargos em Provimento Efetivo da Câmara Municipal de Sorriso, de acordo com a Lei Complementar nº 094/2008, suas alterações e demais normativas aplicadas ao caso, com referência salarial CE-11. </w:t>
      </w:r>
    </w:p>
    <w:p w:rsidR="007C72F9" w:rsidRDefault="009D40A8">
      <w:pPr>
        <w:spacing w:line="240" w:lineRule="auto"/>
      </w:pPr>
      <w:r>
        <w:rPr>
          <w:rFonts w:ascii="Times New Roman" w:eastAsia="Times New Roman" w:hAnsi="Times New Roman" w:cs="Times New Roman"/>
          <w:sz w:val="24"/>
        </w:rPr>
        <w:t xml:space="preserve"> </w:t>
      </w:r>
    </w:p>
    <w:p w:rsidR="007C72F9" w:rsidRDefault="009D40A8">
      <w:pPr>
        <w:spacing w:after="3" w:line="237" w:lineRule="auto"/>
        <w:ind w:left="-5" w:hanging="10"/>
        <w:jc w:val="both"/>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r>
      <w:r>
        <w:rPr>
          <w:rFonts w:ascii="Times New Roman" w:eastAsia="Times New Roman" w:hAnsi="Times New Roman" w:cs="Times New Roman"/>
          <w:b/>
          <w:sz w:val="24"/>
        </w:rPr>
        <w:t>Art. 2º</w:t>
      </w:r>
      <w:r>
        <w:rPr>
          <w:rFonts w:ascii="Times New Roman" w:eastAsia="Times New Roman" w:hAnsi="Times New Roman" w:cs="Times New Roman"/>
          <w:sz w:val="24"/>
        </w:rPr>
        <w:t xml:space="preserve"> - Es</w:t>
      </w:r>
      <w:r>
        <w:rPr>
          <w:rFonts w:ascii="Times New Roman" w:eastAsia="Times New Roman" w:hAnsi="Times New Roman" w:cs="Times New Roman"/>
          <w:sz w:val="24"/>
        </w:rPr>
        <w:t xml:space="preserve">ta Portaria entra em vigor nesta data. </w:t>
      </w:r>
    </w:p>
    <w:p w:rsidR="007C72F9" w:rsidRDefault="009D40A8">
      <w:pPr>
        <w:spacing w:line="240" w:lineRule="auto"/>
      </w:pPr>
      <w:r>
        <w:rPr>
          <w:rFonts w:ascii="Times New Roman" w:eastAsia="Times New Roman" w:hAnsi="Times New Roman" w:cs="Times New Roman"/>
          <w:sz w:val="24"/>
        </w:rPr>
        <w:t xml:space="preserve"> </w:t>
      </w:r>
    </w:p>
    <w:p w:rsidR="007C72F9" w:rsidRDefault="009D40A8">
      <w:pPr>
        <w:spacing w:line="240" w:lineRule="auto"/>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p w:rsidR="007C72F9" w:rsidRDefault="009D40A8">
      <w:pPr>
        <w:spacing w:after="3" w:line="237" w:lineRule="auto"/>
        <w:ind w:left="-5" w:hanging="10"/>
        <w:jc w:val="both"/>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Câmara Municipal de Sorriso, Estado de Mato Grosso, em 26 de junho de 2017. </w:t>
      </w:r>
    </w:p>
    <w:p w:rsidR="007C72F9" w:rsidRDefault="009D40A8">
      <w:pPr>
        <w:spacing w:line="240" w:lineRule="auto"/>
      </w:pPr>
      <w:r>
        <w:rPr>
          <w:rFonts w:ascii="Times New Roman" w:eastAsia="Times New Roman" w:hAnsi="Times New Roman" w:cs="Times New Roman"/>
          <w:sz w:val="24"/>
        </w:rPr>
        <w:t xml:space="preserve"> </w:t>
      </w:r>
    </w:p>
    <w:p w:rsidR="007C72F9" w:rsidRDefault="009D40A8">
      <w:pPr>
        <w:spacing w:line="240" w:lineRule="auto"/>
      </w:pPr>
      <w:r>
        <w:rPr>
          <w:rFonts w:ascii="Times New Roman" w:eastAsia="Times New Roman" w:hAnsi="Times New Roman" w:cs="Times New Roman"/>
          <w:sz w:val="24"/>
        </w:rPr>
        <w:t xml:space="preserve"> </w:t>
      </w:r>
    </w:p>
    <w:p w:rsidR="007C72F9" w:rsidRDefault="009D40A8">
      <w:pPr>
        <w:spacing w:line="240" w:lineRule="auto"/>
      </w:pPr>
      <w:r>
        <w:rPr>
          <w:rFonts w:ascii="Times New Roman" w:eastAsia="Times New Roman" w:hAnsi="Times New Roman" w:cs="Times New Roman"/>
          <w:sz w:val="24"/>
        </w:rPr>
        <w:t xml:space="preserve"> </w:t>
      </w:r>
    </w:p>
    <w:p w:rsidR="007C72F9" w:rsidRDefault="009D40A8">
      <w:pPr>
        <w:spacing w:after="3" w:line="240" w:lineRule="auto"/>
      </w:pPr>
      <w:r>
        <w:rPr>
          <w:rFonts w:ascii="Times New Roman" w:eastAsia="Times New Roman" w:hAnsi="Times New Roman" w:cs="Times New Roman"/>
          <w:sz w:val="24"/>
        </w:rPr>
        <w:t xml:space="preserve"> </w:t>
      </w:r>
    </w:p>
    <w:p w:rsidR="007C72F9" w:rsidRDefault="009D40A8">
      <w:pPr>
        <w:spacing w:line="240" w:lineRule="auto"/>
        <w:ind w:left="10" w:right="-15" w:hanging="10"/>
        <w:jc w:val="center"/>
      </w:pPr>
      <w:r>
        <w:rPr>
          <w:rFonts w:ascii="Times New Roman" w:eastAsia="Times New Roman" w:hAnsi="Times New Roman" w:cs="Times New Roman"/>
          <w:b/>
          <w:sz w:val="24"/>
        </w:rPr>
        <w:t xml:space="preserve">FÁBIO GAVASSO </w:t>
      </w:r>
    </w:p>
    <w:p w:rsidR="007C72F9" w:rsidRDefault="009D40A8">
      <w:pPr>
        <w:spacing w:line="240" w:lineRule="auto"/>
        <w:ind w:left="10" w:right="-15" w:hanging="10"/>
        <w:jc w:val="center"/>
      </w:pPr>
      <w:r>
        <w:rPr>
          <w:rFonts w:ascii="Times New Roman" w:eastAsia="Times New Roman" w:hAnsi="Times New Roman" w:cs="Times New Roman"/>
          <w:b/>
          <w:sz w:val="24"/>
        </w:rPr>
        <w:t xml:space="preserve">Presidente </w:t>
      </w:r>
    </w:p>
    <w:p w:rsidR="007C72F9" w:rsidRDefault="009D40A8">
      <w:pPr>
        <w:spacing w:line="240" w:lineRule="auto"/>
      </w:pPr>
      <w:r>
        <w:rPr>
          <w:rFonts w:ascii="Times New Roman" w:eastAsia="Times New Roman" w:hAnsi="Times New Roman" w:cs="Times New Roman"/>
          <w:sz w:val="24"/>
        </w:rPr>
        <w:t xml:space="preserve"> </w:t>
      </w:r>
    </w:p>
    <w:p w:rsidR="007C72F9" w:rsidRDefault="009D40A8">
      <w:pPr>
        <w:spacing w:line="240" w:lineRule="auto"/>
      </w:pPr>
      <w:r>
        <w:rPr>
          <w:rFonts w:ascii="Times New Roman" w:eastAsia="Times New Roman" w:hAnsi="Times New Roman" w:cs="Times New Roman"/>
          <w:sz w:val="24"/>
        </w:rPr>
        <w:t xml:space="preserve"> </w:t>
      </w:r>
    </w:p>
    <w:p w:rsidR="007C72F9" w:rsidRDefault="009D40A8">
      <w:pPr>
        <w:spacing w:line="240" w:lineRule="auto"/>
      </w:pPr>
      <w:r>
        <w:rPr>
          <w:rFonts w:ascii="Times New Roman" w:eastAsia="Times New Roman" w:hAnsi="Times New Roman" w:cs="Times New Roman"/>
          <w:sz w:val="24"/>
        </w:rPr>
        <w:t xml:space="preserve"> </w:t>
      </w:r>
    </w:p>
    <w:p w:rsidR="007C72F9" w:rsidRDefault="009D40A8">
      <w:pPr>
        <w:spacing w:after="4" w:line="240" w:lineRule="auto"/>
      </w:pPr>
      <w:r>
        <w:rPr>
          <w:rFonts w:ascii="Times New Roman" w:eastAsia="Times New Roman" w:hAnsi="Times New Roman" w:cs="Times New Roman"/>
          <w:sz w:val="24"/>
        </w:rPr>
        <w:t xml:space="preserve"> </w:t>
      </w:r>
    </w:p>
    <w:p w:rsidR="007C72F9" w:rsidRDefault="009D40A8">
      <w:pPr>
        <w:spacing w:after="6" w:line="237" w:lineRule="auto"/>
        <w:ind w:left="-5" w:hanging="10"/>
        <w:jc w:val="both"/>
      </w:pPr>
      <w:r>
        <w:rPr>
          <w:rFonts w:ascii="Times New Roman" w:eastAsia="Times New Roman" w:hAnsi="Times New Roman" w:cs="Times New Roman"/>
          <w:b/>
          <w:sz w:val="24"/>
        </w:rPr>
        <w:t>REGISTRE-SE, PUBLIQUE-SE, CUMPRA-SE.</w:t>
      </w:r>
      <w:r>
        <w:rPr>
          <w:rFonts w:ascii="Times New Roman" w:eastAsia="Times New Roman" w:hAnsi="Times New Roman" w:cs="Times New Roman"/>
          <w:sz w:val="24"/>
        </w:rPr>
        <w:t xml:space="preserve"> </w:t>
      </w:r>
    </w:p>
    <w:p w:rsidR="007C72F9" w:rsidRDefault="007C72F9">
      <w:pPr>
        <w:sectPr w:rsidR="007C72F9">
          <w:headerReference w:type="even" r:id="rId103"/>
          <w:headerReference w:type="default" r:id="rId104"/>
          <w:footerReference w:type="even" r:id="rId105"/>
          <w:footerReference w:type="default" r:id="rId106"/>
          <w:headerReference w:type="first" r:id="rId107"/>
          <w:footerReference w:type="first" r:id="rId108"/>
          <w:pgSz w:w="12242" w:h="17294"/>
          <w:pgMar w:top="1440" w:right="1128" w:bottom="1440" w:left="1419" w:header="720" w:footer="454" w:gutter="0"/>
          <w:cols w:space="720"/>
        </w:sectPr>
      </w:pPr>
    </w:p>
    <w:p w:rsidR="007C72F9" w:rsidRDefault="009D40A8">
      <w:pPr>
        <w:spacing w:line="240" w:lineRule="auto"/>
        <w:jc w:val="right"/>
      </w:pPr>
      <w:r>
        <w:rPr>
          <w:rFonts w:ascii="Times New Roman" w:eastAsia="Times New Roman" w:hAnsi="Times New Roman" w:cs="Times New Roman"/>
          <w:sz w:val="24"/>
        </w:rPr>
        <w:lastRenderedPageBreak/>
        <w:t xml:space="preserve"> </w:t>
      </w:r>
    </w:p>
    <w:p w:rsidR="007C72F9" w:rsidRDefault="009D40A8">
      <w:pPr>
        <w:spacing w:line="240" w:lineRule="auto"/>
        <w:jc w:val="right"/>
      </w:pPr>
      <w:r>
        <w:rPr>
          <w:rFonts w:ascii="Times New Roman" w:eastAsia="Times New Roman" w:hAnsi="Times New Roman" w:cs="Times New Roman"/>
          <w:sz w:val="24"/>
        </w:rPr>
        <w:t xml:space="preserve"> </w:t>
      </w:r>
    </w:p>
    <w:p w:rsidR="007C72F9" w:rsidRDefault="009D40A8">
      <w:pPr>
        <w:spacing w:line="240" w:lineRule="auto"/>
        <w:jc w:val="right"/>
      </w:pPr>
      <w:r>
        <w:rPr>
          <w:rFonts w:ascii="Times New Roman" w:eastAsia="Times New Roman" w:hAnsi="Times New Roman" w:cs="Times New Roman"/>
          <w:sz w:val="24"/>
        </w:rPr>
        <w:t xml:space="preserve"> </w:t>
      </w:r>
    </w:p>
    <w:p w:rsidR="007C72F9" w:rsidRDefault="009D40A8">
      <w:pPr>
        <w:spacing w:line="240" w:lineRule="auto"/>
        <w:jc w:val="right"/>
      </w:pPr>
      <w:r>
        <w:rPr>
          <w:rFonts w:ascii="Times New Roman" w:eastAsia="Times New Roman" w:hAnsi="Times New Roman" w:cs="Times New Roman"/>
          <w:sz w:val="24"/>
        </w:rPr>
        <w:t xml:space="preserve"> </w:t>
      </w:r>
    </w:p>
    <w:p w:rsidR="007C72F9" w:rsidRDefault="009D40A8">
      <w:pPr>
        <w:spacing w:line="240" w:lineRule="auto"/>
        <w:jc w:val="right"/>
      </w:pPr>
      <w:r>
        <w:rPr>
          <w:rFonts w:ascii="Times New Roman" w:eastAsia="Times New Roman" w:hAnsi="Times New Roman" w:cs="Times New Roman"/>
          <w:sz w:val="24"/>
        </w:rPr>
        <w:t xml:space="preserve"> </w:t>
      </w:r>
    </w:p>
    <w:p w:rsidR="007C72F9" w:rsidRDefault="009D40A8">
      <w:pPr>
        <w:spacing w:line="240" w:lineRule="auto"/>
        <w:jc w:val="right"/>
      </w:pPr>
      <w:r>
        <w:rPr>
          <w:rFonts w:ascii="Times New Roman" w:eastAsia="Times New Roman" w:hAnsi="Times New Roman" w:cs="Times New Roman"/>
          <w:sz w:val="24"/>
        </w:rPr>
        <w:t xml:space="preserve"> </w:t>
      </w:r>
    </w:p>
    <w:p w:rsidR="007C72F9" w:rsidRDefault="009D40A8">
      <w:pPr>
        <w:spacing w:line="240" w:lineRule="auto"/>
        <w:jc w:val="right"/>
      </w:pPr>
      <w:r>
        <w:rPr>
          <w:rFonts w:ascii="Times New Roman" w:eastAsia="Times New Roman" w:hAnsi="Times New Roman" w:cs="Times New Roman"/>
          <w:sz w:val="24"/>
        </w:rPr>
        <w:t xml:space="preserve"> </w:t>
      </w:r>
    </w:p>
    <w:p w:rsidR="007C72F9" w:rsidRDefault="009D40A8">
      <w:pPr>
        <w:spacing w:line="240" w:lineRule="auto"/>
        <w:jc w:val="right"/>
      </w:pPr>
      <w:r>
        <w:rPr>
          <w:rFonts w:ascii="Times New Roman" w:eastAsia="Times New Roman" w:hAnsi="Times New Roman" w:cs="Times New Roman"/>
          <w:sz w:val="24"/>
        </w:rPr>
        <w:t xml:space="preserve"> </w:t>
      </w:r>
    </w:p>
    <w:p w:rsidR="007C72F9" w:rsidRDefault="009D40A8">
      <w:pPr>
        <w:spacing w:line="240" w:lineRule="auto"/>
        <w:jc w:val="right"/>
      </w:pPr>
      <w:r>
        <w:rPr>
          <w:rFonts w:ascii="Times New Roman" w:eastAsia="Times New Roman" w:hAnsi="Times New Roman" w:cs="Times New Roman"/>
          <w:sz w:val="24"/>
        </w:rPr>
        <w:t xml:space="preserve"> </w:t>
      </w:r>
    </w:p>
    <w:p w:rsidR="007C72F9" w:rsidRDefault="009D40A8">
      <w:pPr>
        <w:spacing w:after="105" w:line="230" w:lineRule="auto"/>
        <w:ind w:left="6922" w:firstLine="2388"/>
      </w:pPr>
      <w:r>
        <w:rPr>
          <w:rFonts w:ascii="Times New Roman" w:eastAsia="Times New Roman" w:hAnsi="Times New Roman" w:cs="Times New Roman"/>
          <w:sz w:val="24"/>
        </w:rPr>
        <w:t xml:space="preserve"> </w:t>
      </w:r>
      <w:r>
        <w:rPr>
          <w:rFonts w:ascii="Palatino Linotype" w:eastAsia="Palatino Linotype" w:hAnsi="Palatino Linotype" w:cs="Palatino Linotype"/>
          <w:b/>
          <w:sz w:val="72"/>
        </w:rPr>
        <w:t xml:space="preserve">Doc. 07 </w:t>
      </w:r>
    </w:p>
    <w:p w:rsidR="007C72F9" w:rsidRDefault="009D40A8">
      <w:pPr>
        <w:spacing w:after="102" w:line="240" w:lineRule="auto"/>
        <w:ind w:left="6481" w:hanging="10"/>
      </w:pPr>
      <w:r>
        <w:rPr>
          <w:rFonts w:ascii="Palatino Linotype" w:eastAsia="Palatino Linotype" w:hAnsi="Palatino Linotype" w:cs="Palatino Linotype"/>
          <w:b/>
          <w:sz w:val="36"/>
        </w:rPr>
        <w:t xml:space="preserve">Portaria 121/2017. </w:t>
      </w:r>
    </w:p>
    <w:p w:rsidR="007C72F9" w:rsidRDefault="009D40A8">
      <w:pPr>
        <w:spacing w:line="240" w:lineRule="auto"/>
        <w:jc w:val="right"/>
      </w:pPr>
      <w:r>
        <w:rPr>
          <w:rFonts w:ascii="Palatino Linotype" w:eastAsia="Palatino Linotype" w:hAnsi="Palatino Linotype" w:cs="Palatino Linotype"/>
          <w:b/>
          <w:sz w:val="36"/>
        </w:rPr>
        <w:t xml:space="preserve"> </w:t>
      </w:r>
      <w:r>
        <w:br w:type="page"/>
      </w:r>
    </w:p>
    <w:p w:rsidR="007C72F9" w:rsidRDefault="007C72F9">
      <w:pPr>
        <w:sectPr w:rsidR="007C72F9">
          <w:headerReference w:type="even" r:id="rId109"/>
          <w:headerReference w:type="default" r:id="rId110"/>
          <w:footerReference w:type="even" r:id="rId111"/>
          <w:footerReference w:type="default" r:id="rId112"/>
          <w:headerReference w:type="first" r:id="rId113"/>
          <w:footerReference w:type="first" r:id="rId114"/>
          <w:pgSz w:w="11906" w:h="16838"/>
          <w:pgMar w:top="1440" w:right="1440" w:bottom="1440" w:left="1440" w:header="440" w:footer="841" w:gutter="0"/>
          <w:cols w:space="720"/>
        </w:sectPr>
      </w:pPr>
    </w:p>
    <w:p w:rsidR="007C72F9" w:rsidRDefault="009D40A8">
      <w:pPr>
        <w:spacing w:after="6" w:line="237" w:lineRule="auto"/>
        <w:ind w:left="2845" w:hanging="10"/>
        <w:jc w:val="both"/>
      </w:pPr>
      <w:r>
        <w:rPr>
          <w:rFonts w:ascii="Times New Roman" w:eastAsia="Times New Roman" w:hAnsi="Times New Roman" w:cs="Times New Roman"/>
          <w:b/>
          <w:sz w:val="24"/>
        </w:rPr>
        <w:lastRenderedPageBreak/>
        <w:t xml:space="preserve">PORTARIA N.º 121/2017 </w:t>
      </w:r>
    </w:p>
    <w:p w:rsidR="007C72F9" w:rsidRDefault="009D40A8">
      <w:pPr>
        <w:spacing w:line="240" w:lineRule="auto"/>
        <w:ind w:left="2835"/>
      </w:pPr>
      <w:r>
        <w:rPr>
          <w:rFonts w:ascii="Times New Roman" w:eastAsia="Times New Roman" w:hAnsi="Times New Roman" w:cs="Times New Roman"/>
          <w:b/>
          <w:sz w:val="24"/>
        </w:rPr>
        <w:t xml:space="preserve"> </w:t>
      </w:r>
    </w:p>
    <w:p w:rsidR="007C72F9" w:rsidRDefault="009D40A8">
      <w:pPr>
        <w:spacing w:line="240" w:lineRule="auto"/>
        <w:ind w:left="10" w:right="-15" w:hanging="10"/>
        <w:jc w:val="center"/>
      </w:pPr>
      <w:r>
        <w:rPr>
          <w:rFonts w:ascii="Times New Roman" w:eastAsia="Times New Roman" w:hAnsi="Times New Roman" w:cs="Times New Roman"/>
          <w:b/>
          <w:sz w:val="24"/>
        </w:rPr>
        <w:t xml:space="preserve">DATA: 04 DE JULHO DE 2017 </w:t>
      </w:r>
    </w:p>
    <w:p w:rsidR="007C72F9" w:rsidRDefault="009D40A8">
      <w:pPr>
        <w:spacing w:line="240" w:lineRule="auto"/>
        <w:ind w:left="2835"/>
      </w:pPr>
      <w:r>
        <w:rPr>
          <w:rFonts w:ascii="Times New Roman" w:eastAsia="Times New Roman" w:hAnsi="Times New Roman" w:cs="Times New Roman"/>
          <w:b/>
          <w:sz w:val="24"/>
        </w:rPr>
        <w:t xml:space="preserve"> </w:t>
      </w:r>
    </w:p>
    <w:p w:rsidR="007C72F9" w:rsidRDefault="009D40A8">
      <w:pPr>
        <w:spacing w:after="6" w:line="237" w:lineRule="auto"/>
        <w:ind w:left="2845" w:hanging="10"/>
        <w:jc w:val="both"/>
      </w:pPr>
      <w:r>
        <w:rPr>
          <w:rFonts w:ascii="Times New Roman" w:eastAsia="Times New Roman" w:hAnsi="Times New Roman" w:cs="Times New Roman"/>
          <w:b/>
          <w:sz w:val="24"/>
        </w:rPr>
        <w:t xml:space="preserve">NOMEIA O CANDIDATO HUGO ASSUNÇÃO CAPISTRANO PARA O CARGO DE CONTRALADOR INTERNO E DÁ OUTRAS PROVIDÊNCIAS. </w:t>
      </w:r>
    </w:p>
    <w:p w:rsidR="007C72F9" w:rsidRDefault="009D40A8">
      <w:pPr>
        <w:spacing w:line="240" w:lineRule="auto"/>
        <w:ind w:left="2835"/>
      </w:pPr>
      <w:r>
        <w:rPr>
          <w:rFonts w:ascii="Times New Roman" w:eastAsia="Times New Roman" w:hAnsi="Times New Roman" w:cs="Times New Roman"/>
          <w:b/>
          <w:sz w:val="24"/>
        </w:rPr>
        <w:t xml:space="preserve"> </w:t>
      </w:r>
    </w:p>
    <w:p w:rsidR="007C72F9" w:rsidRDefault="009D40A8">
      <w:pPr>
        <w:spacing w:line="240" w:lineRule="auto"/>
      </w:pPr>
      <w:r>
        <w:rPr>
          <w:rFonts w:ascii="Times New Roman" w:eastAsia="Times New Roman" w:hAnsi="Times New Roman" w:cs="Times New Roman"/>
          <w:sz w:val="24"/>
        </w:rPr>
        <w:t xml:space="preserve"> </w:t>
      </w:r>
    </w:p>
    <w:p w:rsidR="007C72F9" w:rsidRDefault="009D40A8">
      <w:pPr>
        <w:spacing w:after="3" w:line="237" w:lineRule="auto"/>
        <w:ind w:left="-15" w:firstLine="2835"/>
        <w:jc w:val="both"/>
      </w:pPr>
      <w:r>
        <w:rPr>
          <w:rFonts w:ascii="Times New Roman" w:eastAsia="Times New Roman" w:hAnsi="Times New Roman" w:cs="Times New Roman"/>
          <w:sz w:val="24"/>
        </w:rPr>
        <w:t xml:space="preserve">O Excelentíssimo Senhor FABIO GAVASSO, Presidente da Câmara Municipal de Sorriso, Estado de Mato Grosso, no uso das atribuições que lhe são conferidas por Lei e, </w:t>
      </w:r>
    </w:p>
    <w:p w:rsidR="007C72F9" w:rsidRDefault="009D40A8">
      <w:pPr>
        <w:spacing w:line="240" w:lineRule="auto"/>
      </w:pPr>
      <w:r>
        <w:rPr>
          <w:rFonts w:ascii="Times New Roman" w:eastAsia="Times New Roman" w:hAnsi="Times New Roman" w:cs="Times New Roman"/>
          <w:sz w:val="24"/>
        </w:rPr>
        <w:t xml:space="preserve"> </w:t>
      </w:r>
    </w:p>
    <w:p w:rsidR="007C72F9" w:rsidRDefault="009D40A8">
      <w:pPr>
        <w:numPr>
          <w:ilvl w:val="0"/>
          <w:numId w:val="134"/>
        </w:numPr>
        <w:spacing w:after="3" w:line="237" w:lineRule="auto"/>
        <w:ind w:firstLine="454"/>
        <w:jc w:val="both"/>
      </w:pPr>
      <w:r>
        <w:rPr>
          <w:rFonts w:ascii="Times New Roman" w:eastAsia="Times New Roman" w:hAnsi="Times New Roman" w:cs="Times New Roman"/>
          <w:sz w:val="24"/>
        </w:rPr>
        <w:t>Considerando o disposto no inciso XXVII do art. 15 do Regimento Interno da Câmara Municipa</w:t>
      </w:r>
      <w:r>
        <w:rPr>
          <w:rFonts w:ascii="Times New Roman" w:eastAsia="Times New Roman" w:hAnsi="Times New Roman" w:cs="Times New Roman"/>
          <w:sz w:val="24"/>
        </w:rPr>
        <w:t xml:space="preserve">l de Sorriso; </w:t>
      </w:r>
    </w:p>
    <w:p w:rsidR="007C72F9" w:rsidRDefault="009D40A8">
      <w:pPr>
        <w:numPr>
          <w:ilvl w:val="0"/>
          <w:numId w:val="134"/>
        </w:numPr>
        <w:spacing w:after="3" w:line="237" w:lineRule="auto"/>
        <w:ind w:firstLine="454"/>
        <w:jc w:val="both"/>
      </w:pPr>
      <w:r>
        <w:rPr>
          <w:rFonts w:ascii="Times New Roman" w:eastAsia="Times New Roman" w:hAnsi="Times New Roman" w:cs="Times New Roman"/>
          <w:sz w:val="24"/>
        </w:rPr>
        <w:t xml:space="preserve">Considerando a Homologação do Concurso Público n° 01/2016, publicada no </w:t>
      </w:r>
    </w:p>
    <w:p w:rsidR="007C72F9" w:rsidRDefault="009D40A8">
      <w:pPr>
        <w:spacing w:after="3" w:line="237" w:lineRule="auto"/>
        <w:ind w:left="975" w:hanging="10"/>
        <w:jc w:val="both"/>
      </w:pPr>
      <w:r>
        <w:rPr>
          <w:rFonts w:ascii="Times New Roman" w:eastAsia="Times New Roman" w:hAnsi="Times New Roman" w:cs="Times New Roman"/>
          <w:sz w:val="24"/>
        </w:rPr>
        <w:t xml:space="preserve">Diário Oficial de Contas – TCE/MT, em sua edição nº 1056, de 16 de fevereiro de 2017; </w:t>
      </w:r>
    </w:p>
    <w:p w:rsidR="007C72F9" w:rsidRDefault="009D40A8">
      <w:pPr>
        <w:numPr>
          <w:ilvl w:val="0"/>
          <w:numId w:val="134"/>
        </w:numPr>
        <w:spacing w:after="3" w:line="237" w:lineRule="auto"/>
        <w:ind w:firstLine="454"/>
        <w:jc w:val="both"/>
      </w:pPr>
      <w:r>
        <w:rPr>
          <w:rFonts w:ascii="Times New Roman" w:eastAsia="Times New Roman" w:hAnsi="Times New Roman" w:cs="Times New Roman"/>
          <w:sz w:val="24"/>
        </w:rPr>
        <w:t xml:space="preserve">Considerando a necessidade de atender o interesse público; e </w:t>
      </w:r>
    </w:p>
    <w:p w:rsidR="007C72F9" w:rsidRDefault="009D40A8">
      <w:pPr>
        <w:numPr>
          <w:ilvl w:val="0"/>
          <w:numId w:val="134"/>
        </w:numPr>
        <w:spacing w:after="3" w:line="237" w:lineRule="auto"/>
        <w:ind w:firstLine="454"/>
        <w:jc w:val="both"/>
      </w:pPr>
      <w:r>
        <w:rPr>
          <w:rFonts w:ascii="Times New Roman" w:eastAsia="Times New Roman" w:hAnsi="Times New Roman" w:cs="Times New Roman"/>
          <w:sz w:val="24"/>
        </w:rPr>
        <w:t>Considerando a Conv</w:t>
      </w:r>
      <w:r>
        <w:rPr>
          <w:rFonts w:ascii="Times New Roman" w:eastAsia="Times New Roman" w:hAnsi="Times New Roman" w:cs="Times New Roman"/>
          <w:sz w:val="24"/>
        </w:rPr>
        <w:t xml:space="preserve">ocação n° 003/2017, publicada no Diário Oficial de Contas </w:t>
      </w:r>
    </w:p>
    <w:p w:rsidR="007C72F9" w:rsidRDefault="009D40A8">
      <w:pPr>
        <w:spacing w:after="3" w:line="237" w:lineRule="auto"/>
        <w:ind w:left="975" w:hanging="10"/>
        <w:jc w:val="both"/>
      </w:pPr>
      <w:r>
        <w:rPr>
          <w:rFonts w:ascii="Times New Roman" w:eastAsia="Times New Roman" w:hAnsi="Times New Roman" w:cs="Times New Roman"/>
          <w:sz w:val="24"/>
        </w:rPr>
        <w:t xml:space="preserve">– TCE/MT, em sua edição n° 1132 de 12 de junho de 2017, </w:t>
      </w:r>
    </w:p>
    <w:p w:rsidR="007C72F9" w:rsidRDefault="009D40A8">
      <w:pPr>
        <w:spacing w:line="240" w:lineRule="auto"/>
        <w:ind w:left="1418"/>
      </w:pPr>
      <w:r>
        <w:rPr>
          <w:rFonts w:ascii="Times New Roman" w:eastAsia="Times New Roman" w:hAnsi="Times New Roman" w:cs="Times New Roman"/>
          <w:sz w:val="24"/>
        </w:rPr>
        <w:t xml:space="preserve"> </w:t>
      </w:r>
    </w:p>
    <w:p w:rsidR="007C72F9" w:rsidRDefault="009D40A8">
      <w:pPr>
        <w:spacing w:after="3" w:line="240" w:lineRule="auto"/>
        <w:ind w:left="1418"/>
      </w:pPr>
      <w:r>
        <w:rPr>
          <w:rFonts w:ascii="Times New Roman" w:eastAsia="Times New Roman" w:hAnsi="Times New Roman" w:cs="Times New Roman"/>
          <w:sz w:val="24"/>
        </w:rPr>
        <w:t xml:space="preserve"> </w:t>
      </w:r>
    </w:p>
    <w:p w:rsidR="007C72F9" w:rsidRDefault="009D40A8">
      <w:pPr>
        <w:spacing w:after="6" w:line="237" w:lineRule="auto"/>
        <w:ind w:left="-5" w:hanging="10"/>
        <w:jc w:val="both"/>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r>
      <w:r>
        <w:rPr>
          <w:rFonts w:ascii="Times New Roman" w:eastAsia="Times New Roman" w:hAnsi="Times New Roman" w:cs="Times New Roman"/>
          <w:b/>
          <w:sz w:val="24"/>
        </w:rPr>
        <w:t xml:space="preserve">RESOLVE: </w:t>
      </w:r>
    </w:p>
    <w:p w:rsidR="007C72F9" w:rsidRDefault="009D40A8">
      <w:pPr>
        <w:spacing w:line="240" w:lineRule="auto"/>
      </w:pPr>
      <w:r>
        <w:rPr>
          <w:rFonts w:ascii="Times New Roman" w:eastAsia="Times New Roman" w:hAnsi="Times New Roman" w:cs="Times New Roman"/>
          <w:sz w:val="24"/>
        </w:rPr>
        <w:t xml:space="preserve"> </w:t>
      </w:r>
    </w:p>
    <w:p w:rsidR="007C72F9" w:rsidRDefault="009D40A8">
      <w:pPr>
        <w:spacing w:after="3" w:line="237" w:lineRule="auto"/>
        <w:ind w:left="-5" w:hanging="10"/>
        <w:jc w:val="both"/>
      </w:pPr>
      <w:r>
        <w:rPr>
          <w:rFonts w:ascii="Times New Roman" w:eastAsia="Times New Roman" w:hAnsi="Times New Roman" w:cs="Times New Roman"/>
          <w:sz w:val="24"/>
        </w:rPr>
        <w:t xml:space="preserve">  </w:t>
      </w:r>
      <w:r>
        <w:rPr>
          <w:rFonts w:ascii="Times New Roman" w:eastAsia="Times New Roman" w:hAnsi="Times New Roman" w:cs="Times New Roman"/>
          <w:b/>
          <w:sz w:val="24"/>
        </w:rPr>
        <w:t>Art. 1º</w:t>
      </w:r>
      <w:r>
        <w:rPr>
          <w:rFonts w:ascii="Times New Roman" w:eastAsia="Times New Roman" w:hAnsi="Times New Roman" w:cs="Times New Roman"/>
          <w:sz w:val="24"/>
        </w:rPr>
        <w:t xml:space="preserve"> - Nomear, em caráter efetivo, o candidato HUGO ASSUNÇÃO </w:t>
      </w:r>
    </w:p>
    <w:p w:rsidR="007C72F9" w:rsidRDefault="009D40A8">
      <w:pPr>
        <w:spacing w:after="3" w:line="237" w:lineRule="auto"/>
        <w:ind w:left="-5" w:hanging="10"/>
        <w:jc w:val="both"/>
      </w:pPr>
      <w:r>
        <w:rPr>
          <w:rFonts w:ascii="Times New Roman" w:eastAsia="Times New Roman" w:hAnsi="Times New Roman" w:cs="Times New Roman"/>
          <w:sz w:val="24"/>
        </w:rPr>
        <w:t>CAPISTRANO, brasileiro, solteiro, portador do RG n.º 15769755 - SSP/MT, CPF n.º 005.970.29156, residente e domiciliado à Avenida Tancredo Neves, 1208, Ap. 104 Edifício São Marcos - Centro, na cidade de Sorriso, aprovado no Concurso Público n° 001/2016 da C</w:t>
      </w:r>
      <w:r>
        <w:rPr>
          <w:rFonts w:ascii="Times New Roman" w:eastAsia="Times New Roman" w:hAnsi="Times New Roman" w:cs="Times New Roman"/>
          <w:sz w:val="24"/>
        </w:rPr>
        <w:t xml:space="preserve">âmara Municipal de </w:t>
      </w:r>
    </w:p>
    <w:p w:rsidR="007C72F9" w:rsidRDefault="009D40A8">
      <w:pPr>
        <w:spacing w:after="3" w:line="237" w:lineRule="auto"/>
        <w:ind w:left="-5" w:hanging="10"/>
        <w:jc w:val="both"/>
      </w:pPr>
      <w:r>
        <w:rPr>
          <w:rFonts w:ascii="Times New Roman" w:eastAsia="Times New Roman" w:hAnsi="Times New Roman" w:cs="Times New Roman"/>
          <w:sz w:val="24"/>
        </w:rPr>
        <w:t xml:space="preserve">Sorriso, para exercer o cargo de Controlador Interno, lotado no Quadro de Cargos em Provimento Efetivo da Câmara Municipal de Sorriso, de acordo com a Lei Complementar nº 094/2008, suas alterações e demais normativas aplicadas ao caso, </w:t>
      </w:r>
      <w:r>
        <w:rPr>
          <w:rFonts w:ascii="Times New Roman" w:eastAsia="Times New Roman" w:hAnsi="Times New Roman" w:cs="Times New Roman"/>
          <w:sz w:val="24"/>
        </w:rPr>
        <w:t xml:space="preserve">com referência salarial CE-11. </w:t>
      </w:r>
    </w:p>
    <w:p w:rsidR="007C72F9" w:rsidRDefault="009D40A8">
      <w:pPr>
        <w:spacing w:line="240" w:lineRule="auto"/>
      </w:pPr>
      <w:r>
        <w:rPr>
          <w:rFonts w:ascii="Times New Roman" w:eastAsia="Times New Roman" w:hAnsi="Times New Roman" w:cs="Times New Roman"/>
          <w:sz w:val="24"/>
        </w:rPr>
        <w:t xml:space="preserve"> </w:t>
      </w:r>
    </w:p>
    <w:p w:rsidR="007C72F9" w:rsidRDefault="009D40A8">
      <w:pPr>
        <w:spacing w:after="3" w:line="237" w:lineRule="auto"/>
        <w:ind w:left="-5" w:hanging="10"/>
        <w:jc w:val="both"/>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r>
      <w:r>
        <w:rPr>
          <w:rFonts w:ascii="Times New Roman" w:eastAsia="Times New Roman" w:hAnsi="Times New Roman" w:cs="Times New Roman"/>
          <w:b/>
          <w:sz w:val="24"/>
        </w:rPr>
        <w:t>Art. 2º</w:t>
      </w:r>
      <w:r>
        <w:rPr>
          <w:rFonts w:ascii="Times New Roman" w:eastAsia="Times New Roman" w:hAnsi="Times New Roman" w:cs="Times New Roman"/>
          <w:sz w:val="24"/>
        </w:rPr>
        <w:t xml:space="preserve"> - Esta Portaria entra em vigor nesta data. </w:t>
      </w:r>
    </w:p>
    <w:p w:rsidR="007C72F9" w:rsidRDefault="009D40A8">
      <w:pPr>
        <w:spacing w:line="240" w:lineRule="auto"/>
      </w:pPr>
      <w:r>
        <w:rPr>
          <w:rFonts w:ascii="Times New Roman" w:eastAsia="Times New Roman" w:hAnsi="Times New Roman" w:cs="Times New Roman"/>
          <w:sz w:val="24"/>
        </w:rPr>
        <w:t xml:space="preserve"> </w:t>
      </w:r>
    </w:p>
    <w:p w:rsidR="007C72F9" w:rsidRDefault="009D40A8">
      <w:pPr>
        <w:spacing w:line="240" w:lineRule="auto"/>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p w:rsidR="007C72F9" w:rsidRDefault="009D40A8">
      <w:pPr>
        <w:spacing w:after="3" w:line="237" w:lineRule="auto"/>
        <w:ind w:left="-5" w:hanging="10"/>
        <w:jc w:val="both"/>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Câmara Municipal de Sorriso, Estado de Mato Grosso, em 04 de julho de 2017. </w:t>
      </w:r>
    </w:p>
    <w:p w:rsidR="007C72F9" w:rsidRDefault="009D40A8">
      <w:pPr>
        <w:spacing w:line="240" w:lineRule="auto"/>
      </w:pPr>
      <w:r>
        <w:rPr>
          <w:rFonts w:ascii="Times New Roman" w:eastAsia="Times New Roman" w:hAnsi="Times New Roman" w:cs="Times New Roman"/>
          <w:sz w:val="24"/>
        </w:rPr>
        <w:t xml:space="preserve"> </w:t>
      </w:r>
    </w:p>
    <w:p w:rsidR="007C72F9" w:rsidRDefault="009D40A8">
      <w:pPr>
        <w:spacing w:line="240" w:lineRule="auto"/>
      </w:pPr>
      <w:r>
        <w:rPr>
          <w:rFonts w:ascii="Times New Roman" w:eastAsia="Times New Roman" w:hAnsi="Times New Roman" w:cs="Times New Roman"/>
          <w:sz w:val="24"/>
        </w:rPr>
        <w:t xml:space="preserve"> </w:t>
      </w:r>
    </w:p>
    <w:p w:rsidR="007C72F9" w:rsidRDefault="009D40A8">
      <w:pPr>
        <w:spacing w:line="240" w:lineRule="auto"/>
      </w:pPr>
      <w:r>
        <w:rPr>
          <w:rFonts w:ascii="Times New Roman" w:eastAsia="Times New Roman" w:hAnsi="Times New Roman" w:cs="Times New Roman"/>
          <w:sz w:val="24"/>
        </w:rPr>
        <w:t xml:space="preserve"> </w:t>
      </w:r>
    </w:p>
    <w:p w:rsidR="007C72F9" w:rsidRDefault="009D40A8">
      <w:pPr>
        <w:spacing w:after="3" w:line="240" w:lineRule="auto"/>
      </w:pPr>
      <w:r>
        <w:rPr>
          <w:rFonts w:ascii="Times New Roman" w:eastAsia="Times New Roman" w:hAnsi="Times New Roman" w:cs="Times New Roman"/>
          <w:sz w:val="24"/>
        </w:rPr>
        <w:t xml:space="preserve"> </w:t>
      </w:r>
    </w:p>
    <w:p w:rsidR="007C72F9" w:rsidRDefault="009D40A8">
      <w:pPr>
        <w:spacing w:line="240" w:lineRule="auto"/>
        <w:ind w:left="10" w:right="-15" w:hanging="10"/>
        <w:jc w:val="center"/>
      </w:pPr>
      <w:r>
        <w:rPr>
          <w:rFonts w:ascii="Times New Roman" w:eastAsia="Times New Roman" w:hAnsi="Times New Roman" w:cs="Times New Roman"/>
          <w:b/>
          <w:sz w:val="24"/>
        </w:rPr>
        <w:t xml:space="preserve">FÁBIO GAVASSO </w:t>
      </w:r>
    </w:p>
    <w:p w:rsidR="007C72F9" w:rsidRDefault="009D40A8">
      <w:pPr>
        <w:spacing w:line="240" w:lineRule="auto"/>
        <w:ind w:left="10" w:right="-15" w:hanging="10"/>
        <w:jc w:val="center"/>
      </w:pPr>
      <w:r>
        <w:rPr>
          <w:rFonts w:ascii="Times New Roman" w:eastAsia="Times New Roman" w:hAnsi="Times New Roman" w:cs="Times New Roman"/>
          <w:b/>
          <w:sz w:val="24"/>
        </w:rPr>
        <w:t xml:space="preserve">Presidente </w:t>
      </w:r>
    </w:p>
    <w:p w:rsidR="007C72F9" w:rsidRDefault="009D40A8">
      <w:pPr>
        <w:spacing w:line="240" w:lineRule="auto"/>
      </w:pPr>
      <w:r>
        <w:rPr>
          <w:rFonts w:ascii="Times New Roman" w:eastAsia="Times New Roman" w:hAnsi="Times New Roman" w:cs="Times New Roman"/>
          <w:sz w:val="24"/>
        </w:rPr>
        <w:t xml:space="preserve"> </w:t>
      </w:r>
    </w:p>
    <w:p w:rsidR="007C72F9" w:rsidRDefault="009D40A8">
      <w:pPr>
        <w:spacing w:line="240" w:lineRule="auto"/>
      </w:pPr>
      <w:r>
        <w:rPr>
          <w:rFonts w:ascii="Times New Roman" w:eastAsia="Times New Roman" w:hAnsi="Times New Roman" w:cs="Times New Roman"/>
          <w:sz w:val="24"/>
        </w:rPr>
        <w:t xml:space="preserve"> </w:t>
      </w:r>
    </w:p>
    <w:p w:rsidR="007C72F9" w:rsidRDefault="009D40A8">
      <w:pPr>
        <w:spacing w:line="240" w:lineRule="auto"/>
      </w:pPr>
      <w:r>
        <w:rPr>
          <w:rFonts w:ascii="Times New Roman" w:eastAsia="Times New Roman" w:hAnsi="Times New Roman" w:cs="Times New Roman"/>
          <w:sz w:val="24"/>
        </w:rPr>
        <w:t xml:space="preserve"> </w:t>
      </w:r>
    </w:p>
    <w:p w:rsidR="007C72F9" w:rsidRDefault="009D40A8">
      <w:pPr>
        <w:spacing w:after="4" w:line="240" w:lineRule="auto"/>
      </w:pPr>
      <w:r>
        <w:rPr>
          <w:rFonts w:ascii="Times New Roman" w:eastAsia="Times New Roman" w:hAnsi="Times New Roman" w:cs="Times New Roman"/>
          <w:sz w:val="24"/>
        </w:rPr>
        <w:t xml:space="preserve"> </w:t>
      </w:r>
    </w:p>
    <w:p w:rsidR="007C72F9" w:rsidRDefault="009D40A8">
      <w:pPr>
        <w:spacing w:after="6" w:line="237" w:lineRule="auto"/>
        <w:ind w:left="-5" w:hanging="10"/>
        <w:jc w:val="both"/>
      </w:pPr>
      <w:r>
        <w:rPr>
          <w:rFonts w:ascii="Times New Roman" w:eastAsia="Times New Roman" w:hAnsi="Times New Roman" w:cs="Times New Roman"/>
          <w:b/>
          <w:sz w:val="24"/>
        </w:rPr>
        <w:t>REGISTRE-SE, PUBLIQUE-SE, CUMPRA-SE.</w:t>
      </w:r>
      <w:r>
        <w:rPr>
          <w:rFonts w:ascii="Times New Roman" w:eastAsia="Times New Roman" w:hAnsi="Times New Roman" w:cs="Times New Roman"/>
          <w:sz w:val="24"/>
        </w:rPr>
        <w:t xml:space="preserve"> </w:t>
      </w:r>
    </w:p>
    <w:p w:rsidR="007C72F9" w:rsidRDefault="009D40A8">
      <w:pPr>
        <w:spacing w:line="240" w:lineRule="auto"/>
      </w:pPr>
      <w:r>
        <w:rPr>
          <w:rFonts w:ascii="Times New Roman" w:eastAsia="Times New Roman" w:hAnsi="Times New Roman" w:cs="Times New Roman"/>
          <w:sz w:val="20"/>
        </w:rPr>
        <w:t xml:space="preserve"> </w:t>
      </w:r>
    </w:p>
    <w:p w:rsidR="007C72F9" w:rsidRDefault="007C72F9">
      <w:pPr>
        <w:sectPr w:rsidR="007C72F9">
          <w:headerReference w:type="even" r:id="rId115"/>
          <w:headerReference w:type="default" r:id="rId116"/>
          <w:footerReference w:type="even" r:id="rId117"/>
          <w:footerReference w:type="default" r:id="rId118"/>
          <w:headerReference w:type="first" r:id="rId119"/>
          <w:footerReference w:type="first" r:id="rId120"/>
          <w:pgSz w:w="12242" w:h="17294"/>
          <w:pgMar w:top="1440" w:right="1130" w:bottom="1440" w:left="1419" w:header="720" w:footer="454" w:gutter="0"/>
          <w:cols w:space="720"/>
        </w:sectPr>
      </w:pPr>
    </w:p>
    <w:p w:rsidR="007C72F9" w:rsidRDefault="009D40A8">
      <w:pPr>
        <w:spacing w:line="240" w:lineRule="auto"/>
        <w:ind w:right="30"/>
        <w:jc w:val="right"/>
      </w:pPr>
      <w:r>
        <w:rPr>
          <w:rFonts w:ascii="Times New Roman" w:eastAsia="Times New Roman" w:hAnsi="Times New Roman" w:cs="Times New Roman"/>
          <w:sz w:val="24"/>
        </w:rPr>
        <w:lastRenderedPageBreak/>
        <w:t xml:space="preserve"> </w:t>
      </w:r>
    </w:p>
    <w:p w:rsidR="007C72F9" w:rsidRDefault="009D40A8">
      <w:pPr>
        <w:spacing w:line="240" w:lineRule="auto"/>
        <w:ind w:right="30"/>
        <w:jc w:val="right"/>
      </w:pPr>
      <w:r>
        <w:rPr>
          <w:rFonts w:ascii="Times New Roman" w:eastAsia="Times New Roman" w:hAnsi="Times New Roman" w:cs="Times New Roman"/>
          <w:sz w:val="24"/>
        </w:rPr>
        <w:t xml:space="preserve"> </w:t>
      </w:r>
    </w:p>
    <w:p w:rsidR="007C72F9" w:rsidRDefault="009D40A8">
      <w:pPr>
        <w:spacing w:line="240" w:lineRule="auto"/>
        <w:ind w:right="30"/>
        <w:jc w:val="right"/>
      </w:pPr>
      <w:r>
        <w:rPr>
          <w:rFonts w:ascii="Times New Roman" w:eastAsia="Times New Roman" w:hAnsi="Times New Roman" w:cs="Times New Roman"/>
          <w:sz w:val="24"/>
        </w:rPr>
        <w:t xml:space="preserve"> </w:t>
      </w:r>
    </w:p>
    <w:p w:rsidR="007C72F9" w:rsidRDefault="009D40A8">
      <w:pPr>
        <w:spacing w:line="240" w:lineRule="auto"/>
        <w:ind w:right="30"/>
        <w:jc w:val="right"/>
      </w:pPr>
      <w:r>
        <w:rPr>
          <w:rFonts w:ascii="Times New Roman" w:eastAsia="Times New Roman" w:hAnsi="Times New Roman" w:cs="Times New Roman"/>
          <w:sz w:val="24"/>
        </w:rPr>
        <w:t xml:space="preserve"> </w:t>
      </w:r>
    </w:p>
    <w:p w:rsidR="007C72F9" w:rsidRDefault="009D40A8">
      <w:pPr>
        <w:spacing w:line="240" w:lineRule="auto"/>
        <w:ind w:right="30"/>
        <w:jc w:val="right"/>
      </w:pPr>
      <w:r>
        <w:rPr>
          <w:rFonts w:ascii="Times New Roman" w:eastAsia="Times New Roman" w:hAnsi="Times New Roman" w:cs="Times New Roman"/>
          <w:sz w:val="24"/>
        </w:rPr>
        <w:t xml:space="preserve"> </w:t>
      </w:r>
    </w:p>
    <w:p w:rsidR="007C72F9" w:rsidRDefault="009D40A8">
      <w:pPr>
        <w:spacing w:line="240" w:lineRule="auto"/>
        <w:ind w:right="30"/>
        <w:jc w:val="right"/>
      </w:pPr>
      <w:r>
        <w:rPr>
          <w:rFonts w:ascii="Times New Roman" w:eastAsia="Times New Roman" w:hAnsi="Times New Roman" w:cs="Times New Roman"/>
          <w:sz w:val="24"/>
        </w:rPr>
        <w:t xml:space="preserve"> </w:t>
      </w:r>
    </w:p>
    <w:p w:rsidR="007C72F9" w:rsidRDefault="009D40A8">
      <w:pPr>
        <w:spacing w:line="240" w:lineRule="auto"/>
        <w:ind w:right="30"/>
        <w:jc w:val="right"/>
      </w:pPr>
      <w:r>
        <w:rPr>
          <w:rFonts w:ascii="Times New Roman" w:eastAsia="Times New Roman" w:hAnsi="Times New Roman" w:cs="Times New Roman"/>
          <w:sz w:val="24"/>
        </w:rPr>
        <w:t xml:space="preserve"> </w:t>
      </w:r>
    </w:p>
    <w:p w:rsidR="007C72F9" w:rsidRDefault="009D40A8">
      <w:pPr>
        <w:spacing w:line="240" w:lineRule="auto"/>
        <w:ind w:right="30"/>
        <w:jc w:val="right"/>
      </w:pPr>
      <w:r>
        <w:rPr>
          <w:rFonts w:ascii="Times New Roman" w:eastAsia="Times New Roman" w:hAnsi="Times New Roman" w:cs="Times New Roman"/>
          <w:sz w:val="24"/>
        </w:rPr>
        <w:t xml:space="preserve"> </w:t>
      </w:r>
    </w:p>
    <w:p w:rsidR="007C72F9" w:rsidRDefault="009D40A8">
      <w:pPr>
        <w:spacing w:line="240" w:lineRule="auto"/>
        <w:ind w:right="30"/>
        <w:jc w:val="right"/>
      </w:pPr>
      <w:r>
        <w:rPr>
          <w:rFonts w:ascii="Times New Roman" w:eastAsia="Times New Roman" w:hAnsi="Times New Roman" w:cs="Times New Roman"/>
          <w:sz w:val="24"/>
        </w:rPr>
        <w:t xml:space="preserve"> </w:t>
      </w:r>
    </w:p>
    <w:p w:rsidR="007C72F9" w:rsidRDefault="009D40A8">
      <w:pPr>
        <w:spacing w:after="105" w:line="230" w:lineRule="auto"/>
        <w:ind w:left="7242" w:firstLine="2388"/>
      </w:pPr>
      <w:r>
        <w:rPr>
          <w:rFonts w:ascii="Times New Roman" w:eastAsia="Times New Roman" w:hAnsi="Times New Roman" w:cs="Times New Roman"/>
          <w:sz w:val="24"/>
        </w:rPr>
        <w:t xml:space="preserve"> </w:t>
      </w:r>
      <w:r>
        <w:rPr>
          <w:rFonts w:ascii="Palatino Linotype" w:eastAsia="Palatino Linotype" w:hAnsi="Palatino Linotype" w:cs="Palatino Linotype"/>
          <w:b/>
          <w:sz w:val="72"/>
        </w:rPr>
        <w:t xml:space="preserve">Doc. 08 </w:t>
      </w:r>
    </w:p>
    <w:p w:rsidR="007C72F9" w:rsidRDefault="009D40A8">
      <w:pPr>
        <w:spacing w:after="102" w:line="240" w:lineRule="auto"/>
        <w:ind w:left="6801" w:hanging="10"/>
      </w:pPr>
      <w:r>
        <w:rPr>
          <w:rFonts w:ascii="Palatino Linotype" w:eastAsia="Palatino Linotype" w:hAnsi="Palatino Linotype" w:cs="Palatino Linotype"/>
          <w:b/>
          <w:sz w:val="36"/>
        </w:rPr>
        <w:t xml:space="preserve">Portaria 174/2017. </w:t>
      </w:r>
    </w:p>
    <w:p w:rsidR="007C72F9" w:rsidRDefault="009D40A8">
      <w:pPr>
        <w:spacing w:line="240" w:lineRule="auto"/>
        <w:jc w:val="right"/>
      </w:pPr>
      <w:r>
        <w:rPr>
          <w:rFonts w:ascii="Palatino Linotype" w:eastAsia="Palatino Linotype" w:hAnsi="Palatino Linotype" w:cs="Palatino Linotype"/>
          <w:b/>
          <w:sz w:val="36"/>
        </w:rPr>
        <w:t xml:space="preserve"> </w:t>
      </w:r>
      <w:r>
        <w:br w:type="page"/>
      </w:r>
    </w:p>
    <w:p w:rsidR="007C72F9" w:rsidRDefault="009D40A8">
      <w:pPr>
        <w:spacing w:line="240" w:lineRule="auto"/>
        <w:jc w:val="center"/>
      </w:pPr>
      <w:r>
        <w:rPr>
          <w:rFonts w:ascii="Times New Roman" w:eastAsia="Times New Roman" w:hAnsi="Times New Roman" w:cs="Times New Roman"/>
          <w:b/>
          <w:sz w:val="28"/>
        </w:rPr>
        <w:lastRenderedPageBreak/>
        <w:t xml:space="preserve"> </w:t>
      </w:r>
    </w:p>
    <w:p w:rsidR="007C72F9" w:rsidRDefault="009D40A8">
      <w:pPr>
        <w:spacing w:after="2285" w:line="240" w:lineRule="auto"/>
        <w:ind w:left="284"/>
      </w:pPr>
      <w:r>
        <w:rPr>
          <w:rFonts w:ascii="Times New Roman" w:eastAsia="Times New Roman" w:hAnsi="Times New Roman" w:cs="Times New Roman"/>
          <w:sz w:val="20"/>
        </w:rPr>
        <w:t xml:space="preserve"> </w:t>
      </w:r>
    </w:p>
    <w:p w:rsidR="007C72F9" w:rsidRDefault="009D40A8">
      <w:pPr>
        <w:spacing w:after="6" w:line="237" w:lineRule="auto"/>
        <w:ind w:left="3129" w:hanging="10"/>
        <w:jc w:val="both"/>
      </w:pPr>
      <w:r>
        <w:rPr>
          <w:rFonts w:ascii="Times New Roman" w:eastAsia="Times New Roman" w:hAnsi="Times New Roman" w:cs="Times New Roman"/>
          <w:b/>
          <w:sz w:val="24"/>
        </w:rPr>
        <w:t xml:space="preserve">PORTARIA Nº 174/2017 </w:t>
      </w:r>
    </w:p>
    <w:p w:rsidR="007C72F9" w:rsidRDefault="009D40A8">
      <w:pPr>
        <w:spacing w:line="240" w:lineRule="auto"/>
        <w:ind w:left="3119"/>
      </w:pPr>
      <w:r>
        <w:rPr>
          <w:rFonts w:ascii="Times New Roman" w:eastAsia="Times New Roman" w:hAnsi="Times New Roman" w:cs="Times New Roman"/>
          <w:b/>
          <w:sz w:val="24"/>
        </w:rPr>
        <w:t xml:space="preserve"> </w:t>
      </w:r>
    </w:p>
    <w:p w:rsidR="007C72F9" w:rsidRDefault="009D40A8">
      <w:pPr>
        <w:spacing w:line="240" w:lineRule="auto"/>
        <w:ind w:left="10" w:right="-15" w:hanging="10"/>
        <w:jc w:val="center"/>
      </w:pPr>
      <w:r>
        <w:rPr>
          <w:rFonts w:ascii="Times New Roman" w:eastAsia="Times New Roman" w:hAnsi="Times New Roman" w:cs="Times New Roman"/>
          <w:b/>
          <w:sz w:val="24"/>
        </w:rPr>
        <w:t xml:space="preserve">DATA: 13 DE SETEMBRO DE 2017 </w:t>
      </w:r>
    </w:p>
    <w:p w:rsidR="007C72F9" w:rsidRDefault="009D40A8">
      <w:pPr>
        <w:spacing w:line="240" w:lineRule="auto"/>
        <w:ind w:left="3119"/>
      </w:pPr>
      <w:r>
        <w:rPr>
          <w:rFonts w:ascii="Times New Roman" w:eastAsia="Times New Roman" w:hAnsi="Times New Roman" w:cs="Times New Roman"/>
          <w:b/>
          <w:sz w:val="24"/>
        </w:rPr>
        <w:t xml:space="preserve"> </w:t>
      </w:r>
    </w:p>
    <w:p w:rsidR="007C72F9" w:rsidRDefault="009D40A8">
      <w:pPr>
        <w:spacing w:after="6" w:line="237" w:lineRule="auto"/>
        <w:ind w:left="3129" w:hanging="10"/>
        <w:jc w:val="both"/>
      </w:pPr>
      <w:r>
        <w:rPr>
          <w:rFonts w:ascii="Times New Roman" w:eastAsia="Times New Roman" w:hAnsi="Times New Roman" w:cs="Times New Roman"/>
          <w:b/>
          <w:sz w:val="24"/>
        </w:rPr>
        <w:t xml:space="preserve">NOMEIA A SENHORITA ELIS KAREM CERUTTI PARA O CARGO DE PROCURADOR JURÍDICO E DÁ OUTRAS PROVIDÊNCIAS. </w:t>
      </w:r>
    </w:p>
    <w:p w:rsidR="007C72F9" w:rsidRDefault="009D40A8">
      <w:pPr>
        <w:spacing w:line="240" w:lineRule="auto"/>
        <w:ind w:left="3119"/>
      </w:pPr>
      <w:r>
        <w:rPr>
          <w:rFonts w:ascii="Times New Roman" w:eastAsia="Times New Roman" w:hAnsi="Times New Roman" w:cs="Times New Roman"/>
          <w:b/>
          <w:sz w:val="24"/>
        </w:rPr>
        <w:t xml:space="preserve"> </w:t>
      </w:r>
    </w:p>
    <w:p w:rsidR="007C72F9" w:rsidRDefault="009D40A8">
      <w:pPr>
        <w:spacing w:line="240" w:lineRule="auto"/>
        <w:ind w:left="284"/>
      </w:pPr>
      <w:r>
        <w:rPr>
          <w:rFonts w:ascii="Times New Roman" w:eastAsia="Times New Roman" w:hAnsi="Times New Roman" w:cs="Times New Roman"/>
          <w:sz w:val="24"/>
        </w:rPr>
        <w:t xml:space="preserve"> </w:t>
      </w:r>
    </w:p>
    <w:p w:rsidR="007C72F9" w:rsidRDefault="009D40A8">
      <w:pPr>
        <w:spacing w:after="3" w:line="237" w:lineRule="auto"/>
        <w:ind w:left="284" w:firstLine="2835"/>
        <w:jc w:val="both"/>
      </w:pPr>
      <w:r>
        <w:rPr>
          <w:rFonts w:ascii="Times New Roman" w:eastAsia="Times New Roman" w:hAnsi="Times New Roman" w:cs="Times New Roman"/>
          <w:sz w:val="24"/>
        </w:rPr>
        <w:t xml:space="preserve">O Excelentíssimo Senhor FABIO GAVASSO, Presidente da Câmara Municipal de Sorriso, Estado de Mato Grosso, no uso das atribuições que lhe são conferidas por Lei e, </w:t>
      </w:r>
    </w:p>
    <w:p w:rsidR="007C72F9" w:rsidRDefault="009D40A8">
      <w:pPr>
        <w:spacing w:line="240" w:lineRule="auto"/>
        <w:ind w:left="284"/>
      </w:pPr>
      <w:r>
        <w:rPr>
          <w:rFonts w:ascii="Times New Roman" w:eastAsia="Times New Roman" w:hAnsi="Times New Roman" w:cs="Times New Roman"/>
          <w:sz w:val="24"/>
        </w:rPr>
        <w:t xml:space="preserve"> </w:t>
      </w:r>
    </w:p>
    <w:p w:rsidR="007C72F9" w:rsidRDefault="009D40A8">
      <w:pPr>
        <w:numPr>
          <w:ilvl w:val="0"/>
          <w:numId w:val="135"/>
        </w:numPr>
        <w:spacing w:after="3" w:line="237" w:lineRule="auto"/>
        <w:ind w:hanging="360"/>
        <w:jc w:val="both"/>
      </w:pPr>
      <w:r>
        <w:rPr>
          <w:rFonts w:ascii="Times New Roman" w:eastAsia="Times New Roman" w:hAnsi="Times New Roman" w:cs="Times New Roman"/>
          <w:sz w:val="24"/>
        </w:rPr>
        <w:t xml:space="preserve">Considerando a Homologação do Concurso Público n° 01/2016, publicada no </w:t>
      </w:r>
    </w:p>
    <w:p w:rsidR="007C72F9" w:rsidRDefault="009D40A8">
      <w:pPr>
        <w:spacing w:after="3" w:line="237" w:lineRule="auto"/>
        <w:ind w:left="294" w:hanging="10"/>
        <w:jc w:val="both"/>
      </w:pPr>
      <w:r>
        <w:rPr>
          <w:rFonts w:ascii="Times New Roman" w:eastAsia="Times New Roman" w:hAnsi="Times New Roman" w:cs="Times New Roman"/>
          <w:sz w:val="24"/>
        </w:rPr>
        <w:t xml:space="preserve">Diário Oficial de </w:t>
      </w:r>
      <w:r>
        <w:rPr>
          <w:rFonts w:ascii="Times New Roman" w:eastAsia="Times New Roman" w:hAnsi="Times New Roman" w:cs="Times New Roman"/>
          <w:sz w:val="24"/>
        </w:rPr>
        <w:t xml:space="preserve">Contas – TCE/MT, em sua edição nº 1056, de 16 de fevereiro de 2017; </w:t>
      </w:r>
    </w:p>
    <w:p w:rsidR="007C72F9" w:rsidRDefault="009D40A8">
      <w:pPr>
        <w:numPr>
          <w:ilvl w:val="0"/>
          <w:numId w:val="135"/>
        </w:numPr>
        <w:spacing w:after="3" w:line="237" w:lineRule="auto"/>
        <w:ind w:hanging="360"/>
        <w:jc w:val="both"/>
      </w:pPr>
      <w:r>
        <w:rPr>
          <w:rFonts w:ascii="Times New Roman" w:eastAsia="Times New Roman" w:hAnsi="Times New Roman" w:cs="Times New Roman"/>
          <w:sz w:val="24"/>
        </w:rPr>
        <w:t xml:space="preserve">Considerando a necessidade de atender o interesse público; e </w:t>
      </w:r>
    </w:p>
    <w:p w:rsidR="007C72F9" w:rsidRDefault="009D40A8">
      <w:pPr>
        <w:numPr>
          <w:ilvl w:val="0"/>
          <w:numId w:val="135"/>
        </w:numPr>
        <w:spacing w:after="3" w:line="237" w:lineRule="auto"/>
        <w:ind w:hanging="360"/>
        <w:jc w:val="both"/>
      </w:pPr>
      <w:r>
        <w:rPr>
          <w:rFonts w:ascii="Times New Roman" w:eastAsia="Times New Roman" w:hAnsi="Times New Roman" w:cs="Times New Roman"/>
          <w:sz w:val="24"/>
        </w:rPr>
        <w:t xml:space="preserve">Considerando o Edital de Convocação n° 004/2017, publicado no Diário </w:t>
      </w:r>
    </w:p>
    <w:p w:rsidR="007C72F9" w:rsidRDefault="009D40A8">
      <w:pPr>
        <w:spacing w:after="3" w:line="237" w:lineRule="auto"/>
        <w:ind w:left="294" w:hanging="10"/>
        <w:jc w:val="both"/>
      </w:pPr>
      <w:r>
        <w:rPr>
          <w:rFonts w:ascii="Times New Roman" w:eastAsia="Times New Roman" w:hAnsi="Times New Roman" w:cs="Times New Roman"/>
          <w:sz w:val="24"/>
        </w:rPr>
        <w:t xml:space="preserve">Oficial de Contas – TCE/MT, em sua edição n° 1182 de 22 de agosto de 2017, </w:t>
      </w:r>
    </w:p>
    <w:p w:rsidR="007C72F9" w:rsidRDefault="009D40A8">
      <w:pPr>
        <w:spacing w:line="240" w:lineRule="auto"/>
        <w:ind w:left="1702"/>
      </w:pPr>
      <w:r>
        <w:rPr>
          <w:rFonts w:ascii="Times New Roman" w:eastAsia="Times New Roman" w:hAnsi="Times New Roman" w:cs="Times New Roman"/>
          <w:sz w:val="24"/>
        </w:rPr>
        <w:t xml:space="preserve"> </w:t>
      </w:r>
    </w:p>
    <w:p w:rsidR="007C72F9" w:rsidRDefault="009D40A8">
      <w:pPr>
        <w:spacing w:after="3" w:line="240" w:lineRule="auto"/>
        <w:ind w:left="1702"/>
      </w:pPr>
      <w:r>
        <w:rPr>
          <w:rFonts w:ascii="Times New Roman" w:eastAsia="Times New Roman" w:hAnsi="Times New Roman" w:cs="Times New Roman"/>
          <w:sz w:val="24"/>
        </w:rPr>
        <w:t xml:space="preserve"> </w:t>
      </w:r>
    </w:p>
    <w:p w:rsidR="007C72F9" w:rsidRDefault="009D40A8">
      <w:pPr>
        <w:spacing w:after="6" w:line="237" w:lineRule="auto"/>
        <w:ind w:left="294" w:hanging="10"/>
        <w:jc w:val="both"/>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r>
      <w:r>
        <w:rPr>
          <w:rFonts w:ascii="Times New Roman" w:eastAsia="Times New Roman" w:hAnsi="Times New Roman" w:cs="Times New Roman"/>
          <w:b/>
          <w:sz w:val="24"/>
        </w:rPr>
        <w:t xml:space="preserve">RESOLVE: </w:t>
      </w:r>
    </w:p>
    <w:p w:rsidR="007C72F9" w:rsidRDefault="009D40A8">
      <w:pPr>
        <w:spacing w:line="240" w:lineRule="auto"/>
        <w:ind w:left="284"/>
      </w:pPr>
      <w:r>
        <w:rPr>
          <w:rFonts w:ascii="Times New Roman" w:eastAsia="Times New Roman" w:hAnsi="Times New Roman" w:cs="Times New Roman"/>
          <w:sz w:val="24"/>
        </w:rPr>
        <w:t xml:space="preserve"> </w:t>
      </w:r>
    </w:p>
    <w:p w:rsidR="007C72F9" w:rsidRDefault="009D40A8">
      <w:pPr>
        <w:spacing w:after="3" w:line="237" w:lineRule="auto"/>
        <w:ind w:left="294" w:hanging="10"/>
        <w:jc w:val="both"/>
      </w:pPr>
      <w:r>
        <w:rPr>
          <w:rFonts w:ascii="Times New Roman" w:eastAsia="Times New Roman" w:hAnsi="Times New Roman" w:cs="Times New Roman"/>
          <w:sz w:val="24"/>
        </w:rPr>
        <w:t xml:space="preserve">  </w:t>
      </w:r>
      <w:r>
        <w:rPr>
          <w:rFonts w:ascii="Times New Roman" w:eastAsia="Times New Roman" w:hAnsi="Times New Roman" w:cs="Times New Roman"/>
          <w:b/>
          <w:sz w:val="24"/>
        </w:rPr>
        <w:t>Art. 1º</w:t>
      </w:r>
      <w:r>
        <w:rPr>
          <w:rFonts w:ascii="Times New Roman" w:eastAsia="Times New Roman" w:hAnsi="Times New Roman" w:cs="Times New Roman"/>
          <w:sz w:val="24"/>
        </w:rPr>
        <w:t xml:space="preserve"> - Nomear, em caráter efetivo, a senhorita ELIS KAREM CERUTTI, brasileira, solteira, portadora do RG nº 2032298-4 SEJSP/MT, CPF nº 035.196.261-10, resi</w:t>
      </w:r>
      <w:r>
        <w:rPr>
          <w:rFonts w:ascii="Times New Roman" w:eastAsia="Times New Roman" w:hAnsi="Times New Roman" w:cs="Times New Roman"/>
          <w:sz w:val="24"/>
        </w:rPr>
        <w:t xml:space="preserve">dente e domiciliada na Avenida Tancredo Neves, nº 1208, Ap. 204, Edifício São Marcos, Centro, na cidade de Sorriso – MT, aprovada no Concurso Público n° 001/2016 da Câmara Municipal de Sorriso, para exercer o cargo de Procurador Jurídico, lotada no Quadro </w:t>
      </w:r>
      <w:r>
        <w:rPr>
          <w:rFonts w:ascii="Times New Roman" w:eastAsia="Times New Roman" w:hAnsi="Times New Roman" w:cs="Times New Roman"/>
          <w:sz w:val="24"/>
        </w:rPr>
        <w:t xml:space="preserve">de Cargos em Provimento Efetivo da Câmara Municipal de Sorriso, de acordo com a Lei Complementar nº 094/2008, suas alterações e demais normativas aplicadas ao caso, com referência salarial CE-11. </w:t>
      </w:r>
    </w:p>
    <w:p w:rsidR="007C72F9" w:rsidRDefault="009D40A8">
      <w:pPr>
        <w:spacing w:line="240" w:lineRule="auto"/>
        <w:ind w:left="284"/>
      </w:pPr>
      <w:r>
        <w:rPr>
          <w:rFonts w:ascii="Times New Roman" w:eastAsia="Times New Roman" w:hAnsi="Times New Roman" w:cs="Times New Roman"/>
          <w:sz w:val="24"/>
        </w:rPr>
        <w:t xml:space="preserve"> </w:t>
      </w:r>
    </w:p>
    <w:p w:rsidR="007C72F9" w:rsidRDefault="009D40A8">
      <w:pPr>
        <w:spacing w:after="3" w:line="237" w:lineRule="auto"/>
        <w:ind w:left="294" w:hanging="10"/>
        <w:jc w:val="both"/>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r>
      <w:r>
        <w:rPr>
          <w:rFonts w:ascii="Times New Roman" w:eastAsia="Times New Roman" w:hAnsi="Times New Roman" w:cs="Times New Roman"/>
          <w:b/>
          <w:sz w:val="24"/>
        </w:rPr>
        <w:t>Art. 2º</w:t>
      </w:r>
      <w:r>
        <w:rPr>
          <w:rFonts w:ascii="Times New Roman" w:eastAsia="Times New Roman" w:hAnsi="Times New Roman" w:cs="Times New Roman"/>
          <w:sz w:val="24"/>
        </w:rPr>
        <w:t xml:space="preserve"> - Esta Portaria entra em vigor nesta data. </w:t>
      </w:r>
    </w:p>
    <w:p w:rsidR="007C72F9" w:rsidRDefault="009D40A8">
      <w:pPr>
        <w:spacing w:line="240" w:lineRule="auto"/>
        <w:ind w:left="284"/>
      </w:pPr>
      <w:r>
        <w:rPr>
          <w:rFonts w:ascii="Times New Roman" w:eastAsia="Times New Roman" w:hAnsi="Times New Roman" w:cs="Times New Roman"/>
          <w:sz w:val="24"/>
        </w:rPr>
        <w:t xml:space="preserve"> </w:t>
      </w:r>
    </w:p>
    <w:p w:rsidR="007C72F9" w:rsidRDefault="009D40A8">
      <w:pPr>
        <w:spacing w:line="240" w:lineRule="auto"/>
        <w:ind w:left="284"/>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p w:rsidR="007C72F9" w:rsidRDefault="009D40A8">
      <w:pPr>
        <w:spacing w:after="3" w:line="237" w:lineRule="auto"/>
        <w:ind w:left="294" w:hanging="10"/>
        <w:jc w:val="both"/>
      </w:pPr>
      <w:r>
        <w:rPr>
          <w:rFonts w:ascii="Times New Roman" w:eastAsia="Times New Roman" w:hAnsi="Times New Roman" w:cs="Times New Roman"/>
          <w:sz w:val="24"/>
        </w:rPr>
        <w:t xml:space="preserve">  Câmara Municipal de Sorriso, Estado de Mato Grosso, em 13 de setembro de </w:t>
      </w:r>
    </w:p>
    <w:p w:rsidR="007C72F9" w:rsidRDefault="009D40A8">
      <w:pPr>
        <w:spacing w:after="3" w:line="237" w:lineRule="auto"/>
        <w:ind w:left="294" w:hanging="10"/>
        <w:jc w:val="both"/>
      </w:pPr>
      <w:r>
        <w:rPr>
          <w:rFonts w:ascii="Times New Roman" w:eastAsia="Times New Roman" w:hAnsi="Times New Roman" w:cs="Times New Roman"/>
          <w:sz w:val="24"/>
        </w:rPr>
        <w:t xml:space="preserve">2017. </w:t>
      </w:r>
    </w:p>
    <w:p w:rsidR="007C72F9" w:rsidRDefault="009D40A8">
      <w:pPr>
        <w:spacing w:line="240" w:lineRule="auto"/>
        <w:ind w:left="284"/>
      </w:pPr>
      <w:r>
        <w:rPr>
          <w:rFonts w:ascii="Times New Roman" w:eastAsia="Times New Roman" w:hAnsi="Times New Roman" w:cs="Times New Roman"/>
          <w:sz w:val="24"/>
        </w:rPr>
        <w:t xml:space="preserve"> </w:t>
      </w:r>
    </w:p>
    <w:p w:rsidR="007C72F9" w:rsidRDefault="009D40A8">
      <w:pPr>
        <w:spacing w:line="240" w:lineRule="auto"/>
        <w:ind w:left="284"/>
      </w:pPr>
      <w:r>
        <w:rPr>
          <w:rFonts w:ascii="Times New Roman" w:eastAsia="Times New Roman" w:hAnsi="Times New Roman" w:cs="Times New Roman"/>
          <w:sz w:val="24"/>
        </w:rPr>
        <w:t xml:space="preserve"> </w:t>
      </w:r>
    </w:p>
    <w:p w:rsidR="007C72F9" w:rsidRDefault="009D40A8">
      <w:pPr>
        <w:spacing w:line="240" w:lineRule="auto"/>
        <w:ind w:left="284"/>
      </w:pPr>
      <w:r>
        <w:rPr>
          <w:rFonts w:ascii="Times New Roman" w:eastAsia="Times New Roman" w:hAnsi="Times New Roman" w:cs="Times New Roman"/>
          <w:sz w:val="24"/>
        </w:rPr>
        <w:t xml:space="preserve"> </w:t>
      </w:r>
    </w:p>
    <w:p w:rsidR="007C72F9" w:rsidRDefault="009D40A8">
      <w:pPr>
        <w:spacing w:after="3" w:line="240" w:lineRule="auto"/>
        <w:ind w:left="284"/>
      </w:pPr>
      <w:r>
        <w:rPr>
          <w:rFonts w:ascii="Times New Roman" w:eastAsia="Times New Roman" w:hAnsi="Times New Roman" w:cs="Times New Roman"/>
          <w:sz w:val="24"/>
        </w:rPr>
        <w:t xml:space="preserve"> </w:t>
      </w:r>
    </w:p>
    <w:p w:rsidR="007C72F9" w:rsidRDefault="009D40A8">
      <w:pPr>
        <w:spacing w:line="240" w:lineRule="auto"/>
        <w:ind w:left="10" w:right="-15" w:hanging="10"/>
        <w:jc w:val="center"/>
      </w:pPr>
      <w:r>
        <w:rPr>
          <w:rFonts w:ascii="Times New Roman" w:eastAsia="Times New Roman" w:hAnsi="Times New Roman" w:cs="Times New Roman"/>
          <w:b/>
          <w:sz w:val="24"/>
        </w:rPr>
        <w:t xml:space="preserve">FÁBIO GAVASSO </w:t>
      </w:r>
    </w:p>
    <w:p w:rsidR="007C72F9" w:rsidRDefault="009D40A8">
      <w:pPr>
        <w:spacing w:line="240" w:lineRule="auto"/>
        <w:ind w:left="10" w:right="-15" w:hanging="10"/>
        <w:jc w:val="center"/>
      </w:pPr>
      <w:r>
        <w:rPr>
          <w:rFonts w:ascii="Times New Roman" w:eastAsia="Times New Roman" w:hAnsi="Times New Roman" w:cs="Times New Roman"/>
          <w:b/>
          <w:sz w:val="24"/>
        </w:rPr>
        <w:t xml:space="preserve">Presidente </w:t>
      </w:r>
    </w:p>
    <w:p w:rsidR="007C72F9" w:rsidRDefault="009D40A8">
      <w:pPr>
        <w:spacing w:line="240" w:lineRule="auto"/>
        <w:ind w:left="284"/>
      </w:pPr>
      <w:r>
        <w:rPr>
          <w:rFonts w:ascii="Times New Roman" w:eastAsia="Times New Roman" w:hAnsi="Times New Roman" w:cs="Times New Roman"/>
          <w:sz w:val="24"/>
        </w:rPr>
        <w:t xml:space="preserve"> </w:t>
      </w:r>
    </w:p>
    <w:p w:rsidR="007C72F9" w:rsidRDefault="009D40A8">
      <w:pPr>
        <w:spacing w:line="240" w:lineRule="auto"/>
        <w:ind w:left="284"/>
      </w:pPr>
      <w:r>
        <w:rPr>
          <w:rFonts w:ascii="Times New Roman" w:eastAsia="Times New Roman" w:hAnsi="Times New Roman" w:cs="Times New Roman"/>
          <w:sz w:val="24"/>
        </w:rPr>
        <w:t xml:space="preserve"> </w:t>
      </w:r>
    </w:p>
    <w:p w:rsidR="007C72F9" w:rsidRDefault="009D40A8">
      <w:pPr>
        <w:spacing w:line="240" w:lineRule="auto"/>
        <w:ind w:left="284"/>
      </w:pPr>
      <w:r>
        <w:rPr>
          <w:rFonts w:ascii="Times New Roman" w:eastAsia="Times New Roman" w:hAnsi="Times New Roman" w:cs="Times New Roman"/>
          <w:sz w:val="24"/>
        </w:rPr>
        <w:lastRenderedPageBreak/>
        <w:t xml:space="preserve"> </w:t>
      </w:r>
    </w:p>
    <w:p w:rsidR="007C72F9" w:rsidRDefault="009D40A8">
      <w:pPr>
        <w:spacing w:after="3" w:line="240" w:lineRule="auto"/>
        <w:ind w:left="284"/>
      </w:pPr>
      <w:r>
        <w:rPr>
          <w:rFonts w:ascii="Times New Roman" w:eastAsia="Times New Roman" w:hAnsi="Times New Roman" w:cs="Times New Roman"/>
          <w:sz w:val="24"/>
        </w:rPr>
        <w:t xml:space="preserve"> </w:t>
      </w:r>
    </w:p>
    <w:p w:rsidR="007C72F9" w:rsidRDefault="009D40A8">
      <w:pPr>
        <w:spacing w:after="6" w:line="237" w:lineRule="auto"/>
        <w:ind w:left="294" w:hanging="10"/>
        <w:jc w:val="both"/>
      </w:pPr>
      <w:r>
        <w:rPr>
          <w:rFonts w:ascii="Times New Roman" w:eastAsia="Times New Roman" w:hAnsi="Times New Roman" w:cs="Times New Roman"/>
          <w:b/>
          <w:sz w:val="24"/>
        </w:rPr>
        <w:t>REGISTRE-SE, PUBLIQUE-SE, CUMPRA-SE.</w:t>
      </w:r>
      <w:r>
        <w:rPr>
          <w:rFonts w:ascii="Times New Roman" w:eastAsia="Times New Roman" w:hAnsi="Times New Roman" w:cs="Times New Roman"/>
          <w:sz w:val="24"/>
        </w:rPr>
        <w:t xml:space="preserve"> </w:t>
      </w:r>
    </w:p>
    <w:p w:rsidR="007C72F9" w:rsidRDefault="009D40A8">
      <w:pPr>
        <w:spacing w:line="240" w:lineRule="auto"/>
        <w:ind w:left="284"/>
      </w:pPr>
      <w:r>
        <w:rPr>
          <w:rFonts w:ascii="Times New Roman" w:eastAsia="Times New Roman" w:hAnsi="Times New Roman" w:cs="Times New Roman"/>
          <w:sz w:val="20"/>
        </w:rPr>
        <w:t xml:space="preserve"> </w:t>
      </w:r>
    </w:p>
    <w:p w:rsidR="007C72F9" w:rsidRDefault="009D40A8">
      <w:pPr>
        <w:spacing w:line="240" w:lineRule="auto"/>
        <w:ind w:right="30"/>
        <w:jc w:val="right"/>
      </w:pPr>
      <w:r>
        <w:rPr>
          <w:rFonts w:ascii="Times New Roman" w:eastAsia="Times New Roman" w:hAnsi="Times New Roman" w:cs="Times New Roman"/>
          <w:sz w:val="24"/>
        </w:rPr>
        <w:t xml:space="preserve"> </w:t>
      </w:r>
    </w:p>
    <w:p w:rsidR="007C72F9" w:rsidRDefault="009D40A8">
      <w:pPr>
        <w:spacing w:line="240" w:lineRule="auto"/>
        <w:ind w:right="30"/>
        <w:jc w:val="right"/>
      </w:pPr>
      <w:r>
        <w:rPr>
          <w:rFonts w:ascii="Times New Roman" w:eastAsia="Times New Roman" w:hAnsi="Times New Roman" w:cs="Times New Roman"/>
          <w:sz w:val="24"/>
        </w:rPr>
        <w:t xml:space="preserve"> </w:t>
      </w:r>
    </w:p>
    <w:p w:rsidR="007C72F9" w:rsidRDefault="009D40A8">
      <w:pPr>
        <w:spacing w:line="240" w:lineRule="auto"/>
        <w:ind w:right="30"/>
        <w:jc w:val="right"/>
      </w:pPr>
      <w:r>
        <w:rPr>
          <w:rFonts w:ascii="Times New Roman" w:eastAsia="Times New Roman" w:hAnsi="Times New Roman" w:cs="Times New Roman"/>
          <w:sz w:val="24"/>
        </w:rPr>
        <w:t xml:space="preserve"> </w:t>
      </w:r>
    </w:p>
    <w:p w:rsidR="007C72F9" w:rsidRDefault="009D40A8">
      <w:pPr>
        <w:spacing w:line="240" w:lineRule="auto"/>
        <w:ind w:right="30"/>
        <w:jc w:val="right"/>
      </w:pPr>
      <w:r>
        <w:rPr>
          <w:rFonts w:ascii="Times New Roman" w:eastAsia="Times New Roman" w:hAnsi="Times New Roman" w:cs="Times New Roman"/>
          <w:sz w:val="24"/>
        </w:rPr>
        <w:t xml:space="preserve"> </w:t>
      </w:r>
    </w:p>
    <w:p w:rsidR="007C72F9" w:rsidRDefault="009D40A8">
      <w:pPr>
        <w:spacing w:line="240" w:lineRule="auto"/>
        <w:ind w:right="30"/>
        <w:jc w:val="right"/>
      </w:pPr>
      <w:r>
        <w:rPr>
          <w:rFonts w:ascii="Times New Roman" w:eastAsia="Times New Roman" w:hAnsi="Times New Roman" w:cs="Times New Roman"/>
          <w:sz w:val="24"/>
        </w:rPr>
        <w:t xml:space="preserve"> </w:t>
      </w:r>
    </w:p>
    <w:p w:rsidR="007C72F9" w:rsidRDefault="009D40A8">
      <w:pPr>
        <w:spacing w:line="240" w:lineRule="auto"/>
        <w:ind w:right="30"/>
        <w:jc w:val="right"/>
      </w:pPr>
      <w:r>
        <w:rPr>
          <w:rFonts w:ascii="Times New Roman" w:eastAsia="Times New Roman" w:hAnsi="Times New Roman" w:cs="Times New Roman"/>
          <w:sz w:val="24"/>
        </w:rPr>
        <w:t xml:space="preserve"> </w:t>
      </w:r>
    </w:p>
    <w:p w:rsidR="007C72F9" w:rsidRDefault="009D40A8">
      <w:pPr>
        <w:spacing w:line="240" w:lineRule="auto"/>
        <w:ind w:right="30"/>
        <w:jc w:val="right"/>
      </w:pPr>
      <w:r>
        <w:rPr>
          <w:rFonts w:ascii="Times New Roman" w:eastAsia="Times New Roman" w:hAnsi="Times New Roman" w:cs="Times New Roman"/>
          <w:sz w:val="24"/>
        </w:rPr>
        <w:t xml:space="preserve"> </w:t>
      </w:r>
    </w:p>
    <w:p w:rsidR="007C72F9" w:rsidRDefault="009D40A8">
      <w:pPr>
        <w:spacing w:line="240" w:lineRule="auto"/>
        <w:ind w:right="30"/>
        <w:jc w:val="right"/>
      </w:pPr>
      <w:r>
        <w:rPr>
          <w:rFonts w:ascii="Times New Roman" w:eastAsia="Times New Roman" w:hAnsi="Times New Roman" w:cs="Times New Roman"/>
          <w:sz w:val="24"/>
        </w:rPr>
        <w:t xml:space="preserve"> </w:t>
      </w:r>
    </w:p>
    <w:p w:rsidR="007C72F9" w:rsidRDefault="009D40A8">
      <w:pPr>
        <w:spacing w:line="240" w:lineRule="auto"/>
        <w:ind w:right="30"/>
        <w:jc w:val="right"/>
      </w:pPr>
      <w:r>
        <w:rPr>
          <w:rFonts w:ascii="Times New Roman" w:eastAsia="Times New Roman" w:hAnsi="Times New Roman" w:cs="Times New Roman"/>
          <w:sz w:val="24"/>
        </w:rPr>
        <w:t xml:space="preserve"> </w:t>
      </w:r>
    </w:p>
    <w:p w:rsidR="007C72F9" w:rsidRDefault="009D40A8">
      <w:pPr>
        <w:spacing w:after="105" w:line="230" w:lineRule="auto"/>
        <w:ind w:left="7242" w:firstLine="2388"/>
      </w:pPr>
      <w:r>
        <w:rPr>
          <w:rFonts w:ascii="Times New Roman" w:eastAsia="Times New Roman" w:hAnsi="Times New Roman" w:cs="Times New Roman"/>
          <w:sz w:val="24"/>
        </w:rPr>
        <w:t xml:space="preserve"> </w:t>
      </w:r>
      <w:r>
        <w:rPr>
          <w:rFonts w:ascii="Palatino Linotype" w:eastAsia="Palatino Linotype" w:hAnsi="Palatino Linotype" w:cs="Palatino Linotype"/>
          <w:b/>
          <w:sz w:val="72"/>
        </w:rPr>
        <w:t xml:space="preserve">Doc. 09 </w:t>
      </w:r>
    </w:p>
    <w:p w:rsidR="007C72F9" w:rsidRDefault="009D40A8">
      <w:pPr>
        <w:spacing w:after="102" w:line="240" w:lineRule="auto"/>
        <w:ind w:left="4516" w:hanging="10"/>
      </w:pPr>
      <w:r>
        <w:rPr>
          <w:rFonts w:ascii="Palatino Linotype" w:eastAsia="Palatino Linotype" w:hAnsi="Palatino Linotype" w:cs="Palatino Linotype"/>
          <w:b/>
          <w:sz w:val="36"/>
        </w:rPr>
        <w:t xml:space="preserve">Lei Complementar nº. 256/2017. </w:t>
      </w:r>
    </w:p>
    <w:p w:rsidR="007C72F9" w:rsidRDefault="009D40A8">
      <w:pPr>
        <w:spacing w:line="240" w:lineRule="auto"/>
        <w:jc w:val="right"/>
      </w:pPr>
      <w:r>
        <w:rPr>
          <w:rFonts w:ascii="Palatino Linotype" w:eastAsia="Palatino Linotype" w:hAnsi="Palatino Linotype" w:cs="Palatino Linotype"/>
          <w:b/>
          <w:sz w:val="36"/>
        </w:rPr>
        <w:t xml:space="preserve"> </w:t>
      </w:r>
      <w:r>
        <w:br w:type="page"/>
      </w:r>
    </w:p>
    <w:p w:rsidR="007C72F9" w:rsidRDefault="009D40A8">
      <w:pPr>
        <w:spacing w:after="6" w:line="237" w:lineRule="auto"/>
        <w:ind w:left="2845" w:hanging="10"/>
        <w:jc w:val="both"/>
      </w:pPr>
      <w:r>
        <w:rPr>
          <w:rFonts w:ascii="Times New Roman" w:eastAsia="Times New Roman" w:hAnsi="Times New Roman" w:cs="Times New Roman"/>
          <w:b/>
          <w:sz w:val="24"/>
        </w:rPr>
        <w:lastRenderedPageBreak/>
        <w:t xml:space="preserve">LEI COMPLEMENTAR Nº 256, DE 30 DE MAIO DE 2017. </w:t>
      </w:r>
    </w:p>
    <w:p w:rsidR="007C72F9" w:rsidRDefault="009D40A8">
      <w:pPr>
        <w:spacing w:after="6" w:line="240" w:lineRule="auto"/>
        <w:ind w:left="2835"/>
      </w:pPr>
      <w:r>
        <w:rPr>
          <w:rFonts w:ascii="Times New Roman" w:eastAsia="Times New Roman" w:hAnsi="Times New Roman" w:cs="Times New Roman"/>
          <w:sz w:val="24"/>
        </w:rPr>
        <w:t xml:space="preserve"> </w:t>
      </w:r>
    </w:p>
    <w:p w:rsidR="007C72F9" w:rsidRDefault="009D40A8">
      <w:pPr>
        <w:spacing w:after="3" w:line="237" w:lineRule="auto"/>
        <w:ind w:left="2845" w:hanging="10"/>
        <w:jc w:val="both"/>
      </w:pPr>
      <w:r>
        <w:rPr>
          <w:rFonts w:ascii="Times New Roman" w:eastAsia="Times New Roman" w:hAnsi="Times New Roman" w:cs="Times New Roman"/>
          <w:sz w:val="24"/>
        </w:rPr>
        <w:t xml:space="preserve">Altera o caput do Art. 13 da Lei Complementar nº 094/2008. </w:t>
      </w:r>
    </w:p>
    <w:p w:rsidR="007C72F9" w:rsidRDefault="009D40A8">
      <w:pPr>
        <w:spacing w:after="6" w:line="240" w:lineRule="auto"/>
        <w:ind w:left="2835"/>
      </w:pPr>
      <w:r>
        <w:rPr>
          <w:rFonts w:ascii="Times New Roman" w:eastAsia="Times New Roman" w:hAnsi="Times New Roman" w:cs="Times New Roman"/>
          <w:sz w:val="24"/>
        </w:rPr>
        <w:t xml:space="preserve"> </w:t>
      </w:r>
    </w:p>
    <w:p w:rsidR="007C72F9" w:rsidRDefault="009D40A8">
      <w:pPr>
        <w:spacing w:after="6" w:line="240" w:lineRule="auto"/>
      </w:pPr>
      <w:r>
        <w:rPr>
          <w:rFonts w:ascii="Times New Roman" w:eastAsia="Times New Roman" w:hAnsi="Times New Roman" w:cs="Times New Roman"/>
          <w:sz w:val="24"/>
        </w:rPr>
        <w:t xml:space="preserve"> </w:t>
      </w:r>
    </w:p>
    <w:p w:rsidR="007C72F9" w:rsidRDefault="009D40A8">
      <w:pPr>
        <w:spacing w:after="3" w:line="237" w:lineRule="auto"/>
        <w:ind w:left="-15" w:right="496" w:firstLine="2835"/>
        <w:jc w:val="both"/>
      </w:pPr>
      <w:r>
        <w:rPr>
          <w:rFonts w:ascii="Times New Roman" w:eastAsia="Times New Roman" w:hAnsi="Times New Roman" w:cs="Times New Roman"/>
          <w:sz w:val="24"/>
        </w:rPr>
        <w:t>Ari Genézio Lafin, Prefeito Municipal de Sorriso, Estado de Mato Grosso, faço saber que a Câmara Municipal de Sorriso aprovou e eu sanciono a</w:t>
      </w:r>
      <w:r>
        <w:rPr>
          <w:rFonts w:ascii="Times New Roman" w:eastAsia="Times New Roman" w:hAnsi="Times New Roman" w:cs="Times New Roman"/>
          <w:sz w:val="24"/>
        </w:rPr>
        <w:t xml:space="preserve"> seguinte Lei Complementar: </w:t>
      </w:r>
    </w:p>
    <w:p w:rsidR="007C72F9" w:rsidRDefault="009D40A8">
      <w:pPr>
        <w:spacing w:after="10" w:line="240" w:lineRule="auto"/>
      </w:pPr>
      <w:r>
        <w:rPr>
          <w:rFonts w:ascii="Times New Roman" w:eastAsia="Times New Roman" w:hAnsi="Times New Roman" w:cs="Times New Roman"/>
          <w:sz w:val="24"/>
        </w:rPr>
        <w:t xml:space="preserve"> </w:t>
      </w:r>
    </w:p>
    <w:p w:rsidR="007C72F9" w:rsidRDefault="009D40A8">
      <w:pPr>
        <w:spacing w:after="3" w:line="237" w:lineRule="auto"/>
        <w:ind w:left="1429" w:hanging="10"/>
        <w:jc w:val="both"/>
      </w:pPr>
      <w:r>
        <w:rPr>
          <w:rFonts w:ascii="Times New Roman" w:eastAsia="Times New Roman" w:hAnsi="Times New Roman" w:cs="Times New Roman"/>
          <w:b/>
          <w:sz w:val="24"/>
        </w:rPr>
        <w:t>Art. 1º</w:t>
      </w:r>
      <w:r>
        <w:rPr>
          <w:rFonts w:ascii="Times New Roman" w:eastAsia="Times New Roman" w:hAnsi="Times New Roman" w:cs="Times New Roman"/>
          <w:sz w:val="24"/>
        </w:rPr>
        <w:t xml:space="preserve"> O </w:t>
      </w:r>
      <w:r>
        <w:rPr>
          <w:rFonts w:ascii="Times New Roman" w:eastAsia="Times New Roman" w:hAnsi="Times New Roman" w:cs="Times New Roman"/>
          <w:i/>
          <w:sz w:val="24"/>
        </w:rPr>
        <w:t>caput</w:t>
      </w:r>
      <w:r>
        <w:rPr>
          <w:rFonts w:ascii="Times New Roman" w:eastAsia="Times New Roman" w:hAnsi="Times New Roman" w:cs="Times New Roman"/>
          <w:sz w:val="24"/>
        </w:rPr>
        <w:t xml:space="preserve"> do Art. 13 da Lei Complementar nº 94/2008 passa a ter a seguinte </w:t>
      </w:r>
    </w:p>
    <w:p w:rsidR="007C72F9" w:rsidRDefault="009D40A8">
      <w:pPr>
        <w:spacing w:after="3" w:line="237" w:lineRule="auto"/>
        <w:ind w:left="-5" w:hanging="10"/>
        <w:jc w:val="both"/>
      </w:pPr>
      <w:r>
        <w:rPr>
          <w:rFonts w:ascii="Times New Roman" w:eastAsia="Times New Roman" w:hAnsi="Times New Roman" w:cs="Times New Roman"/>
          <w:sz w:val="24"/>
        </w:rPr>
        <w:t xml:space="preserve">redação: </w:t>
      </w:r>
    </w:p>
    <w:p w:rsidR="007C72F9" w:rsidRDefault="009D40A8">
      <w:pPr>
        <w:spacing w:after="6" w:line="240" w:lineRule="auto"/>
      </w:pPr>
      <w:r>
        <w:rPr>
          <w:rFonts w:ascii="Times New Roman" w:eastAsia="Times New Roman" w:hAnsi="Times New Roman" w:cs="Times New Roman"/>
          <w:sz w:val="24"/>
        </w:rPr>
        <w:t xml:space="preserve"> </w:t>
      </w:r>
    </w:p>
    <w:p w:rsidR="007C72F9" w:rsidRDefault="009D40A8">
      <w:pPr>
        <w:spacing w:after="3" w:line="240" w:lineRule="auto"/>
        <w:ind w:left="1429" w:right="-15" w:hanging="10"/>
        <w:jc w:val="both"/>
      </w:pPr>
      <w:r>
        <w:rPr>
          <w:rFonts w:ascii="Times New Roman" w:eastAsia="Times New Roman" w:hAnsi="Times New Roman" w:cs="Times New Roman"/>
          <w:sz w:val="24"/>
        </w:rPr>
        <w:t>“</w:t>
      </w:r>
      <w:r>
        <w:rPr>
          <w:rFonts w:ascii="Times New Roman" w:eastAsia="Times New Roman" w:hAnsi="Times New Roman" w:cs="Times New Roman"/>
          <w:b/>
          <w:i/>
          <w:sz w:val="24"/>
        </w:rPr>
        <w:t>Art. 13</w:t>
      </w:r>
      <w:r>
        <w:rPr>
          <w:rFonts w:ascii="Times New Roman" w:eastAsia="Times New Roman" w:hAnsi="Times New Roman" w:cs="Times New Roman"/>
          <w:sz w:val="24"/>
        </w:rPr>
        <w:t xml:space="preserve"> </w:t>
      </w:r>
      <w:r>
        <w:rPr>
          <w:rFonts w:ascii="Times New Roman" w:eastAsia="Times New Roman" w:hAnsi="Times New Roman" w:cs="Times New Roman"/>
          <w:i/>
          <w:sz w:val="24"/>
        </w:rPr>
        <w:t xml:space="preserve">O Servidor que comprovar ter participado de cursos de qualificação, </w:t>
      </w:r>
    </w:p>
    <w:p w:rsidR="007C72F9" w:rsidRDefault="009D40A8">
      <w:pPr>
        <w:spacing w:after="3" w:line="240" w:lineRule="auto"/>
        <w:ind w:left="-5" w:right="-15" w:hanging="10"/>
        <w:jc w:val="both"/>
      </w:pPr>
      <w:r>
        <w:rPr>
          <w:rFonts w:ascii="Times New Roman" w:eastAsia="Times New Roman" w:hAnsi="Times New Roman" w:cs="Times New Roman"/>
          <w:i/>
          <w:sz w:val="24"/>
        </w:rPr>
        <w:t xml:space="preserve">através de certificados devidamente registrados pelo órgão que oferecer o curso, com soma mínima de 80 horas, receberá como prêmio um acréscimo de 2% (dois por cento) sobre seu vencimento padrão.” </w:t>
      </w:r>
    </w:p>
    <w:p w:rsidR="007C72F9" w:rsidRDefault="009D40A8">
      <w:pPr>
        <w:spacing w:after="10" w:line="240" w:lineRule="auto"/>
      </w:pPr>
      <w:r>
        <w:rPr>
          <w:rFonts w:ascii="Times New Roman" w:eastAsia="Times New Roman" w:hAnsi="Times New Roman" w:cs="Times New Roman"/>
          <w:sz w:val="24"/>
        </w:rPr>
        <w:t xml:space="preserve"> </w:t>
      </w:r>
    </w:p>
    <w:p w:rsidR="007C72F9" w:rsidRDefault="009D40A8">
      <w:pPr>
        <w:spacing w:after="3" w:line="237" w:lineRule="auto"/>
        <w:ind w:left="1429" w:hanging="10"/>
        <w:jc w:val="both"/>
      </w:pPr>
      <w:r>
        <w:rPr>
          <w:rFonts w:ascii="Times New Roman" w:eastAsia="Times New Roman" w:hAnsi="Times New Roman" w:cs="Times New Roman"/>
          <w:b/>
          <w:sz w:val="24"/>
        </w:rPr>
        <w:t>Art. 2º</w:t>
      </w:r>
      <w:r>
        <w:rPr>
          <w:rFonts w:ascii="Times New Roman" w:eastAsia="Times New Roman" w:hAnsi="Times New Roman" w:cs="Times New Roman"/>
          <w:sz w:val="24"/>
        </w:rPr>
        <w:t xml:space="preserve"> Esta Lei Complementar entra em vigor na data de </w:t>
      </w:r>
      <w:r>
        <w:rPr>
          <w:rFonts w:ascii="Times New Roman" w:eastAsia="Times New Roman" w:hAnsi="Times New Roman" w:cs="Times New Roman"/>
          <w:sz w:val="24"/>
        </w:rPr>
        <w:t xml:space="preserve">sua publicação. </w:t>
      </w:r>
    </w:p>
    <w:p w:rsidR="007C72F9" w:rsidRDefault="009D40A8">
      <w:pPr>
        <w:spacing w:after="6" w:line="240" w:lineRule="auto"/>
        <w:ind w:left="1419"/>
      </w:pPr>
      <w:r>
        <w:rPr>
          <w:rFonts w:ascii="Times New Roman" w:eastAsia="Times New Roman" w:hAnsi="Times New Roman" w:cs="Times New Roman"/>
          <w:sz w:val="24"/>
        </w:rPr>
        <w:t xml:space="preserve"> </w:t>
      </w:r>
    </w:p>
    <w:p w:rsidR="007C72F9" w:rsidRDefault="009D40A8">
      <w:pPr>
        <w:spacing w:after="3" w:line="237" w:lineRule="auto"/>
        <w:ind w:left="-5" w:hanging="10"/>
        <w:jc w:val="both"/>
      </w:pPr>
      <w:r>
        <w:rPr>
          <w:rFonts w:ascii="Times New Roman" w:eastAsia="Times New Roman" w:hAnsi="Times New Roman" w:cs="Times New Roman"/>
          <w:sz w:val="24"/>
        </w:rPr>
        <w:t xml:space="preserve">Palácio da Cidadania, Gabinete do Prefeito Municipal de Sorriso, Estado de Mato Grosso, em 30 de Maio de 2017. </w:t>
      </w:r>
    </w:p>
    <w:p w:rsidR="007C72F9" w:rsidRDefault="009D40A8">
      <w:pPr>
        <w:spacing w:after="10" w:line="240" w:lineRule="auto"/>
      </w:pPr>
      <w:r>
        <w:rPr>
          <w:rFonts w:ascii="Times New Roman" w:eastAsia="Times New Roman" w:hAnsi="Times New Roman" w:cs="Times New Roman"/>
          <w:sz w:val="24"/>
        </w:rPr>
        <w:t xml:space="preserve"> </w:t>
      </w:r>
    </w:p>
    <w:p w:rsidR="007C72F9" w:rsidRDefault="009D40A8">
      <w:pPr>
        <w:spacing w:line="240" w:lineRule="auto"/>
        <w:ind w:left="10" w:right="-15" w:hanging="10"/>
        <w:jc w:val="center"/>
      </w:pPr>
      <w:r>
        <w:rPr>
          <w:rFonts w:ascii="Times New Roman" w:eastAsia="Times New Roman" w:hAnsi="Times New Roman" w:cs="Times New Roman"/>
          <w:b/>
          <w:sz w:val="24"/>
        </w:rPr>
        <w:t xml:space="preserve">ARI GENÉZIO LAFIN </w:t>
      </w:r>
    </w:p>
    <w:p w:rsidR="007C72F9" w:rsidRDefault="009D40A8">
      <w:pPr>
        <w:spacing w:after="3" w:line="240" w:lineRule="auto"/>
        <w:ind w:left="10" w:right="-15" w:hanging="10"/>
        <w:jc w:val="center"/>
      </w:pPr>
      <w:r>
        <w:rPr>
          <w:rFonts w:ascii="Times New Roman" w:eastAsia="Times New Roman" w:hAnsi="Times New Roman" w:cs="Times New Roman"/>
          <w:sz w:val="24"/>
        </w:rPr>
        <w:t xml:space="preserve">Prefeito Municipal </w:t>
      </w:r>
    </w:p>
    <w:p w:rsidR="007C72F9" w:rsidRDefault="009D40A8">
      <w:pPr>
        <w:spacing w:after="10" w:line="240" w:lineRule="auto"/>
      </w:pPr>
      <w:r>
        <w:rPr>
          <w:rFonts w:ascii="Times New Roman" w:eastAsia="Times New Roman" w:hAnsi="Times New Roman" w:cs="Times New Roman"/>
          <w:sz w:val="24"/>
        </w:rPr>
        <w:t xml:space="preserve"> </w:t>
      </w:r>
    </w:p>
    <w:p w:rsidR="007C72F9" w:rsidRDefault="009D40A8">
      <w:pPr>
        <w:spacing w:after="6" w:line="237" w:lineRule="auto"/>
        <w:ind w:left="-5" w:hanging="10"/>
        <w:jc w:val="both"/>
      </w:pPr>
      <w:r>
        <w:rPr>
          <w:rFonts w:ascii="Times New Roman" w:eastAsia="Times New Roman" w:hAnsi="Times New Roman" w:cs="Times New Roman"/>
          <w:b/>
          <w:sz w:val="24"/>
        </w:rPr>
        <w:t xml:space="preserve">REGISTRE-SE. PUBLIQUE-SE. CUMPRA-SE. </w:t>
      </w:r>
    </w:p>
    <w:p w:rsidR="007C72F9" w:rsidRDefault="009D40A8">
      <w:pPr>
        <w:spacing w:after="1" w:line="240" w:lineRule="auto"/>
      </w:pPr>
      <w:r>
        <w:rPr>
          <w:rFonts w:ascii="Times New Roman" w:eastAsia="Times New Roman" w:hAnsi="Times New Roman" w:cs="Times New Roman"/>
          <w:b/>
          <w:sz w:val="36"/>
        </w:rPr>
        <w:t xml:space="preserve"> </w:t>
      </w:r>
    </w:p>
    <w:p w:rsidR="007C72F9" w:rsidRDefault="009D40A8">
      <w:pPr>
        <w:spacing w:after="10" w:line="240" w:lineRule="auto"/>
      </w:pPr>
      <w:r>
        <w:rPr>
          <w:rFonts w:ascii="Times New Roman" w:eastAsia="Times New Roman" w:hAnsi="Times New Roman" w:cs="Times New Roman"/>
          <w:sz w:val="24"/>
        </w:rPr>
        <w:t xml:space="preserve"> </w:t>
      </w:r>
    </w:p>
    <w:p w:rsidR="007C72F9" w:rsidRDefault="009D40A8">
      <w:pPr>
        <w:spacing w:after="6" w:line="237" w:lineRule="auto"/>
        <w:ind w:left="-5" w:hanging="10"/>
        <w:jc w:val="both"/>
      </w:pPr>
      <w:r>
        <w:rPr>
          <w:rFonts w:ascii="Times New Roman" w:eastAsia="Times New Roman" w:hAnsi="Times New Roman" w:cs="Times New Roman"/>
          <w:b/>
          <w:sz w:val="24"/>
        </w:rPr>
        <w:t xml:space="preserve">ESTEVAM HUNGARO CALVO FILHO </w:t>
      </w:r>
    </w:p>
    <w:p w:rsidR="007C72F9" w:rsidRDefault="009D40A8">
      <w:pPr>
        <w:spacing w:after="3" w:line="237" w:lineRule="auto"/>
        <w:ind w:left="-5" w:hanging="10"/>
        <w:jc w:val="both"/>
      </w:pPr>
      <w:r>
        <w:rPr>
          <w:rFonts w:ascii="Times New Roman" w:eastAsia="Times New Roman" w:hAnsi="Times New Roman" w:cs="Times New Roman"/>
          <w:sz w:val="24"/>
        </w:rPr>
        <w:t xml:space="preserve">Secretário de Administração </w:t>
      </w:r>
    </w:p>
    <w:p w:rsidR="007C72F9" w:rsidRDefault="009D40A8">
      <w:pPr>
        <w:spacing w:after="6" w:line="240" w:lineRule="auto"/>
      </w:pPr>
      <w:r>
        <w:rPr>
          <w:rFonts w:ascii="Times New Roman" w:eastAsia="Times New Roman" w:hAnsi="Times New Roman" w:cs="Times New Roman"/>
          <w:sz w:val="24"/>
        </w:rPr>
        <w:t xml:space="preserve"> </w:t>
      </w:r>
    </w:p>
    <w:p w:rsidR="007C72F9" w:rsidRDefault="009D40A8">
      <w:pPr>
        <w:spacing w:after="6" w:line="240" w:lineRule="auto"/>
      </w:pPr>
      <w:r>
        <w:rPr>
          <w:rFonts w:ascii="Times New Roman" w:eastAsia="Times New Roman" w:hAnsi="Times New Roman" w:cs="Times New Roman"/>
          <w:sz w:val="24"/>
        </w:rPr>
        <w:t xml:space="preserve">  </w:t>
      </w:r>
    </w:p>
    <w:p w:rsidR="007C72F9" w:rsidRDefault="009D40A8">
      <w:pPr>
        <w:spacing w:after="6" w:line="240" w:lineRule="auto"/>
        <w:ind w:left="1419"/>
      </w:pPr>
      <w:r>
        <w:rPr>
          <w:rFonts w:ascii="Times New Roman" w:eastAsia="Times New Roman" w:hAnsi="Times New Roman" w:cs="Times New Roman"/>
          <w:sz w:val="24"/>
        </w:rPr>
        <w:t xml:space="preserve"> </w:t>
      </w:r>
    </w:p>
    <w:p w:rsidR="007C72F9" w:rsidRDefault="009D40A8">
      <w:pPr>
        <w:spacing w:after="6" w:line="240" w:lineRule="auto"/>
      </w:pPr>
      <w:r>
        <w:rPr>
          <w:rFonts w:ascii="Times New Roman" w:eastAsia="Times New Roman" w:hAnsi="Times New Roman" w:cs="Times New Roman"/>
          <w:color w:val="FF0000"/>
          <w:sz w:val="24"/>
        </w:rPr>
        <w:t xml:space="preserve">  </w:t>
      </w:r>
    </w:p>
    <w:p w:rsidR="007C72F9" w:rsidRDefault="009D40A8">
      <w:pPr>
        <w:spacing w:line="240" w:lineRule="auto"/>
      </w:pPr>
      <w:r>
        <w:rPr>
          <w:rFonts w:ascii="Times New Roman" w:eastAsia="Times New Roman" w:hAnsi="Times New Roman" w:cs="Times New Roman"/>
          <w:sz w:val="24"/>
        </w:rPr>
        <w:t xml:space="preserve"> </w:t>
      </w:r>
    </w:p>
    <w:sectPr w:rsidR="007C72F9">
      <w:headerReference w:type="even" r:id="rId121"/>
      <w:headerReference w:type="default" r:id="rId122"/>
      <w:footerReference w:type="even" r:id="rId123"/>
      <w:footerReference w:type="default" r:id="rId124"/>
      <w:headerReference w:type="first" r:id="rId125"/>
      <w:footerReference w:type="first" r:id="rId126"/>
      <w:pgSz w:w="11906" w:h="16838"/>
      <w:pgMar w:top="9" w:right="1041" w:bottom="1083" w:left="1135"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40A8" w:rsidRDefault="009D40A8">
      <w:pPr>
        <w:spacing w:line="240" w:lineRule="auto"/>
      </w:pPr>
      <w:r>
        <w:separator/>
      </w:r>
    </w:p>
  </w:endnote>
  <w:endnote w:type="continuationSeparator" w:id="0">
    <w:p w:rsidR="009D40A8" w:rsidRDefault="009D40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9D40A8">
    <w:pPr>
      <w:spacing w:line="240" w:lineRule="auto"/>
      <w:jc w:val="right"/>
    </w:pPr>
    <w:r>
      <w:rPr>
        <w:rFonts w:ascii="Times New Roman" w:eastAsia="Times New Roman" w:hAnsi="Times New Roman" w:cs="Times New Roman"/>
        <w:sz w:val="24"/>
      </w:rPr>
      <w:t xml:space="preserve">Página </w:t>
    </w:r>
    <w:r>
      <w:fldChar w:fldCharType="begin"/>
    </w:r>
    <w:r>
      <w:instrText xml:space="preserve"> PAGE   \* MERGEFORMAT </w:instrText>
    </w:r>
    <w:r>
      <w:fldChar w:fldCharType="separate"/>
    </w:r>
    <w:r w:rsidR="00011E65" w:rsidRPr="00011E65">
      <w:rPr>
        <w:rFonts w:ascii="Times New Roman" w:eastAsia="Times New Roman" w:hAnsi="Times New Roman" w:cs="Times New Roman"/>
        <w:b/>
        <w:noProof/>
        <w:sz w:val="24"/>
      </w:rPr>
      <w:t>2</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de </w:t>
    </w:r>
    <w:r>
      <w:rPr>
        <w:rFonts w:ascii="Times New Roman" w:eastAsia="Times New Roman" w:hAnsi="Times New Roman" w:cs="Times New Roman"/>
        <w:b/>
        <w:sz w:val="24"/>
      </w:rPr>
      <w:t>9</w:t>
    </w:r>
    <w:r>
      <w:rPr>
        <w:rFonts w:ascii="Times New Roman" w:eastAsia="Times New Roman" w:hAnsi="Times New Roman" w:cs="Times New Roman"/>
        <w:sz w:val="24"/>
      </w:rPr>
      <w:t xml:space="preserve"> </w:t>
    </w:r>
  </w:p>
  <w:p w:rsidR="007C72F9" w:rsidRDefault="009D40A8">
    <w:pPr>
      <w:spacing w:line="240" w:lineRule="auto"/>
    </w:pPr>
    <w:r>
      <w:rPr>
        <w:noProof/>
      </w:rPr>
      <w:drawing>
        <wp:anchor distT="0" distB="0" distL="114300" distR="114300" simplePos="0" relativeHeight="251661312" behindDoc="0" locked="0" layoutInCell="1" allowOverlap="0">
          <wp:simplePos x="0" y="0"/>
          <wp:positionH relativeFrom="page">
            <wp:posOffset>351799</wp:posOffset>
          </wp:positionH>
          <wp:positionV relativeFrom="page">
            <wp:posOffset>9270366</wp:posOffset>
          </wp:positionV>
          <wp:extent cx="978531" cy="507363"/>
          <wp:effectExtent l="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rot="-1127359">
                    <a:off x="0" y="0"/>
                    <a:ext cx="978531" cy="507363"/>
                  </a:xfrm>
                  <a:prstGeom prst="rect">
                    <a:avLst/>
                  </a:prstGeom>
                </pic:spPr>
              </pic:pic>
            </a:graphicData>
          </a:graphic>
        </wp:anchor>
      </w:drawing>
    </w:r>
    <w:r>
      <w:rPr>
        <w:rFonts w:ascii="Times New Roman" w:eastAsia="Times New Roman" w:hAnsi="Times New Roman" w:cs="Times New Roman"/>
        <w:sz w:val="24"/>
      </w:rPr>
      <w:t xml:space="preserve">___________________________________________________________________________ </w:t>
    </w:r>
  </w:p>
  <w:p w:rsidR="007C72F9" w:rsidRDefault="009D40A8">
    <w:pPr>
      <w:spacing w:line="240" w:lineRule="auto"/>
      <w:ind w:left="1130"/>
    </w:pPr>
    <w:r>
      <w:rPr>
        <w:rFonts w:ascii="Times New Roman" w:eastAsia="Times New Roman" w:hAnsi="Times New Roman" w:cs="Times New Roman"/>
        <w:sz w:val="24"/>
      </w:rPr>
      <w:t>Av. Porto</w:t>
    </w:r>
    <w:r>
      <w:rPr>
        <w:rFonts w:ascii="Times New Roman" w:eastAsia="Times New Roman" w:hAnsi="Times New Roman" w:cs="Times New Roman"/>
        <w:sz w:val="24"/>
      </w:rPr>
      <w:t xml:space="preserve"> Alegre, 2615, Centro, Cx. P. 131, Fone/Fax (66) 3545-7200  </w:t>
    </w:r>
  </w:p>
  <w:p w:rsidR="007C72F9" w:rsidRDefault="009D40A8">
    <w:pPr>
      <w:spacing w:line="240" w:lineRule="auto"/>
      <w:jc w:val="center"/>
    </w:pPr>
    <w:r>
      <w:rPr>
        <w:rFonts w:ascii="Times New Roman" w:eastAsia="Times New Roman" w:hAnsi="Times New Roman" w:cs="Times New Roman"/>
        <w:sz w:val="24"/>
      </w:rPr>
      <w:t xml:space="preserve">CEP: 78890-000 – Sorriso/MT </w:t>
    </w:r>
  </w:p>
  <w:p w:rsidR="007C72F9" w:rsidRDefault="009D40A8">
    <w:pPr>
      <w:spacing w:line="240" w:lineRule="auto"/>
      <w:ind w:left="931"/>
    </w:pPr>
    <w:r>
      <w:rPr>
        <w:rFonts w:ascii="Times New Roman" w:eastAsia="Times New Roman" w:hAnsi="Times New Roman" w:cs="Times New Roman"/>
        <w:sz w:val="24"/>
      </w:rPr>
      <w:t xml:space="preserve">Home Page: www.sorriso.mt.leg.br    E-mail: secretaria@sorriso.mt.leg.br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9D40A8">
    <w:pPr>
      <w:spacing w:line="240" w:lineRule="auto"/>
    </w:pPr>
    <w:r>
      <w:rPr>
        <w:rFonts w:ascii="Wingdings" w:eastAsia="Wingdings" w:hAnsi="Wingdings" w:cs="Wingdings"/>
      </w:rPr>
      <w:t></w:t>
    </w:r>
    <w:r>
      <w:rPr>
        <w:rFonts w:ascii="Arial" w:eastAsia="Arial" w:hAnsi="Arial" w:cs="Arial"/>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7C72F9"/>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9D40A8">
    <w:pPr>
      <w:spacing w:line="240" w:lineRule="auto"/>
    </w:pPr>
    <w:r>
      <w:rPr>
        <w:rFonts w:ascii="Wingdings" w:eastAsia="Wingdings" w:hAnsi="Wingdings" w:cs="Wingdings"/>
      </w:rPr>
      <w:t></w:t>
    </w:r>
    <w:r>
      <w:rPr>
        <w:rFonts w:ascii="Arial" w:eastAsia="Arial" w:hAnsi="Arial" w:cs="Arial"/>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9D40A8">
    <w:pPr>
      <w:spacing w:line="240" w:lineRule="auto"/>
    </w:pPr>
    <w:r>
      <w:rPr>
        <w:rFonts w:ascii="Wingdings" w:eastAsia="Wingdings" w:hAnsi="Wingdings" w:cs="Wingdings"/>
      </w:rPr>
      <w:t></w:t>
    </w:r>
    <w:r>
      <w:rPr>
        <w:rFonts w:ascii="Arial" w:eastAsia="Arial" w:hAnsi="Arial" w:cs="Arial"/>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9D40A8">
    <w:pPr>
      <w:spacing w:line="240" w:lineRule="auto"/>
    </w:pPr>
    <w:r>
      <w:rPr>
        <w:rFonts w:ascii="Wingdings" w:eastAsia="Wingdings" w:hAnsi="Wingdings" w:cs="Wingdings"/>
      </w:rPr>
      <w:t></w:t>
    </w:r>
    <w:r>
      <w:rPr>
        <w:rFonts w:ascii="Arial" w:eastAsia="Arial" w:hAnsi="Arial" w:cs="Arial"/>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9D40A8">
    <w:pPr>
      <w:spacing w:line="240" w:lineRule="auto"/>
    </w:pPr>
    <w:r>
      <w:rPr>
        <w:rFonts w:ascii="Wingdings" w:eastAsia="Wingdings" w:hAnsi="Wingdings" w:cs="Wingdings"/>
      </w:rPr>
      <w:t></w:t>
    </w:r>
    <w:r>
      <w:rPr>
        <w:rFonts w:ascii="Arial" w:eastAsia="Arial" w:hAnsi="Arial" w:cs="Arial"/>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7C72F9"/>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7C72F9"/>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7C72F9"/>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7C72F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9D40A8">
    <w:pPr>
      <w:spacing w:line="240" w:lineRule="auto"/>
      <w:jc w:val="right"/>
    </w:pPr>
    <w:r>
      <w:rPr>
        <w:rFonts w:ascii="Times New Roman" w:eastAsia="Times New Roman" w:hAnsi="Times New Roman" w:cs="Times New Roman"/>
        <w:sz w:val="24"/>
      </w:rPr>
      <w:t xml:space="preserve">Página </w:t>
    </w:r>
    <w:r>
      <w:fldChar w:fldCharType="begin"/>
    </w:r>
    <w:r>
      <w:instrText xml:space="preserve"> PAGE   \* MERGEFORMAT </w:instrText>
    </w:r>
    <w:r>
      <w:fldChar w:fldCharType="separate"/>
    </w:r>
    <w:r w:rsidR="00011E65" w:rsidRPr="00011E65">
      <w:rPr>
        <w:rFonts w:ascii="Times New Roman" w:eastAsia="Times New Roman" w:hAnsi="Times New Roman" w:cs="Times New Roman"/>
        <w:b/>
        <w:noProof/>
        <w:sz w:val="24"/>
      </w:rPr>
      <w:t>1</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de </w:t>
    </w:r>
    <w:r>
      <w:rPr>
        <w:rFonts w:ascii="Times New Roman" w:eastAsia="Times New Roman" w:hAnsi="Times New Roman" w:cs="Times New Roman"/>
        <w:b/>
        <w:sz w:val="24"/>
      </w:rPr>
      <w:t>9</w:t>
    </w:r>
    <w:r>
      <w:rPr>
        <w:rFonts w:ascii="Times New Roman" w:eastAsia="Times New Roman" w:hAnsi="Times New Roman" w:cs="Times New Roman"/>
        <w:sz w:val="24"/>
      </w:rPr>
      <w:t xml:space="preserve"> </w:t>
    </w:r>
  </w:p>
  <w:p w:rsidR="007C72F9" w:rsidRDefault="009D40A8">
    <w:pPr>
      <w:spacing w:line="240" w:lineRule="auto"/>
    </w:pPr>
    <w:r>
      <w:rPr>
        <w:noProof/>
      </w:rPr>
      <w:drawing>
        <wp:anchor distT="0" distB="0" distL="114300" distR="114300" simplePos="0" relativeHeight="251662336" behindDoc="0" locked="0" layoutInCell="1" allowOverlap="0">
          <wp:simplePos x="0" y="0"/>
          <wp:positionH relativeFrom="page">
            <wp:posOffset>351799</wp:posOffset>
          </wp:positionH>
          <wp:positionV relativeFrom="page">
            <wp:posOffset>9270366</wp:posOffset>
          </wp:positionV>
          <wp:extent cx="978531" cy="507363"/>
          <wp:effectExtent l="0" t="0" r="0" b="0"/>
          <wp:wrapSquare wrapText="bothSides"/>
          <wp:docPr id="3"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rot="-1127359">
                    <a:off x="0" y="0"/>
                    <a:ext cx="978531" cy="507363"/>
                  </a:xfrm>
                  <a:prstGeom prst="rect">
                    <a:avLst/>
                  </a:prstGeom>
                </pic:spPr>
              </pic:pic>
            </a:graphicData>
          </a:graphic>
        </wp:anchor>
      </w:drawing>
    </w:r>
    <w:r>
      <w:rPr>
        <w:rFonts w:ascii="Times New Roman" w:eastAsia="Times New Roman" w:hAnsi="Times New Roman" w:cs="Times New Roman"/>
        <w:sz w:val="24"/>
      </w:rPr>
      <w:t>__________________________________________________</w:t>
    </w:r>
    <w:r>
      <w:rPr>
        <w:rFonts w:ascii="Times New Roman" w:eastAsia="Times New Roman" w:hAnsi="Times New Roman" w:cs="Times New Roman"/>
        <w:sz w:val="24"/>
      </w:rPr>
      <w:t xml:space="preserve">_________________________ </w:t>
    </w:r>
  </w:p>
  <w:p w:rsidR="007C72F9" w:rsidRDefault="009D40A8">
    <w:pPr>
      <w:spacing w:line="240" w:lineRule="auto"/>
      <w:ind w:left="1130"/>
    </w:pPr>
    <w:r>
      <w:rPr>
        <w:rFonts w:ascii="Times New Roman" w:eastAsia="Times New Roman" w:hAnsi="Times New Roman" w:cs="Times New Roman"/>
        <w:sz w:val="24"/>
      </w:rPr>
      <w:t xml:space="preserve">Av. Porto Alegre, 2615, Centro, Cx. P. 131, Fone/Fax (66) 3545-7200  </w:t>
    </w:r>
  </w:p>
  <w:p w:rsidR="007C72F9" w:rsidRDefault="009D40A8">
    <w:pPr>
      <w:spacing w:line="240" w:lineRule="auto"/>
      <w:jc w:val="center"/>
    </w:pPr>
    <w:r>
      <w:rPr>
        <w:rFonts w:ascii="Times New Roman" w:eastAsia="Times New Roman" w:hAnsi="Times New Roman" w:cs="Times New Roman"/>
        <w:sz w:val="24"/>
      </w:rPr>
      <w:t xml:space="preserve">CEP: 78890-000 – Sorriso/MT </w:t>
    </w:r>
  </w:p>
  <w:p w:rsidR="007C72F9" w:rsidRDefault="009D40A8">
    <w:pPr>
      <w:spacing w:line="240" w:lineRule="auto"/>
      <w:ind w:left="931"/>
    </w:pPr>
    <w:r>
      <w:rPr>
        <w:rFonts w:ascii="Times New Roman" w:eastAsia="Times New Roman" w:hAnsi="Times New Roman" w:cs="Times New Roman"/>
        <w:sz w:val="24"/>
      </w:rPr>
      <w:t xml:space="preserve">Home Page: www.sorriso.mt.leg.br    E-mail: secretaria@sorriso.mt.leg.br </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7C72F9"/>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7C72F9"/>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7C72F9"/>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7C72F9"/>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7C72F9"/>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7C72F9"/>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7C72F9"/>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7C72F9"/>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7C72F9"/>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7C72F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9D40A8">
    <w:pPr>
      <w:spacing w:line="240" w:lineRule="auto"/>
      <w:jc w:val="right"/>
    </w:pPr>
    <w:r>
      <w:rPr>
        <w:rFonts w:ascii="Times New Roman" w:eastAsia="Times New Roman" w:hAnsi="Times New Roman" w:cs="Times New Roman"/>
        <w:sz w:val="24"/>
      </w:rPr>
      <w:t xml:space="preserve">Página </w:t>
    </w:r>
    <w:r>
      <w:fldChar w:fldCharType="begin"/>
    </w:r>
    <w:r>
      <w:instrText xml:space="preserve"> PAGE   \* MERGEFORMAT </w:instrText>
    </w:r>
    <w:r>
      <w:fldChar w:fldCharType="separate"/>
    </w:r>
    <w:r>
      <w:rPr>
        <w:rFonts w:ascii="Times New Roman" w:eastAsia="Times New Roman" w:hAnsi="Times New Roman" w:cs="Times New Roman"/>
        <w:b/>
        <w:sz w:val="24"/>
      </w:rPr>
      <w:t>1</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de </w:t>
    </w:r>
    <w:r>
      <w:rPr>
        <w:rFonts w:ascii="Times New Roman" w:eastAsia="Times New Roman" w:hAnsi="Times New Roman" w:cs="Times New Roman"/>
        <w:b/>
        <w:sz w:val="24"/>
      </w:rPr>
      <w:t>9</w:t>
    </w:r>
    <w:r>
      <w:rPr>
        <w:rFonts w:ascii="Times New Roman" w:eastAsia="Times New Roman" w:hAnsi="Times New Roman" w:cs="Times New Roman"/>
        <w:sz w:val="24"/>
      </w:rPr>
      <w:t xml:space="preserve"> </w:t>
    </w:r>
  </w:p>
  <w:p w:rsidR="007C72F9" w:rsidRDefault="009D40A8">
    <w:pPr>
      <w:spacing w:line="240" w:lineRule="auto"/>
    </w:pPr>
    <w:r>
      <w:rPr>
        <w:noProof/>
      </w:rPr>
      <w:drawing>
        <wp:anchor distT="0" distB="0" distL="114300" distR="114300" simplePos="0" relativeHeight="251663360" behindDoc="0" locked="0" layoutInCell="1" allowOverlap="0">
          <wp:simplePos x="0" y="0"/>
          <wp:positionH relativeFrom="page">
            <wp:posOffset>351799</wp:posOffset>
          </wp:positionH>
          <wp:positionV relativeFrom="page">
            <wp:posOffset>9270366</wp:posOffset>
          </wp:positionV>
          <wp:extent cx="978531" cy="507363"/>
          <wp:effectExtent l="0" t="0" r="0" b="0"/>
          <wp:wrapSquare wrapText="bothSides"/>
          <wp:docPr id="4"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rot="-1127359">
                    <a:off x="0" y="0"/>
                    <a:ext cx="978531" cy="507363"/>
                  </a:xfrm>
                  <a:prstGeom prst="rect">
                    <a:avLst/>
                  </a:prstGeom>
                </pic:spPr>
              </pic:pic>
            </a:graphicData>
          </a:graphic>
        </wp:anchor>
      </w:drawing>
    </w:r>
    <w:r>
      <w:rPr>
        <w:rFonts w:ascii="Times New Roman" w:eastAsia="Times New Roman" w:hAnsi="Times New Roman" w:cs="Times New Roman"/>
        <w:sz w:val="24"/>
      </w:rPr>
      <w:t xml:space="preserve">___________________________________________________________________________ </w:t>
    </w:r>
  </w:p>
  <w:p w:rsidR="007C72F9" w:rsidRDefault="009D40A8">
    <w:pPr>
      <w:spacing w:line="240" w:lineRule="auto"/>
      <w:ind w:left="1130"/>
    </w:pPr>
    <w:r>
      <w:rPr>
        <w:rFonts w:ascii="Times New Roman" w:eastAsia="Times New Roman" w:hAnsi="Times New Roman" w:cs="Times New Roman"/>
        <w:sz w:val="24"/>
      </w:rPr>
      <w:t xml:space="preserve">Av. Porto Alegre, 2615, Centro, Cx. P. 131, Fone/Fax (66) 3545-7200  </w:t>
    </w:r>
  </w:p>
  <w:p w:rsidR="007C72F9" w:rsidRDefault="009D40A8">
    <w:pPr>
      <w:spacing w:line="240" w:lineRule="auto"/>
      <w:jc w:val="center"/>
    </w:pPr>
    <w:r>
      <w:rPr>
        <w:rFonts w:ascii="Times New Roman" w:eastAsia="Times New Roman" w:hAnsi="Times New Roman" w:cs="Times New Roman"/>
        <w:sz w:val="24"/>
      </w:rPr>
      <w:t xml:space="preserve">CEP: 78890-000 – Sorriso/MT </w:t>
    </w:r>
  </w:p>
  <w:p w:rsidR="007C72F9" w:rsidRDefault="009D40A8">
    <w:pPr>
      <w:spacing w:line="240" w:lineRule="auto"/>
      <w:ind w:left="931"/>
    </w:pPr>
    <w:r>
      <w:rPr>
        <w:rFonts w:ascii="Times New Roman" w:eastAsia="Times New Roman" w:hAnsi="Times New Roman" w:cs="Times New Roman"/>
        <w:sz w:val="24"/>
      </w:rPr>
      <w:t xml:space="preserve">Home Page: www.sorriso.mt.leg.br    E-mail: secretaria@sorriso.mt.leg.br </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7C72F9"/>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9D40A8">
    <w:pPr>
      <w:spacing w:line="240" w:lineRule="auto"/>
      <w:jc w:val="right"/>
    </w:pPr>
    <w:r>
      <w:rPr>
        <w:rFonts w:ascii="Times New Roman" w:eastAsia="Times New Roman" w:hAnsi="Times New Roman" w:cs="Times New Roman"/>
        <w:sz w:val="24"/>
      </w:rPr>
      <w:t xml:space="preserve"> </w:t>
    </w:r>
  </w:p>
  <w:p w:rsidR="007C72F9" w:rsidRDefault="009D40A8">
    <w:pPr>
      <w:spacing w:line="240" w:lineRule="auto"/>
      <w:ind w:right="36"/>
      <w:jc w:val="right"/>
    </w:pPr>
    <w:r>
      <w:rPr>
        <w:noProof/>
      </w:rPr>
      <w:drawing>
        <wp:anchor distT="0" distB="0" distL="114300" distR="114300" simplePos="0" relativeHeight="251673600" behindDoc="0" locked="0" layoutInCell="1" allowOverlap="0">
          <wp:simplePos x="0" y="0"/>
          <wp:positionH relativeFrom="page">
            <wp:posOffset>351799</wp:posOffset>
          </wp:positionH>
          <wp:positionV relativeFrom="page">
            <wp:posOffset>9270366</wp:posOffset>
          </wp:positionV>
          <wp:extent cx="978531" cy="507363"/>
          <wp:effectExtent l="0" t="0" r="0" b="0"/>
          <wp:wrapSquare wrapText="bothSides"/>
          <wp:docPr id="11599" name="Picture 11599"/>
          <wp:cNvGraphicFramePr/>
          <a:graphic xmlns:a="http://schemas.openxmlformats.org/drawingml/2006/main">
            <a:graphicData uri="http://schemas.openxmlformats.org/drawingml/2006/picture">
              <pic:pic xmlns:pic="http://schemas.openxmlformats.org/drawingml/2006/picture">
                <pic:nvPicPr>
                  <pic:cNvPr id="11599" name="Picture 11599"/>
                  <pic:cNvPicPr/>
                </pic:nvPicPr>
                <pic:blipFill>
                  <a:blip r:embed="rId1"/>
                  <a:stretch>
                    <a:fillRect/>
                  </a:stretch>
                </pic:blipFill>
                <pic:spPr>
                  <a:xfrm rot="-1127359">
                    <a:off x="0" y="0"/>
                    <a:ext cx="978531" cy="507363"/>
                  </a:xfrm>
                  <a:prstGeom prst="rect">
                    <a:avLst/>
                  </a:prstGeom>
                </pic:spPr>
              </pic:pic>
            </a:graphicData>
          </a:graphic>
        </wp:anchor>
      </w:drawing>
    </w:r>
    <w:r>
      <w:rPr>
        <w:rFonts w:ascii="Times New Roman" w:eastAsia="Times New Roman" w:hAnsi="Times New Roman" w:cs="Times New Roman"/>
        <w:sz w:val="24"/>
      </w:rPr>
      <w:t xml:space="preserve">___________________________________________________________________________ </w:t>
    </w:r>
  </w:p>
  <w:p w:rsidR="007C72F9" w:rsidRDefault="009D40A8">
    <w:pPr>
      <w:spacing w:line="240" w:lineRule="auto"/>
      <w:ind w:left="1130"/>
    </w:pPr>
    <w:r>
      <w:rPr>
        <w:rFonts w:ascii="Times New Roman" w:eastAsia="Times New Roman" w:hAnsi="Times New Roman" w:cs="Times New Roman"/>
        <w:sz w:val="24"/>
      </w:rPr>
      <w:t xml:space="preserve">Av. Porto Alegre, 2615, Centro, Cx. P. 131, Fone/Fax (66) 3545-7200  </w:t>
    </w:r>
  </w:p>
  <w:p w:rsidR="007C72F9" w:rsidRDefault="009D40A8">
    <w:pPr>
      <w:spacing w:line="240" w:lineRule="auto"/>
      <w:jc w:val="center"/>
    </w:pPr>
    <w:r>
      <w:rPr>
        <w:rFonts w:ascii="Times New Roman" w:eastAsia="Times New Roman" w:hAnsi="Times New Roman" w:cs="Times New Roman"/>
        <w:sz w:val="24"/>
      </w:rPr>
      <w:t xml:space="preserve">CEP: 78890-000 – Sorriso/MT </w:t>
    </w:r>
  </w:p>
  <w:p w:rsidR="007C72F9" w:rsidRDefault="009D40A8">
    <w:pPr>
      <w:spacing w:line="240" w:lineRule="auto"/>
      <w:ind w:left="931"/>
    </w:pPr>
    <w:r>
      <w:rPr>
        <w:rFonts w:ascii="Times New Roman" w:eastAsia="Times New Roman" w:hAnsi="Times New Roman" w:cs="Times New Roman"/>
        <w:sz w:val="24"/>
      </w:rPr>
      <w:t xml:space="preserve">Home Page: www.sorriso.mt.leg.br    E-mail: secretaria@sorriso.mt.leg.br </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9D40A8">
    <w:pPr>
      <w:spacing w:line="240" w:lineRule="auto"/>
      <w:jc w:val="right"/>
    </w:pPr>
    <w:r>
      <w:rPr>
        <w:rFonts w:ascii="Times New Roman" w:eastAsia="Times New Roman" w:hAnsi="Times New Roman" w:cs="Times New Roman"/>
        <w:sz w:val="24"/>
      </w:rPr>
      <w:t xml:space="preserve"> </w:t>
    </w:r>
  </w:p>
  <w:p w:rsidR="007C72F9" w:rsidRDefault="009D40A8">
    <w:pPr>
      <w:spacing w:line="240" w:lineRule="auto"/>
      <w:ind w:right="36"/>
      <w:jc w:val="right"/>
    </w:pPr>
    <w:r>
      <w:rPr>
        <w:noProof/>
      </w:rPr>
      <w:drawing>
        <wp:anchor distT="0" distB="0" distL="114300" distR="114300" simplePos="0" relativeHeight="251674624" behindDoc="0" locked="0" layoutInCell="1" allowOverlap="0">
          <wp:simplePos x="0" y="0"/>
          <wp:positionH relativeFrom="page">
            <wp:posOffset>351799</wp:posOffset>
          </wp:positionH>
          <wp:positionV relativeFrom="page">
            <wp:posOffset>9270366</wp:posOffset>
          </wp:positionV>
          <wp:extent cx="978531" cy="507363"/>
          <wp:effectExtent l="0" t="0" r="0" b="0"/>
          <wp:wrapSquare wrapText="bothSides"/>
          <wp:docPr id="13" name="Picture 11599"/>
          <wp:cNvGraphicFramePr/>
          <a:graphic xmlns:a="http://schemas.openxmlformats.org/drawingml/2006/main">
            <a:graphicData uri="http://schemas.openxmlformats.org/drawingml/2006/picture">
              <pic:pic xmlns:pic="http://schemas.openxmlformats.org/drawingml/2006/picture">
                <pic:nvPicPr>
                  <pic:cNvPr id="11599" name="Picture 11599"/>
                  <pic:cNvPicPr/>
                </pic:nvPicPr>
                <pic:blipFill>
                  <a:blip r:embed="rId1"/>
                  <a:stretch>
                    <a:fillRect/>
                  </a:stretch>
                </pic:blipFill>
                <pic:spPr>
                  <a:xfrm rot="-1127359">
                    <a:off x="0" y="0"/>
                    <a:ext cx="978531" cy="507363"/>
                  </a:xfrm>
                  <a:prstGeom prst="rect">
                    <a:avLst/>
                  </a:prstGeom>
                </pic:spPr>
              </pic:pic>
            </a:graphicData>
          </a:graphic>
        </wp:anchor>
      </w:drawing>
    </w:r>
    <w:r>
      <w:rPr>
        <w:rFonts w:ascii="Times New Roman" w:eastAsia="Times New Roman" w:hAnsi="Times New Roman" w:cs="Times New Roman"/>
        <w:sz w:val="24"/>
      </w:rPr>
      <w:t xml:space="preserve">___________________________________________________________________________ </w:t>
    </w:r>
  </w:p>
  <w:p w:rsidR="007C72F9" w:rsidRDefault="009D40A8">
    <w:pPr>
      <w:spacing w:line="240" w:lineRule="auto"/>
      <w:ind w:left="1130"/>
    </w:pPr>
    <w:r>
      <w:rPr>
        <w:rFonts w:ascii="Times New Roman" w:eastAsia="Times New Roman" w:hAnsi="Times New Roman" w:cs="Times New Roman"/>
        <w:sz w:val="24"/>
      </w:rPr>
      <w:t xml:space="preserve">Av. Porto Alegre, 2615, Centro, Cx. P. 131, Fone/Fax (66) 3545-7200  </w:t>
    </w:r>
  </w:p>
  <w:p w:rsidR="007C72F9" w:rsidRDefault="009D40A8">
    <w:pPr>
      <w:spacing w:line="240" w:lineRule="auto"/>
      <w:jc w:val="center"/>
    </w:pPr>
    <w:r>
      <w:rPr>
        <w:rFonts w:ascii="Times New Roman" w:eastAsia="Times New Roman" w:hAnsi="Times New Roman" w:cs="Times New Roman"/>
        <w:sz w:val="24"/>
      </w:rPr>
      <w:t xml:space="preserve">CEP: 78890-000 – Sorriso/MT </w:t>
    </w:r>
  </w:p>
  <w:p w:rsidR="007C72F9" w:rsidRDefault="009D40A8">
    <w:pPr>
      <w:spacing w:line="240" w:lineRule="auto"/>
      <w:ind w:left="931"/>
    </w:pPr>
    <w:r>
      <w:rPr>
        <w:rFonts w:ascii="Times New Roman" w:eastAsia="Times New Roman" w:hAnsi="Times New Roman" w:cs="Times New Roman"/>
        <w:sz w:val="24"/>
      </w:rPr>
      <w:t xml:space="preserve">Home Page: www.sorriso.mt.leg.br    E-mail: secretaria@sorriso.mt.leg.br </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9D40A8">
    <w:pPr>
      <w:spacing w:line="240" w:lineRule="auto"/>
      <w:jc w:val="right"/>
    </w:pPr>
    <w:r>
      <w:rPr>
        <w:rFonts w:ascii="Times New Roman" w:eastAsia="Times New Roman" w:hAnsi="Times New Roman" w:cs="Times New Roman"/>
        <w:sz w:val="24"/>
      </w:rPr>
      <w:t xml:space="preserve"> </w:t>
    </w:r>
  </w:p>
  <w:p w:rsidR="007C72F9" w:rsidRDefault="009D40A8">
    <w:pPr>
      <w:spacing w:line="240" w:lineRule="auto"/>
      <w:ind w:right="36"/>
      <w:jc w:val="right"/>
    </w:pPr>
    <w:r>
      <w:rPr>
        <w:noProof/>
      </w:rPr>
      <w:drawing>
        <wp:anchor distT="0" distB="0" distL="114300" distR="114300" simplePos="0" relativeHeight="251675648" behindDoc="0" locked="0" layoutInCell="1" allowOverlap="0">
          <wp:simplePos x="0" y="0"/>
          <wp:positionH relativeFrom="page">
            <wp:posOffset>351799</wp:posOffset>
          </wp:positionH>
          <wp:positionV relativeFrom="page">
            <wp:posOffset>9270366</wp:posOffset>
          </wp:positionV>
          <wp:extent cx="978531" cy="507363"/>
          <wp:effectExtent l="0" t="0" r="0" b="0"/>
          <wp:wrapSquare wrapText="bothSides"/>
          <wp:docPr id="14" name="Picture 11599"/>
          <wp:cNvGraphicFramePr/>
          <a:graphic xmlns:a="http://schemas.openxmlformats.org/drawingml/2006/main">
            <a:graphicData uri="http://schemas.openxmlformats.org/drawingml/2006/picture">
              <pic:pic xmlns:pic="http://schemas.openxmlformats.org/drawingml/2006/picture">
                <pic:nvPicPr>
                  <pic:cNvPr id="11599" name="Picture 11599"/>
                  <pic:cNvPicPr/>
                </pic:nvPicPr>
                <pic:blipFill>
                  <a:blip r:embed="rId1"/>
                  <a:stretch>
                    <a:fillRect/>
                  </a:stretch>
                </pic:blipFill>
                <pic:spPr>
                  <a:xfrm rot="-1127359">
                    <a:off x="0" y="0"/>
                    <a:ext cx="978531" cy="507363"/>
                  </a:xfrm>
                  <a:prstGeom prst="rect">
                    <a:avLst/>
                  </a:prstGeom>
                </pic:spPr>
              </pic:pic>
            </a:graphicData>
          </a:graphic>
        </wp:anchor>
      </w:drawing>
    </w:r>
    <w:r>
      <w:rPr>
        <w:rFonts w:ascii="Times New Roman" w:eastAsia="Times New Roman" w:hAnsi="Times New Roman" w:cs="Times New Roman"/>
        <w:sz w:val="24"/>
      </w:rPr>
      <w:t xml:space="preserve">___________________________________________________________________________ </w:t>
    </w:r>
  </w:p>
  <w:p w:rsidR="007C72F9" w:rsidRDefault="009D40A8">
    <w:pPr>
      <w:spacing w:line="240" w:lineRule="auto"/>
      <w:ind w:left="1130"/>
    </w:pPr>
    <w:r>
      <w:rPr>
        <w:rFonts w:ascii="Times New Roman" w:eastAsia="Times New Roman" w:hAnsi="Times New Roman" w:cs="Times New Roman"/>
        <w:sz w:val="24"/>
      </w:rPr>
      <w:t>Av.</w:t>
    </w:r>
    <w:r>
      <w:rPr>
        <w:rFonts w:ascii="Times New Roman" w:eastAsia="Times New Roman" w:hAnsi="Times New Roman" w:cs="Times New Roman"/>
        <w:sz w:val="24"/>
      </w:rPr>
      <w:t xml:space="preserve"> Porto Alegre, 2615, Centro, Cx. P. 131, Fone/Fax (66) 3545-7200  </w:t>
    </w:r>
  </w:p>
  <w:p w:rsidR="007C72F9" w:rsidRDefault="009D40A8">
    <w:pPr>
      <w:spacing w:line="240" w:lineRule="auto"/>
      <w:jc w:val="center"/>
    </w:pPr>
    <w:r>
      <w:rPr>
        <w:rFonts w:ascii="Times New Roman" w:eastAsia="Times New Roman" w:hAnsi="Times New Roman" w:cs="Times New Roman"/>
        <w:sz w:val="24"/>
      </w:rPr>
      <w:t xml:space="preserve">CEP: 78890-000 – Sorriso/MT </w:t>
    </w:r>
  </w:p>
  <w:p w:rsidR="007C72F9" w:rsidRDefault="009D40A8">
    <w:pPr>
      <w:spacing w:line="240" w:lineRule="auto"/>
      <w:ind w:left="931"/>
    </w:pPr>
    <w:r>
      <w:rPr>
        <w:rFonts w:ascii="Times New Roman" w:eastAsia="Times New Roman" w:hAnsi="Times New Roman" w:cs="Times New Roman"/>
        <w:sz w:val="24"/>
      </w:rPr>
      <w:t xml:space="preserve">Home Page: www.sorriso.mt.leg.br    E-mail: secretaria@sorriso.mt.leg.br </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7C72F9"/>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7C72F9"/>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7C72F9"/>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9D40A8">
    <w:pPr>
      <w:spacing w:line="240" w:lineRule="auto"/>
      <w:jc w:val="right"/>
    </w:pPr>
    <w:r>
      <w:rPr>
        <w:rFonts w:ascii="Times New Roman" w:eastAsia="Times New Roman" w:hAnsi="Times New Roman" w:cs="Times New Roman"/>
        <w:sz w:val="24"/>
      </w:rPr>
      <w:t xml:space="preserve"> </w:t>
    </w:r>
  </w:p>
  <w:p w:rsidR="007C72F9" w:rsidRDefault="009D40A8">
    <w:pPr>
      <w:spacing w:line="240" w:lineRule="auto"/>
      <w:ind w:right="36"/>
      <w:jc w:val="right"/>
    </w:pPr>
    <w:r>
      <w:rPr>
        <w:noProof/>
      </w:rPr>
      <w:drawing>
        <wp:anchor distT="0" distB="0" distL="114300" distR="114300" simplePos="0" relativeHeight="251679744" behindDoc="0" locked="0" layoutInCell="1" allowOverlap="0">
          <wp:simplePos x="0" y="0"/>
          <wp:positionH relativeFrom="page">
            <wp:posOffset>351799</wp:posOffset>
          </wp:positionH>
          <wp:positionV relativeFrom="page">
            <wp:posOffset>9270366</wp:posOffset>
          </wp:positionV>
          <wp:extent cx="978531" cy="507363"/>
          <wp:effectExtent l="0" t="0" r="0" b="0"/>
          <wp:wrapSquare wrapText="bothSides"/>
          <wp:docPr id="18" name="Picture 11599"/>
          <wp:cNvGraphicFramePr/>
          <a:graphic xmlns:a="http://schemas.openxmlformats.org/drawingml/2006/main">
            <a:graphicData uri="http://schemas.openxmlformats.org/drawingml/2006/picture">
              <pic:pic xmlns:pic="http://schemas.openxmlformats.org/drawingml/2006/picture">
                <pic:nvPicPr>
                  <pic:cNvPr id="11599" name="Picture 11599"/>
                  <pic:cNvPicPr/>
                </pic:nvPicPr>
                <pic:blipFill>
                  <a:blip r:embed="rId1"/>
                  <a:stretch>
                    <a:fillRect/>
                  </a:stretch>
                </pic:blipFill>
                <pic:spPr>
                  <a:xfrm rot="-1127359">
                    <a:off x="0" y="0"/>
                    <a:ext cx="978531" cy="507363"/>
                  </a:xfrm>
                  <a:prstGeom prst="rect">
                    <a:avLst/>
                  </a:prstGeom>
                </pic:spPr>
              </pic:pic>
            </a:graphicData>
          </a:graphic>
        </wp:anchor>
      </w:drawing>
    </w:r>
    <w:r>
      <w:rPr>
        <w:rFonts w:ascii="Times New Roman" w:eastAsia="Times New Roman" w:hAnsi="Times New Roman" w:cs="Times New Roman"/>
        <w:sz w:val="24"/>
      </w:rPr>
      <w:t xml:space="preserve">___________________________________________________________________________ </w:t>
    </w:r>
  </w:p>
  <w:p w:rsidR="007C72F9" w:rsidRDefault="009D40A8">
    <w:pPr>
      <w:spacing w:line="240" w:lineRule="auto"/>
      <w:ind w:left="1130"/>
    </w:pPr>
    <w:r>
      <w:rPr>
        <w:rFonts w:ascii="Times New Roman" w:eastAsia="Times New Roman" w:hAnsi="Times New Roman" w:cs="Times New Roman"/>
        <w:sz w:val="24"/>
      </w:rPr>
      <w:t xml:space="preserve">Av. Porto Alegre, 2615, Centro, Cx. P. 131, Fone/Fax (66) 3545-7200  </w:t>
    </w:r>
  </w:p>
  <w:p w:rsidR="007C72F9" w:rsidRDefault="009D40A8">
    <w:pPr>
      <w:spacing w:line="240" w:lineRule="auto"/>
      <w:jc w:val="center"/>
    </w:pPr>
    <w:r>
      <w:rPr>
        <w:rFonts w:ascii="Times New Roman" w:eastAsia="Times New Roman" w:hAnsi="Times New Roman" w:cs="Times New Roman"/>
        <w:sz w:val="24"/>
      </w:rPr>
      <w:t xml:space="preserve">CEP: 78890-000 – Sorriso/MT </w:t>
    </w:r>
  </w:p>
  <w:p w:rsidR="007C72F9" w:rsidRDefault="009D40A8">
    <w:pPr>
      <w:spacing w:line="240" w:lineRule="auto"/>
      <w:ind w:left="931"/>
    </w:pPr>
    <w:r>
      <w:rPr>
        <w:rFonts w:ascii="Times New Roman" w:eastAsia="Times New Roman" w:hAnsi="Times New Roman" w:cs="Times New Roman"/>
        <w:sz w:val="24"/>
      </w:rPr>
      <w:t xml:space="preserve">Home Page: www.sorriso.mt.leg.br    E-mail: secretaria@sorriso.mt.leg.br </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9D40A8">
    <w:pPr>
      <w:spacing w:line="240" w:lineRule="auto"/>
      <w:jc w:val="right"/>
    </w:pPr>
    <w:r>
      <w:rPr>
        <w:rFonts w:ascii="Times New Roman" w:eastAsia="Times New Roman" w:hAnsi="Times New Roman" w:cs="Times New Roman"/>
        <w:sz w:val="24"/>
      </w:rPr>
      <w:t xml:space="preserve"> </w:t>
    </w:r>
  </w:p>
  <w:p w:rsidR="007C72F9" w:rsidRDefault="009D40A8">
    <w:pPr>
      <w:spacing w:line="240" w:lineRule="auto"/>
      <w:ind w:right="36"/>
      <w:jc w:val="right"/>
    </w:pPr>
    <w:r>
      <w:rPr>
        <w:noProof/>
      </w:rPr>
      <w:drawing>
        <wp:anchor distT="0" distB="0" distL="114300" distR="114300" simplePos="0" relativeHeight="251680768" behindDoc="0" locked="0" layoutInCell="1" allowOverlap="0">
          <wp:simplePos x="0" y="0"/>
          <wp:positionH relativeFrom="page">
            <wp:posOffset>351799</wp:posOffset>
          </wp:positionH>
          <wp:positionV relativeFrom="page">
            <wp:posOffset>9270366</wp:posOffset>
          </wp:positionV>
          <wp:extent cx="978531" cy="507363"/>
          <wp:effectExtent l="0" t="0" r="0" b="0"/>
          <wp:wrapSquare wrapText="bothSides"/>
          <wp:docPr id="19" name="Picture 11599"/>
          <wp:cNvGraphicFramePr/>
          <a:graphic xmlns:a="http://schemas.openxmlformats.org/drawingml/2006/main">
            <a:graphicData uri="http://schemas.openxmlformats.org/drawingml/2006/picture">
              <pic:pic xmlns:pic="http://schemas.openxmlformats.org/drawingml/2006/picture">
                <pic:nvPicPr>
                  <pic:cNvPr id="11599" name="Picture 11599"/>
                  <pic:cNvPicPr/>
                </pic:nvPicPr>
                <pic:blipFill>
                  <a:blip r:embed="rId1"/>
                  <a:stretch>
                    <a:fillRect/>
                  </a:stretch>
                </pic:blipFill>
                <pic:spPr>
                  <a:xfrm rot="-1127359">
                    <a:off x="0" y="0"/>
                    <a:ext cx="978531" cy="507363"/>
                  </a:xfrm>
                  <a:prstGeom prst="rect">
                    <a:avLst/>
                  </a:prstGeom>
                </pic:spPr>
              </pic:pic>
            </a:graphicData>
          </a:graphic>
        </wp:anchor>
      </w:drawing>
    </w:r>
    <w:r>
      <w:rPr>
        <w:rFonts w:ascii="Times New Roman" w:eastAsia="Times New Roman" w:hAnsi="Times New Roman" w:cs="Times New Roman"/>
        <w:sz w:val="24"/>
      </w:rPr>
      <w:t xml:space="preserve">___________________________________________________________________________ </w:t>
    </w:r>
  </w:p>
  <w:p w:rsidR="007C72F9" w:rsidRDefault="009D40A8">
    <w:pPr>
      <w:spacing w:line="240" w:lineRule="auto"/>
      <w:ind w:left="1130"/>
    </w:pPr>
    <w:r>
      <w:rPr>
        <w:rFonts w:ascii="Times New Roman" w:eastAsia="Times New Roman" w:hAnsi="Times New Roman" w:cs="Times New Roman"/>
        <w:sz w:val="24"/>
      </w:rPr>
      <w:t xml:space="preserve">Av. Porto Alegre, 2615, Centro, Cx. P. 131, Fone/Fax (66) 3545-7200  </w:t>
    </w:r>
  </w:p>
  <w:p w:rsidR="007C72F9" w:rsidRDefault="009D40A8">
    <w:pPr>
      <w:spacing w:line="240" w:lineRule="auto"/>
      <w:jc w:val="center"/>
    </w:pPr>
    <w:r>
      <w:rPr>
        <w:rFonts w:ascii="Times New Roman" w:eastAsia="Times New Roman" w:hAnsi="Times New Roman" w:cs="Times New Roman"/>
        <w:sz w:val="24"/>
      </w:rPr>
      <w:t>CEP</w:t>
    </w:r>
    <w:r>
      <w:rPr>
        <w:rFonts w:ascii="Times New Roman" w:eastAsia="Times New Roman" w:hAnsi="Times New Roman" w:cs="Times New Roman"/>
        <w:sz w:val="24"/>
      </w:rPr>
      <w:t xml:space="preserve">: 78890-000 – Sorriso/MT </w:t>
    </w:r>
  </w:p>
  <w:p w:rsidR="007C72F9" w:rsidRDefault="009D40A8">
    <w:pPr>
      <w:spacing w:line="240" w:lineRule="auto"/>
      <w:ind w:left="931"/>
    </w:pPr>
    <w:r>
      <w:rPr>
        <w:rFonts w:ascii="Times New Roman" w:eastAsia="Times New Roman" w:hAnsi="Times New Roman" w:cs="Times New Roman"/>
        <w:sz w:val="24"/>
      </w:rPr>
      <w:t xml:space="preserve">Home Page: www.sorriso.mt.leg.br    E-mail: secretaria@sorriso.mt.leg.br </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9D40A8">
    <w:pPr>
      <w:spacing w:line="240" w:lineRule="auto"/>
      <w:jc w:val="right"/>
    </w:pPr>
    <w:r>
      <w:rPr>
        <w:rFonts w:ascii="Times New Roman" w:eastAsia="Times New Roman" w:hAnsi="Times New Roman" w:cs="Times New Roman"/>
        <w:sz w:val="24"/>
      </w:rPr>
      <w:t xml:space="preserve"> </w:t>
    </w:r>
  </w:p>
  <w:p w:rsidR="007C72F9" w:rsidRDefault="009D40A8">
    <w:pPr>
      <w:spacing w:line="240" w:lineRule="auto"/>
      <w:ind w:right="36"/>
      <w:jc w:val="right"/>
    </w:pPr>
    <w:r>
      <w:rPr>
        <w:noProof/>
      </w:rPr>
      <w:drawing>
        <wp:anchor distT="0" distB="0" distL="114300" distR="114300" simplePos="0" relativeHeight="251681792" behindDoc="0" locked="0" layoutInCell="1" allowOverlap="0">
          <wp:simplePos x="0" y="0"/>
          <wp:positionH relativeFrom="page">
            <wp:posOffset>351799</wp:posOffset>
          </wp:positionH>
          <wp:positionV relativeFrom="page">
            <wp:posOffset>9270366</wp:posOffset>
          </wp:positionV>
          <wp:extent cx="978531" cy="507363"/>
          <wp:effectExtent l="0" t="0" r="0" b="0"/>
          <wp:wrapSquare wrapText="bothSides"/>
          <wp:docPr id="20" name="Picture 11599"/>
          <wp:cNvGraphicFramePr/>
          <a:graphic xmlns:a="http://schemas.openxmlformats.org/drawingml/2006/main">
            <a:graphicData uri="http://schemas.openxmlformats.org/drawingml/2006/picture">
              <pic:pic xmlns:pic="http://schemas.openxmlformats.org/drawingml/2006/picture">
                <pic:nvPicPr>
                  <pic:cNvPr id="11599" name="Picture 11599"/>
                  <pic:cNvPicPr/>
                </pic:nvPicPr>
                <pic:blipFill>
                  <a:blip r:embed="rId1"/>
                  <a:stretch>
                    <a:fillRect/>
                  </a:stretch>
                </pic:blipFill>
                <pic:spPr>
                  <a:xfrm rot="-1127359">
                    <a:off x="0" y="0"/>
                    <a:ext cx="978531" cy="507363"/>
                  </a:xfrm>
                  <a:prstGeom prst="rect">
                    <a:avLst/>
                  </a:prstGeom>
                </pic:spPr>
              </pic:pic>
            </a:graphicData>
          </a:graphic>
        </wp:anchor>
      </w:drawing>
    </w:r>
    <w:r>
      <w:rPr>
        <w:rFonts w:ascii="Times New Roman" w:eastAsia="Times New Roman" w:hAnsi="Times New Roman" w:cs="Times New Roman"/>
        <w:sz w:val="24"/>
      </w:rPr>
      <w:t xml:space="preserve">___________________________________________________________________________ </w:t>
    </w:r>
  </w:p>
  <w:p w:rsidR="007C72F9" w:rsidRDefault="009D40A8">
    <w:pPr>
      <w:spacing w:line="240" w:lineRule="auto"/>
      <w:ind w:left="1130"/>
    </w:pPr>
    <w:r>
      <w:rPr>
        <w:rFonts w:ascii="Times New Roman" w:eastAsia="Times New Roman" w:hAnsi="Times New Roman" w:cs="Times New Roman"/>
        <w:sz w:val="24"/>
      </w:rPr>
      <w:t xml:space="preserve">Av. Porto Alegre, 2615, Centro, Cx. P. 131, Fone/Fax (66) 3545-7200  </w:t>
    </w:r>
  </w:p>
  <w:p w:rsidR="007C72F9" w:rsidRDefault="009D40A8">
    <w:pPr>
      <w:spacing w:line="240" w:lineRule="auto"/>
      <w:jc w:val="center"/>
    </w:pPr>
    <w:r>
      <w:rPr>
        <w:rFonts w:ascii="Times New Roman" w:eastAsia="Times New Roman" w:hAnsi="Times New Roman" w:cs="Times New Roman"/>
        <w:sz w:val="24"/>
      </w:rPr>
      <w:t>CEP: 7</w:t>
    </w:r>
    <w:r>
      <w:rPr>
        <w:rFonts w:ascii="Times New Roman" w:eastAsia="Times New Roman" w:hAnsi="Times New Roman" w:cs="Times New Roman"/>
        <w:sz w:val="24"/>
      </w:rPr>
      <w:t xml:space="preserve">8890-000 – Sorriso/MT </w:t>
    </w:r>
  </w:p>
  <w:p w:rsidR="007C72F9" w:rsidRDefault="009D40A8">
    <w:pPr>
      <w:spacing w:line="240" w:lineRule="auto"/>
      <w:ind w:left="931"/>
    </w:pPr>
    <w:r>
      <w:rPr>
        <w:rFonts w:ascii="Times New Roman" w:eastAsia="Times New Roman" w:hAnsi="Times New Roman" w:cs="Times New Roman"/>
        <w:sz w:val="24"/>
      </w:rPr>
      <w:t xml:space="preserve">Home Page: www.sorriso.mt.leg.br    E-mail: secretaria@sorriso.mt.leg.br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9D40A8">
    <w:pPr>
      <w:spacing w:line="240" w:lineRule="auto"/>
      <w:jc w:val="right"/>
    </w:pPr>
    <w:r>
      <w:rPr>
        <w:rFonts w:ascii="Times New Roman" w:eastAsia="Times New Roman" w:hAnsi="Times New Roman" w:cs="Times New Roman"/>
        <w:sz w:val="24"/>
      </w:rPr>
      <w:t xml:space="preserve"> </w:t>
    </w:r>
  </w:p>
  <w:p w:rsidR="007C72F9" w:rsidRDefault="009D40A8">
    <w:pPr>
      <w:spacing w:line="240" w:lineRule="auto"/>
      <w:ind w:right="36"/>
      <w:jc w:val="right"/>
    </w:pPr>
    <w:r>
      <w:rPr>
        <w:rFonts w:ascii="Times New Roman" w:eastAsia="Times New Roman" w:hAnsi="Times New Roman" w:cs="Times New Roman"/>
        <w:sz w:val="24"/>
      </w:rPr>
      <w:t xml:space="preserve"> </w:t>
    </w:r>
  </w:p>
  <w:p w:rsidR="007C72F9" w:rsidRDefault="009D40A8">
    <w:pPr>
      <w:spacing w:line="240" w:lineRule="auto"/>
      <w:ind w:right="1106"/>
      <w:jc w:val="right"/>
    </w:pPr>
    <w:r>
      <w:rPr>
        <w:rFonts w:ascii="Times New Roman" w:eastAsia="Times New Roman" w:hAnsi="Times New Roman" w:cs="Times New Roman"/>
        <w:sz w:val="24"/>
      </w:rPr>
      <w:t xml:space="preserve">-7200  </w:t>
    </w:r>
  </w:p>
  <w:p w:rsidR="007C72F9" w:rsidRDefault="009D40A8">
    <w:pPr>
      <w:spacing w:line="240" w:lineRule="auto"/>
      <w:jc w:val="center"/>
    </w:pPr>
    <w:r>
      <w:rPr>
        <w:noProof/>
      </w:rPr>
      <w:drawing>
        <wp:anchor distT="0" distB="0" distL="114300" distR="114300" simplePos="0" relativeHeight="251667456" behindDoc="0" locked="0" layoutInCell="1" allowOverlap="0">
          <wp:simplePos x="0" y="0"/>
          <wp:positionH relativeFrom="page">
            <wp:posOffset>351799</wp:posOffset>
          </wp:positionH>
          <wp:positionV relativeFrom="page">
            <wp:posOffset>9270366</wp:posOffset>
          </wp:positionV>
          <wp:extent cx="978531" cy="507363"/>
          <wp:effectExtent l="0" t="0" r="0" b="0"/>
          <wp:wrapSquare wrapText="bothSides"/>
          <wp:docPr id="1229" name="Picture 1229"/>
          <wp:cNvGraphicFramePr/>
          <a:graphic xmlns:a="http://schemas.openxmlformats.org/drawingml/2006/main">
            <a:graphicData uri="http://schemas.openxmlformats.org/drawingml/2006/picture">
              <pic:pic xmlns:pic="http://schemas.openxmlformats.org/drawingml/2006/picture">
                <pic:nvPicPr>
                  <pic:cNvPr id="1229" name="Picture 1229"/>
                  <pic:cNvPicPr/>
                </pic:nvPicPr>
                <pic:blipFill>
                  <a:blip r:embed="rId1"/>
                  <a:stretch>
                    <a:fillRect/>
                  </a:stretch>
                </pic:blipFill>
                <pic:spPr>
                  <a:xfrm rot="-1127359">
                    <a:off x="0" y="0"/>
                    <a:ext cx="978531" cy="507363"/>
                  </a:xfrm>
                  <a:prstGeom prst="rect">
                    <a:avLst/>
                  </a:prstGeom>
                </pic:spPr>
              </pic:pic>
            </a:graphicData>
          </a:graphic>
        </wp:anchor>
      </w:drawing>
    </w:r>
    <w:r>
      <w:rPr>
        <w:rFonts w:ascii="Times New Roman" w:eastAsia="Times New Roman" w:hAnsi="Times New Roman" w:cs="Times New Roman"/>
        <w:sz w:val="24"/>
      </w:rPr>
      <w:t xml:space="preserve">CEP: 78890-000 – Sorriso/MT </w:t>
    </w:r>
  </w:p>
  <w:p w:rsidR="007C72F9" w:rsidRDefault="009D40A8">
    <w:pPr>
      <w:spacing w:line="240" w:lineRule="auto"/>
    </w:pPr>
    <w:r>
      <w:rPr>
        <w:rFonts w:ascii="Times New Roman" w:eastAsia="Times New Roman" w:hAnsi="Times New Roman" w:cs="Times New Roman"/>
        <w:sz w:val="24"/>
      </w:rPr>
      <w:t xml:space="preserve">Home Page: www.sorriso.mt.leg.br    E-mail: secretaria@sorriso.mt.leg.br </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7C72F9"/>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7C72F9"/>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7C72F9"/>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9D40A8">
    <w:pPr>
      <w:spacing w:line="240" w:lineRule="auto"/>
      <w:jc w:val="right"/>
    </w:pPr>
    <w:r>
      <w:rPr>
        <w:rFonts w:ascii="Times New Roman" w:eastAsia="Times New Roman" w:hAnsi="Times New Roman" w:cs="Times New Roman"/>
        <w:sz w:val="24"/>
      </w:rPr>
      <w:t xml:space="preserve"> </w:t>
    </w:r>
  </w:p>
  <w:p w:rsidR="007C72F9" w:rsidRDefault="009D40A8">
    <w:pPr>
      <w:spacing w:line="240" w:lineRule="auto"/>
      <w:ind w:right="36"/>
      <w:jc w:val="right"/>
    </w:pPr>
    <w:r>
      <w:rPr>
        <w:noProof/>
      </w:rPr>
      <w:drawing>
        <wp:anchor distT="0" distB="0" distL="114300" distR="114300" simplePos="0" relativeHeight="251685888" behindDoc="0" locked="0" layoutInCell="1" allowOverlap="0">
          <wp:simplePos x="0" y="0"/>
          <wp:positionH relativeFrom="page">
            <wp:posOffset>351799</wp:posOffset>
          </wp:positionH>
          <wp:positionV relativeFrom="page">
            <wp:posOffset>9270366</wp:posOffset>
          </wp:positionV>
          <wp:extent cx="978531" cy="507363"/>
          <wp:effectExtent l="0" t="0" r="0" b="0"/>
          <wp:wrapSquare wrapText="bothSides"/>
          <wp:docPr id="24" name="Picture 11599"/>
          <wp:cNvGraphicFramePr/>
          <a:graphic xmlns:a="http://schemas.openxmlformats.org/drawingml/2006/main">
            <a:graphicData uri="http://schemas.openxmlformats.org/drawingml/2006/picture">
              <pic:pic xmlns:pic="http://schemas.openxmlformats.org/drawingml/2006/picture">
                <pic:nvPicPr>
                  <pic:cNvPr id="11599" name="Picture 11599"/>
                  <pic:cNvPicPr/>
                </pic:nvPicPr>
                <pic:blipFill>
                  <a:blip r:embed="rId1"/>
                  <a:stretch>
                    <a:fillRect/>
                  </a:stretch>
                </pic:blipFill>
                <pic:spPr>
                  <a:xfrm rot="-1127359">
                    <a:off x="0" y="0"/>
                    <a:ext cx="978531" cy="507363"/>
                  </a:xfrm>
                  <a:prstGeom prst="rect">
                    <a:avLst/>
                  </a:prstGeom>
                </pic:spPr>
              </pic:pic>
            </a:graphicData>
          </a:graphic>
        </wp:anchor>
      </w:drawing>
    </w:r>
    <w:r>
      <w:rPr>
        <w:rFonts w:ascii="Times New Roman" w:eastAsia="Times New Roman" w:hAnsi="Times New Roman" w:cs="Times New Roman"/>
        <w:sz w:val="24"/>
      </w:rPr>
      <w:t xml:space="preserve">___________________________________________________________________________ </w:t>
    </w:r>
  </w:p>
  <w:p w:rsidR="007C72F9" w:rsidRDefault="009D40A8">
    <w:pPr>
      <w:spacing w:line="240" w:lineRule="auto"/>
      <w:ind w:left="1130"/>
    </w:pPr>
    <w:r>
      <w:rPr>
        <w:rFonts w:ascii="Times New Roman" w:eastAsia="Times New Roman" w:hAnsi="Times New Roman" w:cs="Times New Roman"/>
        <w:sz w:val="24"/>
      </w:rPr>
      <w:t xml:space="preserve">Av. Porto Alegre, 2615, Centro, Cx. P. 131, Fone/Fax (66) 3545-7200  </w:t>
    </w:r>
  </w:p>
  <w:p w:rsidR="007C72F9" w:rsidRDefault="009D40A8">
    <w:pPr>
      <w:spacing w:line="240" w:lineRule="auto"/>
      <w:jc w:val="center"/>
    </w:pPr>
    <w:r>
      <w:rPr>
        <w:rFonts w:ascii="Times New Roman" w:eastAsia="Times New Roman" w:hAnsi="Times New Roman" w:cs="Times New Roman"/>
        <w:sz w:val="24"/>
      </w:rPr>
      <w:t>CEP: 78890-000 – Sorriso/</w:t>
    </w:r>
    <w:r>
      <w:rPr>
        <w:rFonts w:ascii="Times New Roman" w:eastAsia="Times New Roman" w:hAnsi="Times New Roman" w:cs="Times New Roman"/>
        <w:sz w:val="24"/>
      </w:rPr>
      <w:t xml:space="preserve">MT </w:t>
    </w:r>
  </w:p>
  <w:p w:rsidR="007C72F9" w:rsidRDefault="009D40A8">
    <w:pPr>
      <w:spacing w:line="240" w:lineRule="auto"/>
      <w:ind w:left="931"/>
    </w:pPr>
    <w:r>
      <w:rPr>
        <w:rFonts w:ascii="Times New Roman" w:eastAsia="Times New Roman" w:hAnsi="Times New Roman" w:cs="Times New Roman"/>
        <w:sz w:val="24"/>
      </w:rPr>
      <w:t xml:space="preserve">Home Page: www.sorriso.mt.leg.br    E-mail: secretaria@sorriso.mt.leg.br </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9D40A8">
    <w:pPr>
      <w:spacing w:line="240" w:lineRule="auto"/>
      <w:jc w:val="right"/>
    </w:pPr>
    <w:r>
      <w:rPr>
        <w:rFonts w:ascii="Times New Roman" w:eastAsia="Times New Roman" w:hAnsi="Times New Roman" w:cs="Times New Roman"/>
        <w:sz w:val="24"/>
      </w:rPr>
      <w:t xml:space="preserve"> </w:t>
    </w:r>
  </w:p>
  <w:p w:rsidR="007C72F9" w:rsidRDefault="009D40A8">
    <w:pPr>
      <w:spacing w:line="240" w:lineRule="auto"/>
      <w:ind w:right="36"/>
      <w:jc w:val="right"/>
    </w:pPr>
    <w:r>
      <w:rPr>
        <w:noProof/>
      </w:rPr>
      <w:drawing>
        <wp:anchor distT="0" distB="0" distL="114300" distR="114300" simplePos="0" relativeHeight="251686912" behindDoc="0" locked="0" layoutInCell="1" allowOverlap="0">
          <wp:simplePos x="0" y="0"/>
          <wp:positionH relativeFrom="page">
            <wp:posOffset>351799</wp:posOffset>
          </wp:positionH>
          <wp:positionV relativeFrom="page">
            <wp:posOffset>9270366</wp:posOffset>
          </wp:positionV>
          <wp:extent cx="978531" cy="507363"/>
          <wp:effectExtent l="0" t="0" r="0" b="0"/>
          <wp:wrapSquare wrapText="bothSides"/>
          <wp:docPr id="25" name="Picture 11599"/>
          <wp:cNvGraphicFramePr/>
          <a:graphic xmlns:a="http://schemas.openxmlformats.org/drawingml/2006/main">
            <a:graphicData uri="http://schemas.openxmlformats.org/drawingml/2006/picture">
              <pic:pic xmlns:pic="http://schemas.openxmlformats.org/drawingml/2006/picture">
                <pic:nvPicPr>
                  <pic:cNvPr id="11599" name="Picture 11599"/>
                  <pic:cNvPicPr/>
                </pic:nvPicPr>
                <pic:blipFill>
                  <a:blip r:embed="rId1"/>
                  <a:stretch>
                    <a:fillRect/>
                  </a:stretch>
                </pic:blipFill>
                <pic:spPr>
                  <a:xfrm rot="-1127359">
                    <a:off x="0" y="0"/>
                    <a:ext cx="978531" cy="507363"/>
                  </a:xfrm>
                  <a:prstGeom prst="rect">
                    <a:avLst/>
                  </a:prstGeom>
                </pic:spPr>
              </pic:pic>
            </a:graphicData>
          </a:graphic>
        </wp:anchor>
      </w:drawing>
    </w:r>
    <w:r>
      <w:rPr>
        <w:rFonts w:ascii="Times New Roman" w:eastAsia="Times New Roman" w:hAnsi="Times New Roman" w:cs="Times New Roman"/>
        <w:sz w:val="24"/>
      </w:rPr>
      <w:t xml:space="preserve">___________________________________________________________________________ </w:t>
    </w:r>
  </w:p>
  <w:p w:rsidR="007C72F9" w:rsidRDefault="009D40A8">
    <w:pPr>
      <w:spacing w:line="240" w:lineRule="auto"/>
      <w:ind w:left="1130"/>
    </w:pPr>
    <w:r>
      <w:rPr>
        <w:rFonts w:ascii="Times New Roman" w:eastAsia="Times New Roman" w:hAnsi="Times New Roman" w:cs="Times New Roman"/>
        <w:sz w:val="24"/>
      </w:rPr>
      <w:t xml:space="preserve">Av. Porto Alegre, 2615, Centro, Cx. P. 131, Fone/Fax (66) 3545-7200  </w:t>
    </w:r>
  </w:p>
  <w:p w:rsidR="007C72F9" w:rsidRDefault="009D40A8">
    <w:pPr>
      <w:spacing w:line="240" w:lineRule="auto"/>
      <w:jc w:val="center"/>
    </w:pPr>
    <w:r>
      <w:rPr>
        <w:rFonts w:ascii="Times New Roman" w:eastAsia="Times New Roman" w:hAnsi="Times New Roman" w:cs="Times New Roman"/>
        <w:sz w:val="24"/>
      </w:rPr>
      <w:t xml:space="preserve">CEP: 78890-000 – Sorriso/MT </w:t>
    </w:r>
  </w:p>
  <w:p w:rsidR="007C72F9" w:rsidRDefault="009D40A8">
    <w:pPr>
      <w:spacing w:line="240" w:lineRule="auto"/>
      <w:ind w:left="931"/>
    </w:pPr>
    <w:r>
      <w:rPr>
        <w:rFonts w:ascii="Times New Roman" w:eastAsia="Times New Roman" w:hAnsi="Times New Roman" w:cs="Times New Roman"/>
        <w:sz w:val="24"/>
      </w:rPr>
      <w:t xml:space="preserve">Home Page: www.sorriso.mt.leg.br    E-mail: secretaria@sorriso.mt.leg.br </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9D40A8">
    <w:pPr>
      <w:spacing w:line="240" w:lineRule="auto"/>
      <w:jc w:val="right"/>
    </w:pPr>
    <w:r>
      <w:rPr>
        <w:rFonts w:ascii="Times New Roman" w:eastAsia="Times New Roman" w:hAnsi="Times New Roman" w:cs="Times New Roman"/>
        <w:sz w:val="24"/>
      </w:rPr>
      <w:t xml:space="preserve"> </w:t>
    </w:r>
  </w:p>
  <w:p w:rsidR="007C72F9" w:rsidRDefault="009D40A8">
    <w:pPr>
      <w:spacing w:line="240" w:lineRule="auto"/>
      <w:ind w:right="36"/>
      <w:jc w:val="right"/>
    </w:pPr>
    <w:r>
      <w:rPr>
        <w:noProof/>
      </w:rPr>
      <w:drawing>
        <wp:anchor distT="0" distB="0" distL="114300" distR="114300" simplePos="0" relativeHeight="251687936" behindDoc="0" locked="0" layoutInCell="1" allowOverlap="0">
          <wp:simplePos x="0" y="0"/>
          <wp:positionH relativeFrom="page">
            <wp:posOffset>351799</wp:posOffset>
          </wp:positionH>
          <wp:positionV relativeFrom="page">
            <wp:posOffset>9270366</wp:posOffset>
          </wp:positionV>
          <wp:extent cx="978531" cy="507363"/>
          <wp:effectExtent l="0" t="0" r="0" b="0"/>
          <wp:wrapSquare wrapText="bothSides"/>
          <wp:docPr id="26" name="Picture 11599"/>
          <wp:cNvGraphicFramePr/>
          <a:graphic xmlns:a="http://schemas.openxmlformats.org/drawingml/2006/main">
            <a:graphicData uri="http://schemas.openxmlformats.org/drawingml/2006/picture">
              <pic:pic xmlns:pic="http://schemas.openxmlformats.org/drawingml/2006/picture">
                <pic:nvPicPr>
                  <pic:cNvPr id="11599" name="Picture 11599"/>
                  <pic:cNvPicPr/>
                </pic:nvPicPr>
                <pic:blipFill>
                  <a:blip r:embed="rId1"/>
                  <a:stretch>
                    <a:fillRect/>
                  </a:stretch>
                </pic:blipFill>
                <pic:spPr>
                  <a:xfrm rot="-1127359">
                    <a:off x="0" y="0"/>
                    <a:ext cx="978531" cy="507363"/>
                  </a:xfrm>
                  <a:prstGeom prst="rect">
                    <a:avLst/>
                  </a:prstGeom>
                </pic:spPr>
              </pic:pic>
            </a:graphicData>
          </a:graphic>
        </wp:anchor>
      </w:drawing>
    </w:r>
    <w:r>
      <w:rPr>
        <w:rFonts w:ascii="Times New Roman" w:eastAsia="Times New Roman" w:hAnsi="Times New Roman" w:cs="Times New Roman"/>
        <w:sz w:val="24"/>
      </w:rPr>
      <w:t xml:space="preserve">___________________________________________________________________________ </w:t>
    </w:r>
  </w:p>
  <w:p w:rsidR="007C72F9" w:rsidRDefault="009D40A8">
    <w:pPr>
      <w:spacing w:line="240" w:lineRule="auto"/>
      <w:ind w:left="1130"/>
    </w:pPr>
    <w:r>
      <w:rPr>
        <w:rFonts w:ascii="Times New Roman" w:eastAsia="Times New Roman" w:hAnsi="Times New Roman" w:cs="Times New Roman"/>
        <w:sz w:val="24"/>
      </w:rPr>
      <w:t xml:space="preserve">Av. Porto Alegre, 2615, Centro, Cx. P. 131, Fone/Fax (66) 3545-7200  </w:t>
    </w:r>
  </w:p>
  <w:p w:rsidR="007C72F9" w:rsidRDefault="009D40A8">
    <w:pPr>
      <w:spacing w:line="240" w:lineRule="auto"/>
      <w:jc w:val="center"/>
    </w:pPr>
    <w:r>
      <w:rPr>
        <w:rFonts w:ascii="Times New Roman" w:eastAsia="Times New Roman" w:hAnsi="Times New Roman" w:cs="Times New Roman"/>
        <w:sz w:val="24"/>
      </w:rPr>
      <w:t xml:space="preserve">CEP: 78890-000 – Sorriso/MT </w:t>
    </w:r>
  </w:p>
  <w:p w:rsidR="007C72F9" w:rsidRDefault="009D40A8">
    <w:pPr>
      <w:spacing w:line="240" w:lineRule="auto"/>
      <w:ind w:left="931"/>
    </w:pPr>
    <w:r>
      <w:rPr>
        <w:rFonts w:ascii="Times New Roman" w:eastAsia="Times New Roman" w:hAnsi="Times New Roman" w:cs="Times New Roman"/>
        <w:sz w:val="24"/>
      </w:rPr>
      <w:t>Ho</w:t>
    </w:r>
    <w:r>
      <w:rPr>
        <w:rFonts w:ascii="Times New Roman" w:eastAsia="Times New Roman" w:hAnsi="Times New Roman" w:cs="Times New Roman"/>
        <w:sz w:val="24"/>
      </w:rPr>
      <w:t xml:space="preserve">me Page: www.sorriso.mt.leg.br    E-mail: secretaria@sorriso.mt.leg.br </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7C72F9"/>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7C72F9"/>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7C72F9"/>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9D40A8">
    <w:pPr>
      <w:spacing w:line="240" w:lineRule="auto"/>
      <w:jc w:val="right"/>
    </w:pPr>
    <w:r>
      <w:rPr>
        <w:rFonts w:ascii="Times New Roman" w:eastAsia="Times New Roman" w:hAnsi="Times New Roman" w:cs="Times New Roman"/>
        <w:sz w:val="24"/>
      </w:rPr>
      <w:t xml:space="preserve"> </w:t>
    </w:r>
  </w:p>
  <w:p w:rsidR="007C72F9" w:rsidRDefault="009D40A8">
    <w:pPr>
      <w:spacing w:line="240" w:lineRule="auto"/>
      <w:ind w:right="36"/>
      <w:jc w:val="right"/>
    </w:pPr>
    <w:r>
      <w:rPr>
        <w:noProof/>
      </w:rPr>
      <w:drawing>
        <wp:anchor distT="0" distB="0" distL="114300" distR="114300" simplePos="0" relativeHeight="251692032" behindDoc="0" locked="0" layoutInCell="1" allowOverlap="0">
          <wp:simplePos x="0" y="0"/>
          <wp:positionH relativeFrom="page">
            <wp:posOffset>351799</wp:posOffset>
          </wp:positionH>
          <wp:positionV relativeFrom="page">
            <wp:posOffset>9270366</wp:posOffset>
          </wp:positionV>
          <wp:extent cx="978531" cy="507363"/>
          <wp:effectExtent l="0" t="0" r="0" b="0"/>
          <wp:wrapSquare wrapText="bothSides"/>
          <wp:docPr id="30" name="Picture 11599"/>
          <wp:cNvGraphicFramePr/>
          <a:graphic xmlns:a="http://schemas.openxmlformats.org/drawingml/2006/main">
            <a:graphicData uri="http://schemas.openxmlformats.org/drawingml/2006/picture">
              <pic:pic xmlns:pic="http://schemas.openxmlformats.org/drawingml/2006/picture">
                <pic:nvPicPr>
                  <pic:cNvPr id="11599" name="Picture 11599"/>
                  <pic:cNvPicPr/>
                </pic:nvPicPr>
                <pic:blipFill>
                  <a:blip r:embed="rId1"/>
                  <a:stretch>
                    <a:fillRect/>
                  </a:stretch>
                </pic:blipFill>
                <pic:spPr>
                  <a:xfrm rot="-1127359">
                    <a:off x="0" y="0"/>
                    <a:ext cx="978531" cy="507363"/>
                  </a:xfrm>
                  <a:prstGeom prst="rect">
                    <a:avLst/>
                  </a:prstGeom>
                </pic:spPr>
              </pic:pic>
            </a:graphicData>
          </a:graphic>
        </wp:anchor>
      </w:drawing>
    </w:r>
    <w:r>
      <w:rPr>
        <w:rFonts w:ascii="Times New Roman" w:eastAsia="Times New Roman" w:hAnsi="Times New Roman" w:cs="Times New Roman"/>
        <w:sz w:val="24"/>
      </w:rPr>
      <w:t xml:space="preserve">___________________________________________________________________________ </w:t>
    </w:r>
  </w:p>
  <w:p w:rsidR="007C72F9" w:rsidRDefault="009D40A8">
    <w:pPr>
      <w:spacing w:line="240" w:lineRule="auto"/>
      <w:ind w:left="1130"/>
    </w:pPr>
    <w:r>
      <w:rPr>
        <w:rFonts w:ascii="Times New Roman" w:eastAsia="Times New Roman" w:hAnsi="Times New Roman" w:cs="Times New Roman"/>
        <w:sz w:val="24"/>
      </w:rPr>
      <w:t xml:space="preserve">Av. Porto Alegre, 2615, Centro, Cx. P. 131, Fone/Fax (66) 3545-7200  </w:t>
    </w:r>
  </w:p>
  <w:p w:rsidR="007C72F9" w:rsidRDefault="009D40A8">
    <w:pPr>
      <w:spacing w:line="240" w:lineRule="auto"/>
      <w:jc w:val="center"/>
    </w:pPr>
    <w:r>
      <w:rPr>
        <w:rFonts w:ascii="Times New Roman" w:eastAsia="Times New Roman" w:hAnsi="Times New Roman" w:cs="Times New Roman"/>
        <w:sz w:val="24"/>
      </w:rPr>
      <w:t>CEP: 78890-000 – Sorriso/</w:t>
    </w:r>
    <w:r>
      <w:rPr>
        <w:rFonts w:ascii="Times New Roman" w:eastAsia="Times New Roman" w:hAnsi="Times New Roman" w:cs="Times New Roman"/>
        <w:sz w:val="24"/>
      </w:rPr>
      <w:t xml:space="preserve">MT </w:t>
    </w:r>
  </w:p>
  <w:p w:rsidR="007C72F9" w:rsidRDefault="009D40A8">
    <w:pPr>
      <w:spacing w:line="240" w:lineRule="auto"/>
      <w:ind w:left="931"/>
    </w:pPr>
    <w:r>
      <w:rPr>
        <w:rFonts w:ascii="Times New Roman" w:eastAsia="Times New Roman" w:hAnsi="Times New Roman" w:cs="Times New Roman"/>
        <w:sz w:val="24"/>
      </w:rPr>
      <w:t xml:space="preserve">Home Page: www.sorriso.mt.leg.br    E-mail: secretaria@sorriso.mt.leg.br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9D40A8">
    <w:pPr>
      <w:spacing w:line="240" w:lineRule="auto"/>
      <w:jc w:val="right"/>
    </w:pPr>
    <w:r>
      <w:rPr>
        <w:rFonts w:ascii="Times New Roman" w:eastAsia="Times New Roman" w:hAnsi="Times New Roman" w:cs="Times New Roman"/>
        <w:sz w:val="24"/>
      </w:rPr>
      <w:t xml:space="preserve"> </w:t>
    </w:r>
  </w:p>
  <w:p w:rsidR="007C72F9" w:rsidRDefault="009D40A8">
    <w:pPr>
      <w:spacing w:line="240" w:lineRule="auto"/>
      <w:ind w:right="36"/>
      <w:jc w:val="right"/>
    </w:pPr>
    <w:r>
      <w:rPr>
        <w:rFonts w:ascii="Times New Roman" w:eastAsia="Times New Roman" w:hAnsi="Times New Roman" w:cs="Times New Roman"/>
        <w:sz w:val="24"/>
      </w:rPr>
      <w:t xml:space="preserve"> </w:t>
    </w:r>
  </w:p>
  <w:p w:rsidR="007C72F9" w:rsidRDefault="009D40A8">
    <w:pPr>
      <w:spacing w:line="240" w:lineRule="auto"/>
      <w:ind w:right="1106"/>
      <w:jc w:val="right"/>
    </w:pPr>
    <w:r>
      <w:rPr>
        <w:rFonts w:ascii="Times New Roman" w:eastAsia="Times New Roman" w:hAnsi="Times New Roman" w:cs="Times New Roman"/>
        <w:sz w:val="24"/>
      </w:rPr>
      <w:t xml:space="preserve">-7200  </w:t>
    </w:r>
  </w:p>
  <w:p w:rsidR="007C72F9" w:rsidRDefault="009D40A8">
    <w:pPr>
      <w:spacing w:line="240" w:lineRule="auto"/>
      <w:jc w:val="center"/>
    </w:pPr>
    <w:r>
      <w:rPr>
        <w:noProof/>
      </w:rPr>
      <w:drawing>
        <wp:anchor distT="0" distB="0" distL="114300" distR="114300" simplePos="0" relativeHeight="251668480" behindDoc="0" locked="0" layoutInCell="1" allowOverlap="0">
          <wp:simplePos x="0" y="0"/>
          <wp:positionH relativeFrom="page">
            <wp:posOffset>351799</wp:posOffset>
          </wp:positionH>
          <wp:positionV relativeFrom="page">
            <wp:posOffset>9270366</wp:posOffset>
          </wp:positionV>
          <wp:extent cx="978531" cy="507363"/>
          <wp:effectExtent l="0" t="0" r="0" b="0"/>
          <wp:wrapSquare wrapText="bothSides"/>
          <wp:docPr id="8" name="Picture 1229"/>
          <wp:cNvGraphicFramePr/>
          <a:graphic xmlns:a="http://schemas.openxmlformats.org/drawingml/2006/main">
            <a:graphicData uri="http://schemas.openxmlformats.org/drawingml/2006/picture">
              <pic:pic xmlns:pic="http://schemas.openxmlformats.org/drawingml/2006/picture">
                <pic:nvPicPr>
                  <pic:cNvPr id="1229" name="Picture 1229"/>
                  <pic:cNvPicPr/>
                </pic:nvPicPr>
                <pic:blipFill>
                  <a:blip r:embed="rId1"/>
                  <a:stretch>
                    <a:fillRect/>
                  </a:stretch>
                </pic:blipFill>
                <pic:spPr>
                  <a:xfrm rot="-1127359">
                    <a:off x="0" y="0"/>
                    <a:ext cx="978531" cy="507363"/>
                  </a:xfrm>
                  <a:prstGeom prst="rect">
                    <a:avLst/>
                  </a:prstGeom>
                </pic:spPr>
              </pic:pic>
            </a:graphicData>
          </a:graphic>
        </wp:anchor>
      </w:drawing>
    </w:r>
    <w:r>
      <w:rPr>
        <w:rFonts w:ascii="Times New Roman" w:eastAsia="Times New Roman" w:hAnsi="Times New Roman" w:cs="Times New Roman"/>
        <w:sz w:val="24"/>
      </w:rPr>
      <w:t xml:space="preserve">CEP: 78890-000 – Sorriso/MT </w:t>
    </w:r>
  </w:p>
  <w:p w:rsidR="007C72F9" w:rsidRDefault="009D40A8">
    <w:pPr>
      <w:spacing w:line="240" w:lineRule="auto"/>
    </w:pPr>
    <w:r>
      <w:rPr>
        <w:rFonts w:ascii="Times New Roman" w:eastAsia="Times New Roman" w:hAnsi="Times New Roman" w:cs="Times New Roman"/>
        <w:sz w:val="24"/>
      </w:rPr>
      <w:t xml:space="preserve">Home Page: www.sorriso.mt.leg.br    E-mail: secretaria@sorriso.mt.leg.br </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9D40A8">
    <w:pPr>
      <w:spacing w:line="240" w:lineRule="auto"/>
      <w:jc w:val="right"/>
    </w:pPr>
    <w:r>
      <w:rPr>
        <w:rFonts w:ascii="Times New Roman" w:eastAsia="Times New Roman" w:hAnsi="Times New Roman" w:cs="Times New Roman"/>
        <w:sz w:val="24"/>
      </w:rPr>
      <w:t xml:space="preserve"> </w:t>
    </w:r>
  </w:p>
  <w:p w:rsidR="007C72F9" w:rsidRDefault="009D40A8">
    <w:pPr>
      <w:spacing w:line="240" w:lineRule="auto"/>
      <w:ind w:right="36"/>
      <w:jc w:val="right"/>
    </w:pPr>
    <w:r>
      <w:rPr>
        <w:noProof/>
      </w:rPr>
      <w:drawing>
        <wp:anchor distT="0" distB="0" distL="114300" distR="114300" simplePos="0" relativeHeight="251693056" behindDoc="0" locked="0" layoutInCell="1" allowOverlap="0">
          <wp:simplePos x="0" y="0"/>
          <wp:positionH relativeFrom="page">
            <wp:posOffset>351799</wp:posOffset>
          </wp:positionH>
          <wp:positionV relativeFrom="page">
            <wp:posOffset>9270366</wp:posOffset>
          </wp:positionV>
          <wp:extent cx="978531" cy="507363"/>
          <wp:effectExtent l="0" t="0" r="0" b="0"/>
          <wp:wrapSquare wrapText="bothSides"/>
          <wp:docPr id="31" name="Picture 11599"/>
          <wp:cNvGraphicFramePr/>
          <a:graphic xmlns:a="http://schemas.openxmlformats.org/drawingml/2006/main">
            <a:graphicData uri="http://schemas.openxmlformats.org/drawingml/2006/picture">
              <pic:pic xmlns:pic="http://schemas.openxmlformats.org/drawingml/2006/picture">
                <pic:nvPicPr>
                  <pic:cNvPr id="11599" name="Picture 11599"/>
                  <pic:cNvPicPr/>
                </pic:nvPicPr>
                <pic:blipFill>
                  <a:blip r:embed="rId1"/>
                  <a:stretch>
                    <a:fillRect/>
                  </a:stretch>
                </pic:blipFill>
                <pic:spPr>
                  <a:xfrm rot="-1127359">
                    <a:off x="0" y="0"/>
                    <a:ext cx="978531" cy="507363"/>
                  </a:xfrm>
                  <a:prstGeom prst="rect">
                    <a:avLst/>
                  </a:prstGeom>
                </pic:spPr>
              </pic:pic>
            </a:graphicData>
          </a:graphic>
        </wp:anchor>
      </w:drawing>
    </w:r>
    <w:r>
      <w:rPr>
        <w:rFonts w:ascii="Times New Roman" w:eastAsia="Times New Roman" w:hAnsi="Times New Roman" w:cs="Times New Roman"/>
        <w:sz w:val="24"/>
      </w:rPr>
      <w:t xml:space="preserve">___________________________________________________________________________ </w:t>
    </w:r>
  </w:p>
  <w:p w:rsidR="007C72F9" w:rsidRDefault="009D40A8">
    <w:pPr>
      <w:spacing w:line="240" w:lineRule="auto"/>
      <w:ind w:left="1130"/>
    </w:pPr>
    <w:r>
      <w:rPr>
        <w:rFonts w:ascii="Times New Roman" w:eastAsia="Times New Roman" w:hAnsi="Times New Roman" w:cs="Times New Roman"/>
        <w:sz w:val="24"/>
      </w:rPr>
      <w:t xml:space="preserve">Av. Porto Alegre, 2615, Centro, Cx. P. 131, Fone/Fax (66) 3545-7200  </w:t>
    </w:r>
  </w:p>
  <w:p w:rsidR="007C72F9" w:rsidRDefault="009D40A8">
    <w:pPr>
      <w:spacing w:line="240" w:lineRule="auto"/>
      <w:jc w:val="center"/>
    </w:pPr>
    <w:r>
      <w:rPr>
        <w:rFonts w:ascii="Times New Roman" w:eastAsia="Times New Roman" w:hAnsi="Times New Roman" w:cs="Times New Roman"/>
        <w:sz w:val="24"/>
      </w:rPr>
      <w:t xml:space="preserve">CEP: 78890-000 – Sorriso/MT </w:t>
    </w:r>
  </w:p>
  <w:p w:rsidR="007C72F9" w:rsidRDefault="009D40A8">
    <w:pPr>
      <w:spacing w:line="240" w:lineRule="auto"/>
      <w:ind w:left="931"/>
    </w:pPr>
    <w:r>
      <w:rPr>
        <w:rFonts w:ascii="Times New Roman" w:eastAsia="Times New Roman" w:hAnsi="Times New Roman" w:cs="Times New Roman"/>
        <w:sz w:val="24"/>
      </w:rPr>
      <w:t xml:space="preserve">Home Page: www.sorriso.mt.leg.br    E-mail: secretaria@sorriso.mt.leg.br </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9D40A8">
    <w:pPr>
      <w:spacing w:line="240" w:lineRule="auto"/>
      <w:jc w:val="right"/>
    </w:pPr>
    <w:r>
      <w:rPr>
        <w:rFonts w:ascii="Times New Roman" w:eastAsia="Times New Roman" w:hAnsi="Times New Roman" w:cs="Times New Roman"/>
        <w:sz w:val="24"/>
      </w:rPr>
      <w:t xml:space="preserve"> </w:t>
    </w:r>
  </w:p>
  <w:p w:rsidR="007C72F9" w:rsidRDefault="009D40A8">
    <w:pPr>
      <w:spacing w:line="240" w:lineRule="auto"/>
      <w:ind w:right="36"/>
      <w:jc w:val="right"/>
    </w:pPr>
    <w:r>
      <w:rPr>
        <w:noProof/>
      </w:rPr>
      <w:drawing>
        <wp:anchor distT="0" distB="0" distL="114300" distR="114300" simplePos="0" relativeHeight="251694080" behindDoc="0" locked="0" layoutInCell="1" allowOverlap="0">
          <wp:simplePos x="0" y="0"/>
          <wp:positionH relativeFrom="page">
            <wp:posOffset>351799</wp:posOffset>
          </wp:positionH>
          <wp:positionV relativeFrom="page">
            <wp:posOffset>9270366</wp:posOffset>
          </wp:positionV>
          <wp:extent cx="978531" cy="507363"/>
          <wp:effectExtent l="0" t="0" r="0" b="0"/>
          <wp:wrapSquare wrapText="bothSides"/>
          <wp:docPr id="32" name="Picture 11599"/>
          <wp:cNvGraphicFramePr/>
          <a:graphic xmlns:a="http://schemas.openxmlformats.org/drawingml/2006/main">
            <a:graphicData uri="http://schemas.openxmlformats.org/drawingml/2006/picture">
              <pic:pic xmlns:pic="http://schemas.openxmlformats.org/drawingml/2006/picture">
                <pic:nvPicPr>
                  <pic:cNvPr id="11599" name="Picture 11599"/>
                  <pic:cNvPicPr/>
                </pic:nvPicPr>
                <pic:blipFill>
                  <a:blip r:embed="rId1"/>
                  <a:stretch>
                    <a:fillRect/>
                  </a:stretch>
                </pic:blipFill>
                <pic:spPr>
                  <a:xfrm rot="-1127359">
                    <a:off x="0" y="0"/>
                    <a:ext cx="978531" cy="507363"/>
                  </a:xfrm>
                  <a:prstGeom prst="rect">
                    <a:avLst/>
                  </a:prstGeom>
                </pic:spPr>
              </pic:pic>
            </a:graphicData>
          </a:graphic>
        </wp:anchor>
      </w:drawing>
    </w:r>
    <w:r>
      <w:rPr>
        <w:rFonts w:ascii="Times New Roman" w:eastAsia="Times New Roman" w:hAnsi="Times New Roman" w:cs="Times New Roman"/>
        <w:sz w:val="24"/>
      </w:rPr>
      <w:t xml:space="preserve">___________________________________________________________________________ </w:t>
    </w:r>
  </w:p>
  <w:p w:rsidR="007C72F9" w:rsidRDefault="009D40A8">
    <w:pPr>
      <w:spacing w:line="240" w:lineRule="auto"/>
      <w:ind w:left="1130"/>
    </w:pPr>
    <w:r>
      <w:rPr>
        <w:rFonts w:ascii="Times New Roman" w:eastAsia="Times New Roman" w:hAnsi="Times New Roman" w:cs="Times New Roman"/>
        <w:sz w:val="24"/>
      </w:rPr>
      <w:t xml:space="preserve">Av. Porto Alegre, 2615, Centro, Cx. P. 131, Fone/Fax (66) 3545-7200  </w:t>
    </w:r>
  </w:p>
  <w:p w:rsidR="007C72F9" w:rsidRDefault="009D40A8">
    <w:pPr>
      <w:spacing w:line="240" w:lineRule="auto"/>
      <w:jc w:val="center"/>
    </w:pPr>
    <w:r>
      <w:rPr>
        <w:rFonts w:ascii="Times New Roman" w:eastAsia="Times New Roman" w:hAnsi="Times New Roman" w:cs="Times New Roman"/>
        <w:sz w:val="24"/>
      </w:rPr>
      <w:t xml:space="preserve">CEP: 78890-000 – Sorriso/MT </w:t>
    </w:r>
  </w:p>
  <w:p w:rsidR="007C72F9" w:rsidRDefault="009D40A8">
    <w:pPr>
      <w:spacing w:line="240" w:lineRule="auto"/>
      <w:ind w:left="931"/>
    </w:pPr>
    <w:r>
      <w:rPr>
        <w:rFonts w:ascii="Times New Roman" w:eastAsia="Times New Roman" w:hAnsi="Times New Roman" w:cs="Times New Roman"/>
        <w:sz w:val="24"/>
      </w:rPr>
      <w:t xml:space="preserve">Home Page: www.sorriso.mt.leg.br    E-mail: secretaria@sorriso.mt.leg.br </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7C72F9"/>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7C72F9"/>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7C72F9"/>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7C72F9"/>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9D40A8">
    <w:pPr>
      <w:spacing w:line="240" w:lineRule="auto"/>
      <w:jc w:val="right"/>
    </w:pPr>
    <w:r>
      <w:rPr>
        <w:rFonts w:ascii="Times New Roman" w:eastAsia="Times New Roman" w:hAnsi="Times New Roman" w:cs="Times New Roman"/>
        <w:sz w:val="24"/>
      </w:rPr>
      <w:t xml:space="preserve"> </w:t>
    </w:r>
  </w:p>
  <w:p w:rsidR="007C72F9" w:rsidRDefault="009D40A8">
    <w:pPr>
      <w:spacing w:line="240" w:lineRule="auto"/>
      <w:ind w:right="36"/>
      <w:jc w:val="right"/>
    </w:pPr>
    <w:r>
      <w:rPr>
        <w:noProof/>
      </w:rPr>
      <w:drawing>
        <wp:anchor distT="0" distB="0" distL="114300" distR="114300" simplePos="0" relativeHeight="251697152" behindDoc="0" locked="0" layoutInCell="1" allowOverlap="0">
          <wp:simplePos x="0" y="0"/>
          <wp:positionH relativeFrom="page">
            <wp:posOffset>351799</wp:posOffset>
          </wp:positionH>
          <wp:positionV relativeFrom="page">
            <wp:posOffset>9270366</wp:posOffset>
          </wp:positionV>
          <wp:extent cx="978531" cy="507363"/>
          <wp:effectExtent l="0" t="0" r="0" b="0"/>
          <wp:wrapSquare wrapText="bothSides"/>
          <wp:docPr id="35" name="Picture 11599"/>
          <wp:cNvGraphicFramePr/>
          <a:graphic xmlns:a="http://schemas.openxmlformats.org/drawingml/2006/main">
            <a:graphicData uri="http://schemas.openxmlformats.org/drawingml/2006/picture">
              <pic:pic xmlns:pic="http://schemas.openxmlformats.org/drawingml/2006/picture">
                <pic:nvPicPr>
                  <pic:cNvPr id="11599" name="Picture 11599"/>
                  <pic:cNvPicPr/>
                </pic:nvPicPr>
                <pic:blipFill>
                  <a:blip r:embed="rId1"/>
                  <a:stretch>
                    <a:fillRect/>
                  </a:stretch>
                </pic:blipFill>
                <pic:spPr>
                  <a:xfrm rot="-1127359">
                    <a:off x="0" y="0"/>
                    <a:ext cx="978531" cy="507363"/>
                  </a:xfrm>
                  <a:prstGeom prst="rect">
                    <a:avLst/>
                  </a:prstGeom>
                </pic:spPr>
              </pic:pic>
            </a:graphicData>
          </a:graphic>
        </wp:anchor>
      </w:drawing>
    </w:r>
    <w:r>
      <w:rPr>
        <w:rFonts w:ascii="Times New Roman" w:eastAsia="Times New Roman" w:hAnsi="Times New Roman" w:cs="Times New Roman"/>
        <w:sz w:val="24"/>
      </w:rPr>
      <w:t xml:space="preserve">___________________________________________________________________________ </w:t>
    </w:r>
  </w:p>
  <w:p w:rsidR="007C72F9" w:rsidRDefault="009D40A8">
    <w:pPr>
      <w:spacing w:line="240" w:lineRule="auto"/>
      <w:ind w:left="1130"/>
    </w:pPr>
    <w:r>
      <w:rPr>
        <w:rFonts w:ascii="Times New Roman" w:eastAsia="Times New Roman" w:hAnsi="Times New Roman" w:cs="Times New Roman"/>
        <w:sz w:val="24"/>
      </w:rPr>
      <w:t>Av. Porto Alegre, 261</w:t>
    </w:r>
    <w:r>
      <w:rPr>
        <w:rFonts w:ascii="Times New Roman" w:eastAsia="Times New Roman" w:hAnsi="Times New Roman" w:cs="Times New Roman"/>
        <w:sz w:val="24"/>
      </w:rPr>
      <w:t xml:space="preserve">5, Centro, Cx. P. 131, Fone/Fax (66) 3545-7200  </w:t>
    </w:r>
  </w:p>
  <w:p w:rsidR="007C72F9" w:rsidRDefault="009D40A8">
    <w:pPr>
      <w:spacing w:line="240" w:lineRule="auto"/>
      <w:jc w:val="center"/>
    </w:pPr>
    <w:r>
      <w:rPr>
        <w:rFonts w:ascii="Times New Roman" w:eastAsia="Times New Roman" w:hAnsi="Times New Roman" w:cs="Times New Roman"/>
        <w:sz w:val="24"/>
      </w:rPr>
      <w:t xml:space="preserve">CEP: 78890-000 – Sorriso/MT </w:t>
    </w:r>
  </w:p>
  <w:p w:rsidR="007C72F9" w:rsidRDefault="009D40A8">
    <w:pPr>
      <w:spacing w:line="240" w:lineRule="auto"/>
      <w:ind w:left="931"/>
    </w:pPr>
    <w:r>
      <w:rPr>
        <w:rFonts w:ascii="Times New Roman" w:eastAsia="Times New Roman" w:hAnsi="Times New Roman" w:cs="Times New Roman"/>
        <w:sz w:val="24"/>
      </w:rPr>
      <w:t xml:space="preserve">Home Page: www.sorriso.mt.leg.br    E-mail: secretaria@sorriso.mt.leg.br </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9D40A8">
    <w:pPr>
      <w:spacing w:line="240" w:lineRule="auto"/>
      <w:jc w:val="right"/>
    </w:pPr>
    <w:r>
      <w:rPr>
        <w:rFonts w:ascii="Times New Roman" w:eastAsia="Times New Roman" w:hAnsi="Times New Roman" w:cs="Times New Roman"/>
        <w:sz w:val="24"/>
      </w:rPr>
      <w:t xml:space="preserve"> </w:t>
    </w:r>
  </w:p>
  <w:p w:rsidR="007C72F9" w:rsidRDefault="009D40A8">
    <w:pPr>
      <w:spacing w:line="240" w:lineRule="auto"/>
      <w:ind w:right="36"/>
      <w:jc w:val="right"/>
    </w:pPr>
    <w:r>
      <w:rPr>
        <w:noProof/>
      </w:rPr>
      <w:drawing>
        <wp:anchor distT="0" distB="0" distL="114300" distR="114300" simplePos="0" relativeHeight="251698176" behindDoc="0" locked="0" layoutInCell="1" allowOverlap="0">
          <wp:simplePos x="0" y="0"/>
          <wp:positionH relativeFrom="page">
            <wp:posOffset>351799</wp:posOffset>
          </wp:positionH>
          <wp:positionV relativeFrom="page">
            <wp:posOffset>9270366</wp:posOffset>
          </wp:positionV>
          <wp:extent cx="978531" cy="507363"/>
          <wp:effectExtent l="0" t="0" r="0" b="0"/>
          <wp:wrapSquare wrapText="bothSides"/>
          <wp:docPr id="36" name="Picture 11599"/>
          <wp:cNvGraphicFramePr/>
          <a:graphic xmlns:a="http://schemas.openxmlformats.org/drawingml/2006/main">
            <a:graphicData uri="http://schemas.openxmlformats.org/drawingml/2006/picture">
              <pic:pic xmlns:pic="http://schemas.openxmlformats.org/drawingml/2006/picture">
                <pic:nvPicPr>
                  <pic:cNvPr id="11599" name="Picture 11599"/>
                  <pic:cNvPicPr/>
                </pic:nvPicPr>
                <pic:blipFill>
                  <a:blip r:embed="rId1"/>
                  <a:stretch>
                    <a:fillRect/>
                  </a:stretch>
                </pic:blipFill>
                <pic:spPr>
                  <a:xfrm rot="-1127359">
                    <a:off x="0" y="0"/>
                    <a:ext cx="978531" cy="507363"/>
                  </a:xfrm>
                  <a:prstGeom prst="rect">
                    <a:avLst/>
                  </a:prstGeom>
                </pic:spPr>
              </pic:pic>
            </a:graphicData>
          </a:graphic>
        </wp:anchor>
      </w:drawing>
    </w:r>
    <w:r>
      <w:rPr>
        <w:rFonts w:ascii="Times New Roman" w:eastAsia="Times New Roman" w:hAnsi="Times New Roman" w:cs="Times New Roman"/>
        <w:sz w:val="24"/>
      </w:rPr>
      <w:t xml:space="preserve">___________________________________________________________________________ </w:t>
    </w:r>
  </w:p>
  <w:p w:rsidR="007C72F9" w:rsidRDefault="009D40A8">
    <w:pPr>
      <w:spacing w:line="240" w:lineRule="auto"/>
      <w:ind w:left="1130"/>
    </w:pPr>
    <w:r>
      <w:rPr>
        <w:rFonts w:ascii="Times New Roman" w:eastAsia="Times New Roman" w:hAnsi="Times New Roman" w:cs="Times New Roman"/>
        <w:sz w:val="24"/>
      </w:rPr>
      <w:t xml:space="preserve">Av. Porto Alegre, 2615, Centro, Cx. P. 131, Fone/Fax (66) 3545-7200  </w:t>
    </w:r>
  </w:p>
  <w:p w:rsidR="007C72F9" w:rsidRDefault="009D40A8">
    <w:pPr>
      <w:spacing w:line="240" w:lineRule="auto"/>
      <w:jc w:val="center"/>
    </w:pPr>
    <w:r>
      <w:rPr>
        <w:rFonts w:ascii="Times New Roman" w:eastAsia="Times New Roman" w:hAnsi="Times New Roman" w:cs="Times New Roman"/>
        <w:sz w:val="24"/>
      </w:rPr>
      <w:t xml:space="preserve">CEP: 78890-000 – Sorriso/MT </w:t>
    </w:r>
  </w:p>
  <w:p w:rsidR="007C72F9" w:rsidRDefault="009D40A8">
    <w:pPr>
      <w:spacing w:line="240" w:lineRule="auto"/>
      <w:ind w:left="931"/>
    </w:pPr>
    <w:r>
      <w:rPr>
        <w:rFonts w:ascii="Times New Roman" w:eastAsia="Times New Roman" w:hAnsi="Times New Roman" w:cs="Times New Roman"/>
        <w:sz w:val="24"/>
      </w:rPr>
      <w:t xml:space="preserve">Home Page: www.sorriso.mt.leg.br    E-mail: secretaria@sorriso.mt.leg.br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9D40A8">
    <w:pPr>
      <w:spacing w:line="240" w:lineRule="auto"/>
      <w:jc w:val="right"/>
    </w:pPr>
    <w:r>
      <w:rPr>
        <w:rFonts w:ascii="Times New Roman" w:eastAsia="Times New Roman" w:hAnsi="Times New Roman" w:cs="Times New Roman"/>
        <w:sz w:val="24"/>
      </w:rPr>
      <w:t xml:space="preserve"> </w:t>
    </w:r>
  </w:p>
  <w:p w:rsidR="007C72F9" w:rsidRDefault="009D40A8">
    <w:pPr>
      <w:spacing w:line="240" w:lineRule="auto"/>
      <w:ind w:right="36"/>
      <w:jc w:val="right"/>
    </w:pPr>
    <w:r>
      <w:rPr>
        <w:rFonts w:ascii="Times New Roman" w:eastAsia="Times New Roman" w:hAnsi="Times New Roman" w:cs="Times New Roman"/>
        <w:sz w:val="24"/>
      </w:rPr>
      <w:t xml:space="preserve"> </w:t>
    </w:r>
  </w:p>
  <w:p w:rsidR="007C72F9" w:rsidRDefault="009D40A8">
    <w:pPr>
      <w:spacing w:line="240" w:lineRule="auto"/>
      <w:ind w:right="1106"/>
      <w:jc w:val="right"/>
    </w:pPr>
    <w:r>
      <w:rPr>
        <w:rFonts w:ascii="Times New Roman" w:eastAsia="Times New Roman" w:hAnsi="Times New Roman" w:cs="Times New Roman"/>
        <w:sz w:val="24"/>
      </w:rPr>
      <w:t xml:space="preserve">-7200  </w:t>
    </w:r>
  </w:p>
  <w:p w:rsidR="007C72F9" w:rsidRDefault="009D40A8">
    <w:pPr>
      <w:spacing w:line="240" w:lineRule="auto"/>
      <w:jc w:val="center"/>
    </w:pPr>
    <w:r>
      <w:rPr>
        <w:noProof/>
      </w:rPr>
      <w:drawing>
        <wp:anchor distT="0" distB="0" distL="114300" distR="114300" simplePos="0" relativeHeight="251669504" behindDoc="0" locked="0" layoutInCell="1" allowOverlap="0">
          <wp:simplePos x="0" y="0"/>
          <wp:positionH relativeFrom="page">
            <wp:posOffset>351799</wp:posOffset>
          </wp:positionH>
          <wp:positionV relativeFrom="page">
            <wp:posOffset>9270366</wp:posOffset>
          </wp:positionV>
          <wp:extent cx="978531" cy="507363"/>
          <wp:effectExtent l="0" t="0" r="0" b="0"/>
          <wp:wrapSquare wrapText="bothSides"/>
          <wp:docPr id="10" name="Picture 1229"/>
          <wp:cNvGraphicFramePr/>
          <a:graphic xmlns:a="http://schemas.openxmlformats.org/drawingml/2006/main">
            <a:graphicData uri="http://schemas.openxmlformats.org/drawingml/2006/picture">
              <pic:pic xmlns:pic="http://schemas.openxmlformats.org/drawingml/2006/picture">
                <pic:nvPicPr>
                  <pic:cNvPr id="1229" name="Picture 1229"/>
                  <pic:cNvPicPr/>
                </pic:nvPicPr>
                <pic:blipFill>
                  <a:blip r:embed="rId1"/>
                  <a:stretch>
                    <a:fillRect/>
                  </a:stretch>
                </pic:blipFill>
                <pic:spPr>
                  <a:xfrm rot="-1127359">
                    <a:off x="0" y="0"/>
                    <a:ext cx="978531" cy="507363"/>
                  </a:xfrm>
                  <a:prstGeom prst="rect">
                    <a:avLst/>
                  </a:prstGeom>
                </pic:spPr>
              </pic:pic>
            </a:graphicData>
          </a:graphic>
        </wp:anchor>
      </w:drawing>
    </w:r>
    <w:r>
      <w:rPr>
        <w:rFonts w:ascii="Times New Roman" w:eastAsia="Times New Roman" w:hAnsi="Times New Roman" w:cs="Times New Roman"/>
        <w:sz w:val="24"/>
      </w:rPr>
      <w:t xml:space="preserve">CEP: 78890-000 – Sorriso/MT </w:t>
    </w:r>
  </w:p>
  <w:p w:rsidR="007C72F9" w:rsidRDefault="009D40A8">
    <w:pPr>
      <w:spacing w:line="240" w:lineRule="auto"/>
    </w:pPr>
    <w:r>
      <w:rPr>
        <w:rFonts w:ascii="Times New Roman" w:eastAsia="Times New Roman" w:hAnsi="Times New Roman" w:cs="Times New Roman"/>
        <w:sz w:val="24"/>
      </w:rPr>
      <w:t xml:space="preserve">Home Page: www.sorriso.mt.leg.br    E-mail: secretaria@sorriso.mt.leg.br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7C72F9"/>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7C72F9"/>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7C72F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40A8" w:rsidRDefault="009D40A8">
      <w:pPr>
        <w:spacing w:line="240" w:lineRule="auto"/>
      </w:pPr>
      <w:r>
        <w:separator/>
      </w:r>
    </w:p>
  </w:footnote>
  <w:footnote w:type="continuationSeparator" w:id="0">
    <w:p w:rsidR="009D40A8" w:rsidRDefault="009D40A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9D40A8">
    <w:pPr>
      <w:spacing w:after="2" w:line="240" w:lineRule="auto"/>
      <w:ind w:left="140"/>
      <w:jc w:val="center"/>
    </w:pPr>
    <w:r>
      <w:rPr>
        <w:rFonts w:ascii="Times New Roman" w:eastAsia="Times New Roman" w:hAnsi="Times New Roman" w:cs="Times New Roman"/>
        <w:b/>
        <w:sz w:val="36"/>
      </w:rPr>
      <w:t xml:space="preserve"> </w:t>
    </w:r>
  </w:p>
  <w:p w:rsidR="007C72F9" w:rsidRDefault="009D40A8">
    <w:pPr>
      <w:spacing w:line="240" w:lineRule="auto"/>
      <w:ind w:left="140"/>
    </w:pPr>
    <w:r>
      <w:rPr>
        <w:rFonts w:ascii="Times New Roman" w:eastAsia="Times New Roman" w:hAnsi="Times New Roman" w:cs="Times New Roman"/>
        <w:b/>
        <w:sz w:val="36"/>
      </w:rPr>
      <w:t xml:space="preserve">CÂMARA MUNICIPAL DE SORRISO </w:t>
    </w:r>
  </w:p>
  <w:p w:rsidR="007C72F9" w:rsidRDefault="009D40A8">
    <w:pPr>
      <w:spacing w:after="48" w:line="240" w:lineRule="auto"/>
      <w:ind w:left="140"/>
      <w:jc w:val="center"/>
    </w:pPr>
    <w:r>
      <w:rPr>
        <w:rFonts w:ascii="Times New Roman" w:eastAsia="Times New Roman" w:hAnsi="Times New Roman" w:cs="Times New Roman"/>
        <w:sz w:val="36"/>
      </w:rPr>
      <w:t xml:space="preserve">Estado de Mato Grosso </w:t>
    </w:r>
  </w:p>
  <w:p w:rsidR="007C72F9" w:rsidRDefault="009D40A8">
    <w:pPr>
      <w:spacing w:line="240" w:lineRule="auto"/>
      <w:ind w:left="140"/>
    </w:pPr>
    <w:r>
      <w:rPr>
        <w:rFonts w:ascii="Times New Roman" w:eastAsia="Times New Roman" w:hAnsi="Times New Roman" w:cs="Times New Roman"/>
        <w:i/>
        <w:sz w:val="24"/>
      </w:rPr>
      <w:t xml:space="preserve">“Sorriso: A Capital Nacional do Agronegócio” </w:t>
    </w:r>
  </w:p>
  <w:p w:rsidR="007C72F9" w:rsidRDefault="009D40A8">
    <w:pPr>
      <w:spacing w:line="240" w:lineRule="auto"/>
      <w:ind w:left="140"/>
      <w:jc w:val="center"/>
    </w:pPr>
    <w:r>
      <w:rPr>
        <w:rFonts w:ascii="Times New Roman" w:eastAsia="Times New Roman" w:hAnsi="Times New Roman" w:cs="Times New Roman"/>
        <w:sz w:val="24"/>
      </w:rPr>
      <w:t xml:space="preserve"> </w:t>
    </w:r>
  </w:p>
  <w:p w:rsidR="007C72F9" w:rsidRDefault="009D40A8">
    <w:pPr>
      <w:spacing w:line="240" w:lineRule="auto"/>
      <w:ind w:left="36"/>
    </w:pPr>
    <w:r>
      <w:rPr>
        <w:noProof/>
      </w:rPr>
      <w:drawing>
        <wp:anchor distT="0" distB="0" distL="114300" distR="114300" simplePos="0" relativeHeight="251658240" behindDoc="0" locked="0" layoutInCell="1" allowOverlap="0">
          <wp:simplePos x="0" y="0"/>
          <wp:positionH relativeFrom="page">
            <wp:posOffset>1169670</wp:posOffset>
          </wp:positionH>
          <wp:positionV relativeFrom="page">
            <wp:posOffset>286385</wp:posOffset>
          </wp:positionV>
          <wp:extent cx="1115695" cy="99631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1115695" cy="996315"/>
                  </a:xfrm>
                  <a:prstGeom prst="rect">
                    <a:avLst/>
                  </a:prstGeom>
                </pic:spPr>
              </pic:pic>
            </a:graphicData>
          </a:graphic>
        </wp:anchor>
      </w:drawing>
    </w:r>
    <w:r>
      <w:rPr>
        <w:rFonts w:ascii="Times New Roman" w:eastAsia="Times New Roman" w:hAnsi="Times New Roman" w:cs="Times New Roman"/>
        <w:sz w:val="24"/>
      </w:rPr>
      <w:t xml:space="preserve">___________________________________________________________________________ </w:t>
    </w:r>
  </w:p>
  <w:p w:rsidR="007C72F9" w:rsidRDefault="009D40A8">
    <w:pPr>
      <w:spacing w:line="240" w:lineRule="auto"/>
    </w:pPr>
    <w:r>
      <w:rPr>
        <w:rFonts w:ascii="Times New Roman" w:eastAsia="Times New Roman" w:hAnsi="Times New Roman" w:cs="Times New Roman"/>
        <w:sz w:val="24"/>
      </w:rP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7C72F9"/>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7C72F9"/>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7C72F9"/>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7C72F9"/>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7C72F9"/>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7C72F9"/>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7C72F9"/>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7C72F9"/>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7C72F9"/>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7C72F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9D40A8">
    <w:pPr>
      <w:spacing w:after="2" w:line="240" w:lineRule="auto"/>
      <w:ind w:left="140"/>
      <w:jc w:val="center"/>
    </w:pPr>
    <w:r>
      <w:rPr>
        <w:rFonts w:ascii="Times New Roman" w:eastAsia="Times New Roman" w:hAnsi="Times New Roman" w:cs="Times New Roman"/>
        <w:b/>
        <w:sz w:val="36"/>
      </w:rPr>
      <w:t xml:space="preserve"> </w:t>
    </w:r>
  </w:p>
  <w:p w:rsidR="007C72F9" w:rsidRDefault="009D40A8">
    <w:pPr>
      <w:spacing w:line="240" w:lineRule="auto"/>
      <w:ind w:left="140"/>
    </w:pPr>
    <w:r>
      <w:rPr>
        <w:rFonts w:ascii="Times New Roman" w:eastAsia="Times New Roman" w:hAnsi="Times New Roman" w:cs="Times New Roman"/>
        <w:b/>
        <w:sz w:val="36"/>
      </w:rPr>
      <w:t xml:space="preserve">CÂMARA MUNICIPAL DE SORRISO </w:t>
    </w:r>
  </w:p>
  <w:p w:rsidR="007C72F9" w:rsidRDefault="009D40A8">
    <w:pPr>
      <w:spacing w:after="48" w:line="240" w:lineRule="auto"/>
      <w:ind w:left="140"/>
      <w:jc w:val="center"/>
    </w:pPr>
    <w:r>
      <w:rPr>
        <w:rFonts w:ascii="Times New Roman" w:eastAsia="Times New Roman" w:hAnsi="Times New Roman" w:cs="Times New Roman"/>
        <w:sz w:val="36"/>
      </w:rPr>
      <w:t xml:space="preserve">Estado de Mato Grosso </w:t>
    </w:r>
  </w:p>
  <w:p w:rsidR="007C72F9" w:rsidRDefault="009D40A8">
    <w:pPr>
      <w:spacing w:line="240" w:lineRule="auto"/>
      <w:ind w:left="140"/>
    </w:pPr>
    <w:r>
      <w:rPr>
        <w:rFonts w:ascii="Times New Roman" w:eastAsia="Times New Roman" w:hAnsi="Times New Roman" w:cs="Times New Roman"/>
        <w:i/>
        <w:sz w:val="24"/>
      </w:rPr>
      <w:t xml:space="preserve">“Sorriso: A Capital Nacional do Agronegócio” </w:t>
    </w:r>
  </w:p>
  <w:p w:rsidR="007C72F9" w:rsidRDefault="009D40A8">
    <w:pPr>
      <w:spacing w:line="240" w:lineRule="auto"/>
      <w:ind w:left="140"/>
      <w:jc w:val="center"/>
    </w:pPr>
    <w:r>
      <w:rPr>
        <w:rFonts w:ascii="Times New Roman" w:eastAsia="Times New Roman" w:hAnsi="Times New Roman" w:cs="Times New Roman"/>
        <w:sz w:val="24"/>
      </w:rPr>
      <w:t xml:space="preserve"> </w:t>
    </w:r>
  </w:p>
  <w:p w:rsidR="007C72F9" w:rsidRDefault="009D40A8">
    <w:pPr>
      <w:spacing w:line="240" w:lineRule="auto"/>
      <w:ind w:left="36"/>
    </w:pPr>
    <w:r>
      <w:rPr>
        <w:noProof/>
      </w:rPr>
      <w:drawing>
        <wp:anchor distT="0" distB="0" distL="114300" distR="114300" simplePos="0" relativeHeight="251659264" behindDoc="0" locked="0" layoutInCell="1" allowOverlap="0">
          <wp:simplePos x="0" y="0"/>
          <wp:positionH relativeFrom="page">
            <wp:posOffset>1169670</wp:posOffset>
          </wp:positionH>
          <wp:positionV relativeFrom="page">
            <wp:posOffset>286385</wp:posOffset>
          </wp:positionV>
          <wp:extent cx="1115695" cy="996315"/>
          <wp:effectExtent l="0" t="0" r="0" b="0"/>
          <wp:wrapSquare wrapText="bothSides"/>
          <wp:docPr id="1"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1115695" cy="996315"/>
                  </a:xfrm>
                  <a:prstGeom prst="rect">
                    <a:avLst/>
                  </a:prstGeom>
                </pic:spPr>
              </pic:pic>
            </a:graphicData>
          </a:graphic>
        </wp:anchor>
      </w:drawing>
    </w:r>
    <w:r>
      <w:rPr>
        <w:rFonts w:ascii="Times New Roman" w:eastAsia="Times New Roman" w:hAnsi="Times New Roman" w:cs="Times New Roman"/>
        <w:sz w:val="24"/>
      </w:rPr>
      <w:t xml:space="preserve">___________________________________________________________________________ </w:t>
    </w:r>
  </w:p>
  <w:p w:rsidR="007C72F9" w:rsidRDefault="009D40A8">
    <w:pPr>
      <w:spacing w:line="240" w:lineRule="auto"/>
    </w:pPr>
    <w:r>
      <w:rPr>
        <w:rFonts w:ascii="Times New Roman" w:eastAsia="Times New Roman" w:hAnsi="Times New Roman" w:cs="Times New Roman"/>
        <w:sz w:val="24"/>
      </w:rPr>
      <w:t xml:space="preserve"> </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7C72F9"/>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7C72F9"/>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7C72F9"/>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7C72F9"/>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7C72F9"/>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7C72F9"/>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7C72F9"/>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7C72F9"/>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7C72F9"/>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7C72F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9D40A8">
    <w:pPr>
      <w:spacing w:after="2" w:line="240" w:lineRule="auto"/>
      <w:ind w:left="140"/>
      <w:jc w:val="center"/>
    </w:pPr>
    <w:r>
      <w:rPr>
        <w:rFonts w:ascii="Times New Roman" w:eastAsia="Times New Roman" w:hAnsi="Times New Roman" w:cs="Times New Roman"/>
        <w:b/>
        <w:sz w:val="36"/>
      </w:rPr>
      <w:t xml:space="preserve"> </w:t>
    </w:r>
  </w:p>
  <w:p w:rsidR="007C72F9" w:rsidRDefault="009D40A8">
    <w:pPr>
      <w:spacing w:line="240" w:lineRule="auto"/>
      <w:ind w:left="140"/>
    </w:pPr>
    <w:r>
      <w:rPr>
        <w:rFonts w:ascii="Times New Roman" w:eastAsia="Times New Roman" w:hAnsi="Times New Roman" w:cs="Times New Roman"/>
        <w:b/>
        <w:sz w:val="36"/>
      </w:rPr>
      <w:t xml:space="preserve">CÂMARA MUNICIPAL DE SORRISO </w:t>
    </w:r>
  </w:p>
  <w:p w:rsidR="007C72F9" w:rsidRDefault="009D40A8">
    <w:pPr>
      <w:spacing w:after="48" w:line="240" w:lineRule="auto"/>
      <w:ind w:left="140"/>
      <w:jc w:val="center"/>
    </w:pPr>
    <w:r>
      <w:rPr>
        <w:rFonts w:ascii="Times New Roman" w:eastAsia="Times New Roman" w:hAnsi="Times New Roman" w:cs="Times New Roman"/>
        <w:sz w:val="36"/>
      </w:rPr>
      <w:t xml:space="preserve">Estado de Mato Grosso </w:t>
    </w:r>
  </w:p>
  <w:p w:rsidR="007C72F9" w:rsidRDefault="009D40A8">
    <w:pPr>
      <w:spacing w:line="240" w:lineRule="auto"/>
      <w:ind w:left="140"/>
    </w:pPr>
    <w:r>
      <w:rPr>
        <w:rFonts w:ascii="Times New Roman" w:eastAsia="Times New Roman" w:hAnsi="Times New Roman" w:cs="Times New Roman"/>
        <w:i/>
        <w:sz w:val="24"/>
      </w:rPr>
      <w:t xml:space="preserve">“Sorriso: A Capital Nacional do Agronegócio” </w:t>
    </w:r>
  </w:p>
  <w:p w:rsidR="007C72F9" w:rsidRDefault="009D40A8">
    <w:pPr>
      <w:spacing w:line="240" w:lineRule="auto"/>
      <w:ind w:left="140"/>
      <w:jc w:val="center"/>
    </w:pPr>
    <w:r>
      <w:rPr>
        <w:rFonts w:ascii="Times New Roman" w:eastAsia="Times New Roman" w:hAnsi="Times New Roman" w:cs="Times New Roman"/>
        <w:sz w:val="24"/>
      </w:rPr>
      <w:t xml:space="preserve"> </w:t>
    </w:r>
  </w:p>
  <w:p w:rsidR="007C72F9" w:rsidRDefault="009D40A8">
    <w:pPr>
      <w:spacing w:line="240" w:lineRule="auto"/>
      <w:ind w:left="36"/>
    </w:pPr>
    <w:r>
      <w:rPr>
        <w:noProof/>
      </w:rPr>
      <w:drawing>
        <wp:anchor distT="0" distB="0" distL="114300" distR="114300" simplePos="0" relativeHeight="251660288" behindDoc="0" locked="0" layoutInCell="1" allowOverlap="0">
          <wp:simplePos x="0" y="0"/>
          <wp:positionH relativeFrom="page">
            <wp:posOffset>1169670</wp:posOffset>
          </wp:positionH>
          <wp:positionV relativeFrom="page">
            <wp:posOffset>286385</wp:posOffset>
          </wp:positionV>
          <wp:extent cx="1115695" cy="996315"/>
          <wp:effectExtent l="0" t="0" r="0" b="0"/>
          <wp:wrapSquare wrapText="bothSides"/>
          <wp:docPr id="2"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1115695" cy="996315"/>
                  </a:xfrm>
                  <a:prstGeom prst="rect">
                    <a:avLst/>
                  </a:prstGeom>
                </pic:spPr>
              </pic:pic>
            </a:graphicData>
          </a:graphic>
        </wp:anchor>
      </w:drawing>
    </w:r>
    <w:r>
      <w:rPr>
        <w:rFonts w:ascii="Times New Roman" w:eastAsia="Times New Roman" w:hAnsi="Times New Roman" w:cs="Times New Roman"/>
        <w:sz w:val="24"/>
      </w:rPr>
      <w:t xml:space="preserve">___________________________________________________________________________ </w:t>
    </w:r>
  </w:p>
  <w:p w:rsidR="007C72F9" w:rsidRDefault="009D40A8">
    <w:pPr>
      <w:spacing w:line="240" w:lineRule="auto"/>
    </w:pPr>
    <w:r>
      <w:rPr>
        <w:rFonts w:ascii="Times New Roman" w:eastAsia="Times New Roman" w:hAnsi="Times New Roman" w:cs="Times New Roman"/>
        <w:sz w:val="24"/>
      </w:rPr>
      <w:t xml:space="preserve"> </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7C72F9"/>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9D40A8">
    <w:pPr>
      <w:spacing w:after="2" w:line="240" w:lineRule="auto"/>
      <w:ind w:left="140"/>
      <w:jc w:val="center"/>
    </w:pPr>
    <w:r>
      <w:rPr>
        <w:rFonts w:ascii="Times New Roman" w:eastAsia="Times New Roman" w:hAnsi="Times New Roman" w:cs="Times New Roman"/>
        <w:b/>
        <w:sz w:val="36"/>
      </w:rPr>
      <w:t xml:space="preserve"> </w:t>
    </w:r>
  </w:p>
  <w:p w:rsidR="007C72F9" w:rsidRDefault="009D40A8">
    <w:pPr>
      <w:spacing w:line="240" w:lineRule="auto"/>
      <w:ind w:left="140" w:right="438"/>
      <w:jc w:val="right"/>
    </w:pPr>
    <w:r>
      <w:rPr>
        <w:rFonts w:ascii="Times New Roman" w:eastAsia="Times New Roman" w:hAnsi="Times New Roman" w:cs="Times New Roman"/>
        <w:b/>
        <w:sz w:val="36"/>
      </w:rPr>
      <w:t xml:space="preserve">CÂMARA MUNICIPAL DE SORRISO </w:t>
    </w:r>
  </w:p>
  <w:p w:rsidR="007C72F9" w:rsidRDefault="009D40A8">
    <w:pPr>
      <w:spacing w:after="48" w:line="240" w:lineRule="auto"/>
      <w:ind w:left="140"/>
    </w:pPr>
    <w:r>
      <w:rPr>
        <w:rFonts w:ascii="Times New Roman" w:eastAsia="Times New Roman" w:hAnsi="Times New Roman" w:cs="Times New Roman"/>
        <w:sz w:val="36"/>
      </w:rPr>
      <w:t xml:space="preserve">Estado de Mato Grosso </w:t>
    </w:r>
  </w:p>
  <w:p w:rsidR="007C72F9" w:rsidRDefault="009D40A8">
    <w:pPr>
      <w:spacing w:line="240" w:lineRule="auto"/>
      <w:ind w:left="140"/>
    </w:pPr>
    <w:r>
      <w:rPr>
        <w:rFonts w:ascii="Times New Roman" w:eastAsia="Times New Roman" w:hAnsi="Times New Roman" w:cs="Times New Roman"/>
        <w:i/>
        <w:sz w:val="24"/>
      </w:rPr>
      <w:t xml:space="preserve">“Sorriso: A Capital Nacional do Agronegócio” </w:t>
    </w:r>
  </w:p>
  <w:p w:rsidR="007C72F9" w:rsidRDefault="009D40A8">
    <w:pPr>
      <w:spacing w:line="240" w:lineRule="auto"/>
      <w:ind w:left="140"/>
      <w:jc w:val="center"/>
    </w:pPr>
    <w:r>
      <w:rPr>
        <w:rFonts w:ascii="Times New Roman" w:eastAsia="Times New Roman" w:hAnsi="Times New Roman" w:cs="Times New Roman"/>
        <w:sz w:val="24"/>
      </w:rPr>
      <w:t xml:space="preserve"> </w:t>
    </w:r>
  </w:p>
  <w:p w:rsidR="007C72F9" w:rsidRDefault="009D40A8">
    <w:pPr>
      <w:spacing w:line="240" w:lineRule="auto"/>
      <w:ind w:right="36"/>
      <w:jc w:val="right"/>
    </w:pPr>
    <w:r>
      <w:rPr>
        <w:noProof/>
      </w:rPr>
      <w:drawing>
        <wp:anchor distT="0" distB="0" distL="114300" distR="114300" simplePos="0" relativeHeight="251670528" behindDoc="0" locked="0" layoutInCell="1" allowOverlap="0">
          <wp:simplePos x="0" y="0"/>
          <wp:positionH relativeFrom="page">
            <wp:posOffset>1169670</wp:posOffset>
          </wp:positionH>
          <wp:positionV relativeFrom="page">
            <wp:posOffset>286385</wp:posOffset>
          </wp:positionV>
          <wp:extent cx="1115695" cy="996315"/>
          <wp:effectExtent l="0" t="0" r="0" b="0"/>
          <wp:wrapSquare wrapText="bothSides"/>
          <wp:docPr id="11597" name="Picture 11597"/>
          <wp:cNvGraphicFramePr/>
          <a:graphic xmlns:a="http://schemas.openxmlformats.org/drawingml/2006/main">
            <a:graphicData uri="http://schemas.openxmlformats.org/drawingml/2006/picture">
              <pic:pic xmlns:pic="http://schemas.openxmlformats.org/drawingml/2006/picture">
                <pic:nvPicPr>
                  <pic:cNvPr id="11597" name="Picture 11597"/>
                  <pic:cNvPicPr/>
                </pic:nvPicPr>
                <pic:blipFill>
                  <a:blip r:embed="rId1"/>
                  <a:stretch>
                    <a:fillRect/>
                  </a:stretch>
                </pic:blipFill>
                <pic:spPr>
                  <a:xfrm>
                    <a:off x="0" y="0"/>
                    <a:ext cx="1115695" cy="996315"/>
                  </a:xfrm>
                  <a:prstGeom prst="rect">
                    <a:avLst/>
                  </a:prstGeom>
                </pic:spPr>
              </pic:pic>
            </a:graphicData>
          </a:graphic>
        </wp:anchor>
      </w:drawing>
    </w:r>
    <w:r>
      <w:rPr>
        <w:rFonts w:ascii="Times New Roman" w:eastAsia="Times New Roman" w:hAnsi="Times New Roman" w:cs="Times New Roman"/>
        <w:sz w:val="24"/>
      </w:rPr>
      <w:t xml:space="preserve">___________________________________________________________________________ </w:t>
    </w:r>
  </w:p>
  <w:p w:rsidR="007C72F9" w:rsidRDefault="009D40A8">
    <w:pPr>
      <w:spacing w:line="240" w:lineRule="auto"/>
    </w:pPr>
    <w:r>
      <w:rPr>
        <w:rFonts w:ascii="Times New Roman" w:eastAsia="Times New Roman" w:hAnsi="Times New Roman" w:cs="Times New Roman"/>
        <w:sz w:val="24"/>
      </w:rPr>
      <w:t xml:space="preserve"> </w:t>
    </w:r>
  </w:p>
  <w:p w:rsidR="007C72F9" w:rsidRDefault="009D40A8">
    <w:pPr>
      <w:spacing w:line="240" w:lineRule="auto"/>
      <w:jc w:val="right"/>
    </w:pPr>
    <w:r>
      <w:rPr>
        <w:rFonts w:ascii="Times New Roman" w:eastAsia="Times New Roman" w:hAnsi="Times New Roman" w:cs="Times New Roman"/>
        <w:sz w:val="24"/>
      </w:rPr>
      <w:t xml:space="preserve"> </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9D40A8">
    <w:pPr>
      <w:spacing w:after="2" w:line="240" w:lineRule="auto"/>
      <w:ind w:left="140"/>
      <w:jc w:val="center"/>
    </w:pPr>
    <w:r>
      <w:rPr>
        <w:rFonts w:ascii="Times New Roman" w:eastAsia="Times New Roman" w:hAnsi="Times New Roman" w:cs="Times New Roman"/>
        <w:b/>
        <w:sz w:val="36"/>
      </w:rPr>
      <w:t xml:space="preserve"> </w:t>
    </w:r>
  </w:p>
  <w:p w:rsidR="007C72F9" w:rsidRDefault="009D40A8">
    <w:pPr>
      <w:spacing w:line="240" w:lineRule="auto"/>
      <w:ind w:left="140" w:right="438"/>
      <w:jc w:val="right"/>
    </w:pPr>
    <w:r>
      <w:rPr>
        <w:rFonts w:ascii="Times New Roman" w:eastAsia="Times New Roman" w:hAnsi="Times New Roman" w:cs="Times New Roman"/>
        <w:b/>
        <w:sz w:val="36"/>
      </w:rPr>
      <w:t xml:space="preserve">CÂMARA MUNICIPAL DE SORRISO </w:t>
    </w:r>
  </w:p>
  <w:p w:rsidR="007C72F9" w:rsidRDefault="009D40A8">
    <w:pPr>
      <w:spacing w:after="48" w:line="240" w:lineRule="auto"/>
      <w:ind w:left="140"/>
    </w:pPr>
    <w:r>
      <w:rPr>
        <w:rFonts w:ascii="Times New Roman" w:eastAsia="Times New Roman" w:hAnsi="Times New Roman" w:cs="Times New Roman"/>
        <w:sz w:val="36"/>
      </w:rPr>
      <w:t xml:space="preserve">Estado de Mato Grosso </w:t>
    </w:r>
  </w:p>
  <w:p w:rsidR="007C72F9" w:rsidRDefault="009D40A8">
    <w:pPr>
      <w:spacing w:line="240" w:lineRule="auto"/>
      <w:ind w:left="140"/>
    </w:pPr>
    <w:r>
      <w:rPr>
        <w:rFonts w:ascii="Times New Roman" w:eastAsia="Times New Roman" w:hAnsi="Times New Roman" w:cs="Times New Roman"/>
        <w:i/>
        <w:sz w:val="24"/>
      </w:rPr>
      <w:t xml:space="preserve">“Sorriso: A Capital Nacional do Agronegócio” </w:t>
    </w:r>
  </w:p>
  <w:p w:rsidR="007C72F9" w:rsidRDefault="009D40A8">
    <w:pPr>
      <w:spacing w:line="240" w:lineRule="auto"/>
      <w:ind w:left="140"/>
      <w:jc w:val="center"/>
    </w:pPr>
    <w:r>
      <w:rPr>
        <w:rFonts w:ascii="Times New Roman" w:eastAsia="Times New Roman" w:hAnsi="Times New Roman" w:cs="Times New Roman"/>
        <w:sz w:val="24"/>
      </w:rPr>
      <w:t xml:space="preserve"> </w:t>
    </w:r>
  </w:p>
  <w:p w:rsidR="007C72F9" w:rsidRDefault="009D40A8">
    <w:pPr>
      <w:spacing w:line="240" w:lineRule="auto"/>
      <w:ind w:right="36"/>
      <w:jc w:val="right"/>
    </w:pPr>
    <w:r>
      <w:rPr>
        <w:noProof/>
      </w:rPr>
      <w:drawing>
        <wp:anchor distT="0" distB="0" distL="114300" distR="114300" simplePos="0" relativeHeight="251671552" behindDoc="0" locked="0" layoutInCell="1" allowOverlap="0">
          <wp:simplePos x="0" y="0"/>
          <wp:positionH relativeFrom="page">
            <wp:posOffset>1169670</wp:posOffset>
          </wp:positionH>
          <wp:positionV relativeFrom="page">
            <wp:posOffset>286385</wp:posOffset>
          </wp:positionV>
          <wp:extent cx="1115695" cy="996315"/>
          <wp:effectExtent l="0" t="0" r="0" b="0"/>
          <wp:wrapSquare wrapText="bothSides"/>
          <wp:docPr id="11" name="Picture 11597"/>
          <wp:cNvGraphicFramePr/>
          <a:graphic xmlns:a="http://schemas.openxmlformats.org/drawingml/2006/main">
            <a:graphicData uri="http://schemas.openxmlformats.org/drawingml/2006/picture">
              <pic:pic xmlns:pic="http://schemas.openxmlformats.org/drawingml/2006/picture">
                <pic:nvPicPr>
                  <pic:cNvPr id="11597" name="Picture 11597"/>
                  <pic:cNvPicPr/>
                </pic:nvPicPr>
                <pic:blipFill>
                  <a:blip r:embed="rId1"/>
                  <a:stretch>
                    <a:fillRect/>
                  </a:stretch>
                </pic:blipFill>
                <pic:spPr>
                  <a:xfrm>
                    <a:off x="0" y="0"/>
                    <a:ext cx="1115695" cy="996315"/>
                  </a:xfrm>
                  <a:prstGeom prst="rect">
                    <a:avLst/>
                  </a:prstGeom>
                </pic:spPr>
              </pic:pic>
            </a:graphicData>
          </a:graphic>
        </wp:anchor>
      </w:drawing>
    </w:r>
    <w:r>
      <w:rPr>
        <w:rFonts w:ascii="Times New Roman" w:eastAsia="Times New Roman" w:hAnsi="Times New Roman" w:cs="Times New Roman"/>
        <w:sz w:val="24"/>
      </w:rPr>
      <w:t xml:space="preserve">___________________________________________________________________________ </w:t>
    </w:r>
  </w:p>
  <w:p w:rsidR="007C72F9" w:rsidRDefault="009D40A8">
    <w:pPr>
      <w:spacing w:line="240" w:lineRule="auto"/>
    </w:pPr>
    <w:r>
      <w:rPr>
        <w:rFonts w:ascii="Times New Roman" w:eastAsia="Times New Roman" w:hAnsi="Times New Roman" w:cs="Times New Roman"/>
        <w:sz w:val="24"/>
      </w:rPr>
      <w:t xml:space="preserve"> </w:t>
    </w:r>
  </w:p>
  <w:p w:rsidR="007C72F9" w:rsidRDefault="009D40A8">
    <w:pPr>
      <w:spacing w:line="240" w:lineRule="auto"/>
      <w:jc w:val="right"/>
    </w:pPr>
    <w:r>
      <w:rPr>
        <w:rFonts w:ascii="Times New Roman" w:eastAsia="Times New Roman" w:hAnsi="Times New Roman" w:cs="Times New Roman"/>
        <w:sz w:val="24"/>
      </w:rPr>
      <w:t xml:space="preserve"> </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9D40A8">
    <w:pPr>
      <w:spacing w:after="2" w:line="240" w:lineRule="auto"/>
      <w:ind w:left="140"/>
      <w:jc w:val="center"/>
    </w:pPr>
    <w:r>
      <w:rPr>
        <w:rFonts w:ascii="Times New Roman" w:eastAsia="Times New Roman" w:hAnsi="Times New Roman" w:cs="Times New Roman"/>
        <w:b/>
        <w:sz w:val="36"/>
      </w:rPr>
      <w:t xml:space="preserve"> </w:t>
    </w:r>
  </w:p>
  <w:p w:rsidR="007C72F9" w:rsidRDefault="009D40A8">
    <w:pPr>
      <w:spacing w:line="240" w:lineRule="auto"/>
      <w:ind w:left="140" w:right="438"/>
      <w:jc w:val="right"/>
    </w:pPr>
    <w:r>
      <w:rPr>
        <w:rFonts w:ascii="Times New Roman" w:eastAsia="Times New Roman" w:hAnsi="Times New Roman" w:cs="Times New Roman"/>
        <w:b/>
        <w:sz w:val="36"/>
      </w:rPr>
      <w:t xml:space="preserve">CÂMARA MUNICIPAL DE SORRISO </w:t>
    </w:r>
  </w:p>
  <w:p w:rsidR="007C72F9" w:rsidRDefault="009D40A8">
    <w:pPr>
      <w:spacing w:after="48" w:line="240" w:lineRule="auto"/>
      <w:ind w:left="140"/>
    </w:pPr>
    <w:r>
      <w:rPr>
        <w:rFonts w:ascii="Times New Roman" w:eastAsia="Times New Roman" w:hAnsi="Times New Roman" w:cs="Times New Roman"/>
        <w:sz w:val="36"/>
      </w:rPr>
      <w:t xml:space="preserve">Estado de Mato Grosso </w:t>
    </w:r>
  </w:p>
  <w:p w:rsidR="007C72F9" w:rsidRDefault="009D40A8">
    <w:pPr>
      <w:spacing w:line="240" w:lineRule="auto"/>
      <w:ind w:left="140"/>
    </w:pPr>
    <w:r>
      <w:rPr>
        <w:rFonts w:ascii="Times New Roman" w:eastAsia="Times New Roman" w:hAnsi="Times New Roman" w:cs="Times New Roman"/>
        <w:i/>
        <w:sz w:val="24"/>
      </w:rPr>
      <w:t xml:space="preserve">“Sorriso: A Capital </w:t>
    </w:r>
    <w:r>
      <w:rPr>
        <w:rFonts w:ascii="Times New Roman" w:eastAsia="Times New Roman" w:hAnsi="Times New Roman" w:cs="Times New Roman"/>
        <w:i/>
        <w:sz w:val="24"/>
      </w:rPr>
      <w:t xml:space="preserve">Nacional do Agronegócio” </w:t>
    </w:r>
  </w:p>
  <w:p w:rsidR="007C72F9" w:rsidRDefault="009D40A8">
    <w:pPr>
      <w:spacing w:line="240" w:lineRule="auto"/>
      <w:ind w:left="140"/>
      <w:jc w:val="center"/>
    </w:pPr>
    <w:r>
      <w:rPr>
        <w:rFonts w:ascii="Times New Roman" w:eastAsia="Times New Roman" w:hAnsi="Times New Roman" w:cs="Times New Roman"/>
        <w:sz w:val="24"/>
      </w:rPr>
      <w:t xml:space="preserve"> </w:t>
    </w:r>
  </w:p>
  <w:p w:rsidR="007C72F9" w:rsidRDefault="009D40A8">
    <w:pPr>
      <w:spacing w:line="240" w:lineRule="auto"/>
      <w:ind w:right="36"/>
      <w:jc w:val="right"/>
    </w:pPr>
    <w:r>
      <w:rPr>
        <w:noProof/>
      </w:rPr>
      <w:drawing>
        <wp:anchor distT="0" distB="0" distL="114300" distR="114300" simplePos="0" relativeHeight="251672576" behindDoc="0" locked="0" layoutInCell="1" allowOverlap="0">
          <wp:simplePos x="0" y="0"/>
          <wp:positionH relativeFrom="page">
            <wp:posOffset>1169670</wp:posOffset>
          </wp:positionH>
          <wp:positionV relativeFrom="page">
            <wp:posOffset>286385</wp:posOffset>
          </wp:positionV>
          <wp:extent cx="1115695" cy="996315"/>
          <wp:effectExtent l="0" t="0" r="0" b="0"/>
          <wp:wrapSquare wrapText="bothSides"/>
          <wp:docPr id="12" name="Picture 11597"/>
          <wp:cNvGraphicFramePr/>
          <a:graphic xmlns:a="http://schemas.openxmlformats.org/drawingml/2006/main">
            <a:graphicData uri="http://schemas.openxmlformats.org/drawingml/2006/picture">
              <pic:pic xmlns:pic="http://schemas.openxmlformats.org/drawingml/2006/picture">
                <pic:nvPicPr>
                  <pic:cNvPr id="11597" name="Picture 11597"/>
                  <pic:cNvPicPr/>
                </pic:nvPicPr>
                <pic:blipFill>
                  <a:blip r:embed="rId1"/>
                  <a:stretch>
                    <a:fillRect/>
                  </a:stretch>
                </pic:blipFill>
                <pic:spPr>
                  <a:xfrm>
                    <a:off x="0" y="0"/>
                    <a:ext cx="1115695" cy="996315"/>
                  </a:xfrm>
                  <a:prstGeom prst="rect">
                    <a:avLst/>
                  </a:prstGeom>
                </pic:spPr>
              </pic:pic>
            </a:graphicData>
          </a:graphic>
        </wp:anchor>
      </w:drawing>
    </w:r>
    <w:r>
      <w:rPr>
        <w:rFonts w:ascii="Times New Roman" w:eastAsia="Times New Roman" w:hAnsi="Times New Roman" w:cs="Times New Roman"/>
        <w:sz w:val="24"/>
      </w:rPr>
      <w:t xml:space="preserve">___________________________________________________________________________ </w:t>
    </w:r>
  </w:p>
  <w:p w:rsidR="007C72F9" w:rsidRDefault="009D40A8">
    <w:pPr>
      <w:spacing w:line="240" w:lineRule="auto"/>
    </w:pPr>
    <w:r>
      <w:rPr>
        <w:rFonts w:ascii="Times New Roman" w:eastAsia="Times New Roman" w:hAnsi="Times New Roman" w:cs="Times New Roman"/>
        <w:sz w:val="24"/>
      </w:rPr>
      <w:t xml:space="preserve"> </w:t>
    </w:r>
  </w:p>
  <w:p w:rsidR="007C72F9" w:rsidRDefault="009D40A8">
    <w:pPr>
      <w:spacing w:line="240" w:lineRule="auto"/>
      <w:jc w:val="right"/>
    </w:pPr>
    <w:r>
      <w:rPr>
        <w:rFonts w:ascii="Times New Roman" w:eastAsia="Times New Roman" w:hAnsi="Times New Roman" w:cs="Times New Roman"/>
        <w:sz w:val="24"/>
      </w:rPr>
      <w:t xml:space="preserve"> </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7C72F9"/>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7C72F9"/>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7C72F9"/>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9D40A8">
    <w:pPr>
      <w:spacing w:after="2" w:line="240" w:lineRule="auto"/>
      <w:ind w:left="140"/>
      <w:jc w:val="center"/>
    </w:pPr>
    <w:r>
      <w:rPr>
        <w:rFonts w:ascii="Times New Roman" w:eastAsia="Times New Roman" w:hAnsi="Times New Roman" w:cs="Times New Roman"/>
        <w:b/>
        <w:sz w:val="36"/>
      </w:rPr>
      <w:t xml:space="preserve"> </w:t>
    </w:r>
  </w:p>
  <w:p w:rsidR="007C72F9" w:rsidRDefault="009D40A8">
    <w:pPr>
      <w:spacing w:line="240" w:lineRule="auto"/>
      <w:ind w:left="140" w:right="438"/>
      <w:jc w:val="right"/>
    </w:pPr>
    <w:r>
      <w:rPr>
        <w:rFonts w:ascii="Times New Roman" w:eastAsia="Times New Roman" w:hAnsi="Times New Roman" w:cs="Times New Roman"/>
        <w:b/>
        <w:sz w:val="36"/>
      </w:rPr>
      <w:t xml:space="preserve">CÂMARA MUNICIPAL DE SORRISO </w:t>
    </w:r>
  </w:p>
  <w:p w:rsidR="007C72F9" w:rsidRDefault="009D40A8">
    <w:pPr>
      <w:spacing w:after="48" w:line="240" w:lineRule="auto"/>
      <w:ind w:left="140"/>
    </w:pPr>
    <w:r>
      <w:rPr>
        <w:rFonts w:ascii="Times New Roman" w:eastAsia="Times New Roman" w:hAnsi="Times New Roman" w:cs="Times New Roman"/>
        <w:sz w:val="36"/>
      </w:rPr>
      <w:t xml:space="preserve">Estado de Mato Grosso </w:t>
    </w:r>
  </w:p>
  <w:p w:rsidR="007C72F9" w:rsidRDefault="009D40A8">
    <w:pPr>
      <w:spacing w:line="240" w:lineRule="auto"/>
      <w:ind w:left="140"/>
    </w:pPr>
    <w:r>
      <w:rPr>
        <w:rFonts w:ascii="Times New Roman" w:eastAsia="Times New Roman" w:hAnsi="Times New Roman" w:cs="Times New Roman"/>
        <w:i/>
        <w:sz w:val="24"/>
      </w:rPr>
      <w:t xml:space="preserve">“Sorriso: A Capital Nacional do Agronegócio” </w:t>
    </w:r>
  </w:p>
  <w:p w:rsidR="007C72F9" w:rsidRDefault="009D40A8">
    <w:pPr>
      <w:spacing w:line="240" w:lineRule="auto"/>
      <w:ind w:left="140"/>
      <w:jc w:val="center"/>
    </w:pPr>
    <w:r>
      <w:rPr>
        <w:rFonts w:ascii="Times New Roman" w:eastAsia="Times New Roman" w:hAnsi="Times New Roman" w:cs="Times New Roman"/>
        <w:sz w:val="24"/>
      </w:rPr>
      <w:t xml:space="preserve"> </w:t>
    </w:r>
  </w:p>
  <w:p w:rsidR="007C72F9" w:rsidRDefault="009D40A8">
    <w:pPr>
      <w:spacing w:line="240" w:lineRule="auto"/>
      <w:ind w:right="36"/>
      <w:jc w:val="right"/>
    </w:pPr>
    <w:r>
      <w:rPr>
        <w:noProof/>
      </w:rPr>
      <w:drawing>
        <wp:anchor distT="0" distB="0" distL="114300" distR="114300" simplePos="0" relativeHeight="251676672" behindDoc="0" locked="0" layoutInCell="1" allowOverlap="0">
          <wp:simplePos x="0" y="0"/>
          <wp:positionH relativeFrom="page">
            <wp:posOffset>1169670</wp:posOffset>
          </wp:positionH>
          <wp:positionV relativeFrom="page">
            <wp:posOffset>286385</wp:posOffset>
          </wp:positionV>
          <wp:extent cx="1115695" cy="996315"/>
          <wp:effectExtent l="0" t="0" r="0" b="0"/>
          <wp:wrapSquare wrapText="bothSides"/>
          <wp:docPr id="15" name="Picture 11597"/>
          <wp:cNvGraphicFramePr/>
          <a:graphic xmlns:a="http://schemas.openxmlformats.org/drawingml/2006/main">
            <a:graphicData uri="http://schemas.openxmlformats.org/drawingml/2006/picture">
              <pic:pic xmlns:pic="http://schemas.openxmlformats.org/drawingml/2006/picture">
                <pic:nvPicPr>
                  <pic:cNvPr id="11597" name="Picture 11597"/>
                  <pic:cNvPicPr/>
                </pic:nvPicPr>
                <pic:blipFill>
                  <a:blip r:embed="rId1"/>
                  <a:stretch>
                    <a:fillRect/>
                  </a:stretch>
                </pic:blipFill>
                <pic:spPr>
                  <a:xfrm>
                    <a:off x="0" y="0"/>
                    <a:ext cx="1115695" cy="996315"/>
                  </a:xfrm>
                  <a:prstGeom prst="rect">
                    <a:avLst/>
                  </a:prstGeom>
                </pic:spPr>
              </pic:pic>
            </a:graphicData>
          </a:graphic>
        </wp:anchor>
      </w:drawing>
    </w:r>
    <w:r>
      <w:rPr>
        <w:rFonts w:ascii="Times New Roman" w:eastAsia="Times New Roman" w:hAnsi="Times New Roman" w:cs="Times New Roman"/>
        <w:sz w:val="24"/>
      </w:rPr>
      <w:t xml:space="preserve">___________________________________________________________________________ </w:t>
    </w:r>
  </w:p>
  <w:p w:rsidR="007C72F9" w:rsidRDefault="009D40A8">
    <w:pPr>
      <w:spacing w:line="240" w:lineRule="auto"/>
    </w:pPr>
    <w:r>
      <w:rPr>
        <w:rFonts w:ascii="Times New Roman" w:eastAsia="Times New Roman" w:hAnsi="Times New Roman" w:cs="Times New Roman"/>
        <w:sz w:val="24"/>
      </w:rPr>
      <w:t xml:space="preserve"> </w:t>
    </w:r>
  </w:p>
  <w:p w:rsidR="007C72F9" w:rsidRDefault="009D40A8">
    <w:pPr>
      <w:spacing w:line="240" w:lineRule="auto"/>
      <w:jc w:val="right"/>
    </w:pPr>
    <w:r>
      <w:rPr>
        <w:rFonts w:ascii="Times New Roman" w:eastAsia="Times New Roman" w:hAnsi="Times New Roman" w:cs="Times New Roman"/>
        <w:sz w:val="24"/>
      </w:rPr>
      <w:t xml:space="preserve"> </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9D40A8">
    <w:pPr>
      <w:spacing w:after="2" w:line="240" w:lineRule="auto"/>
      <w:ind w:left="140"/>
      <w:jc w:val="center"/>
    </w:pPr>
    <w:r>
      <w:rPr>
        <w:rFonts w:ascii="Times New Roman" w:eastAsia="Times New Roman" w:hAnsi="Times New Roman" w:cs="Times New Roman"/>
        <w:b/>
        <w:sz w:val="36"/>
      </w:rPr>
      <w:t xml:space="preserve"> </w:t>
    </w:r>
  </w:p>
  <w:p w:rsidR="007C72F9" w:rsidRDefault="009D40A8">
    <w:pPr>
      <w:spacing w:line="240" w:lineRule="auto"/>
      <w:ind w:left="140" w:right="438"/>
      <w:jc w:val="right"/>
    </w:pPr>
    <w:r>
      <w:rPr>
        <w:rFonts w:ascii="Times New Roman" w:eastAsia="Times New Roman" w:hAnsi="Times New Roman" w:cs="Times New Roman"/>
        <w:b/>
        <w:sz w:val="36"/>
      </w:rPr>
      <w:t xml:space="preserve">CÂMARA MUNICIPAL DE SORRISO </w:t>
    </w:r>
  </w:p>
  <w:p w:rsidR="007C72F9" w:rsidRDefault="009D40A8">
    <w:pPr>
      <w:spacing w:after="48" w:line="240" w:lineRule="auto"/>
      <w:ind w:left="140"/>
    </w:pPr>
    <w:r>
      <w:rPr>
        <w:rFonts w:ascii="Times New Roman" w:eastAsia="Times New Roman" w:hAnsi="Times New Roman" w:cs="Times New Roman"/>
        <w:sz w:val="36"/>
      </w:rPr>
      <w:t xml:space="preserve">Estado de Mato Grosso </w:t>
    </w:r>
  </w:p>
  <w:p w:rsidR="007C72F9" w:rsidRDefault="009D40A8">
    <w:pPr>
      <w:spacing w:line="240" w:lineRule="auto"/>
      <w:ind w:left="140"/>
    </w:pPr>
    <w:r>
      <w:rPr>
        <w:rFonts w:ascii="Times New Roman" w:eastAsia="Times New Roman" w:hAnsi="Times New Roman" w:cs="Times New Roman"/>
        <w:i/>
        <w:sz w:val="24"/>
      </w:rPr>
      <w:t xml:space="preserve">“Sorriso: A Capital Nacional do Agronegócio” </w:t>
    </w:r>
  </w:p>
  <w:p w:rsidR="007C72F9" w:rsidRDefault="009D40A8">
    <w:pPr>
      <w:spacing w:line="240" w:lineRule="auto"/>
      <w:ind w:left="140"/>
      <w:jc w:val="center"/>
    </w:pPr>
    <w:r>
      <w:rPr>
        <w:rFonts w:ascii="Times New Roman" w:eastAsia="Times New Roman" w:hAnsi="Times New Roman" w:cs="Times New Roman"/>
        <w:sz w:val="24"/>
      </w:rPr>
      <w:t xml:space="preserve"> </w:t>
    </w:r>
  </w:p>
  <w:p w:rsidR="007C72F9" w:rsidRDefault="009D40A8">
    <w:pPr>
      <w:spacing w:line="240" w:lineRule="auto"/>
      <w:ind w:right="36"/>
      <w:jc w:val="right"/>
    </w:pPr>
    <w:r>
      <w:rPr>
        <w:noProof/>
      </w:rPr>
      <w:drawing>
        <wp:anchor distT="0" distB="0" distL="114300" distR="114300" simplePos="0" relativeHeight="251677696" behindDoc="0" locked="0" layoutInCell="1" allowOverlap="0">
          <wp:simplePos x="0" y="0"/>
          <wp:positionH relativeFrom="page">
            <wp:posOffset>1169670</wp:posOffset>
          </wp:positionH>
          <wp:positionV relativeFrom="page">
            <wp:posOffset>286385</wp:posOffset>
          </wp:positionV>
          <wp:extent cx="1115695" cy="996315"/>
          <wp:effectExtent l="0" t="0" r="0" b="0"/>
          <wp:wrapSquare wrapText="bothSides"/>
          <wp:docPr id="16" name="Picture 11597"/>
          <wp:cNvGraphicFramePr/>
          <a:graphic xmlns:a="http://schemas.openxmlformats.org/drawingml/2006/main">
            <a:graphicData uri="http://schemas.openxmlformats.org/drawingml/2006/picture">
              <pic:pic xmlns:pic="http://schemas.openxmlformats.org/drawingml/2006/picture">
                <pic:nvPicPr>
                  <pic:cNvPr id="11597" name="Picture 11597"/>
                  <pic:cNvPicPr/>
                </pic:nvPicPr>
                <pic:blipFill>
                  <a:blip r:embed="rId1"/>
                  <a:stretch>
                    <a:fillRect/>
                  </a:stretch>
                </pic:blipFill>
                <pic:spPr>
                  <a:xfrm>
                    <a:off x="0" y="0"/>
                    <a:ext cx="1115695" cy="996315"/>
                  </a:xfrm>
                  <a:prstGeom prst="rect">
                    <a:avLst/>
                  </a:prstGeom>
                </pic:spPr>
              </pic:pic>
            </a:graphicData>
          </a:graphic>
        </wp:anchor>
      </w:drawing>
    </w:r>
    <w:r>
      <w:rPr>
        <w:rFonts w:ascii="Times New Roman" w:eastAsia="Times New Roman" w:hAnsi="Times New Roman" w:cs="Times New Roman"/>
        <w:sz w:val="24"/>
      </w:rPr>
      <w:t xml:space="preserve">___________________________________________________________________________ </w:t>
    </w:r>
  </w:p>
  <w:p w:rsidR="007C72F9" w:rsidRDefault="009D40A8">
    <w:pPr>
      <w:spacing w:line="240" w:lineRule="auto"/>
    </w:pPr>
    <w:r>
      <w:rPr>
        <w:rFonts w:ascii="Times New Roman" w:eastAsia="Times New Roman" w:hAnsi="Times New Roman" w:cs="Times New Roman"/>
        <w:sz w:val="24"/>
      </w:rPr>
      <w:t xml:space="preserve"> </w:t>
    </w:r>
  </w:p>
  <w:p w:rsidR="007C72F9" w:rsidRDefault="009D40A8">
    <w:pPr>
      <w:spacing w:line="240" w:lineRule="auto"/>
      <w:jc w:val="right"/>
    </w:pPr>
    <w:r>
      <w:rPr>
        <w:rFonts w:ascii="Times New Roman" w:eastAsia="Times New Roman" w:hAnsi="Times New Roman" w:cs="Times New Roman"/>
        <w:sz w:val="24"/>
      </w:rPr>
      <w:t xml:space="preserve"> </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9D40A8">
    <w:pPr>
      <w:spacing w:after="2" w:line="240" w:lineRule="auto"/>
      <w:ind w:left="140"/>
      <w:jc w:val="center"/>
    </w:pPr>
    <w:r>
      <w:rPr>
        <w:rFonts w:ascii="Times New Roman" w:eastAsia="Times New Roman" w:hAnsi="Times New Roman" w:cs="Times New Roman"/>
        <w:b/>
        <w:sz w:val="36"/>
      </w:rPr>
      <w:t xml:space="preserve"> </w:t>
    </w:r>
  </w:p>
  <w:p w:rsidR="007C72F9" w:rsidRDefault="009D40A8">
    <w:pPr>
      <w:spacing w:line="240" w:lineRule="auto"/>
      <w:ind w:left="140" w:right="438"/>
      <w:jc w:val="right"/>
    </w:pPr>
    <w:r>
      <w:rPr>
        <w:rFonts w:ascii="Times New Roman" w:eastAsia="Times New Roman" w:hAnsi="Times New Roman" w:cs="Times New Roman"/>
        <w:b/>
        <w:sz w:val="36"/>
      </w:rPr>
      <w:t xml:space="preserve">CÂMARA MUNICIPAL DE SORRISO </w:t>
    </w:r>
  </w:p>
  <w:p w:rsidR="007C72F9" w:rsidRDefault="009D40A8">
    <w:pPr>
      <w:spacing w:after="48" w:line="240" w:lineRule="auto"/>
      <w:ind w:left="140"/>
    </w:pPr>
    <w:r>
      <w:rPr>
        <w:rFonts w:ascii="Times New Roman" w:eastAsia="Times New Roman" w:hAnsi="Times New Roman" w:cs="Times New Roman"/>
        <w:sz w:val="36"/>
      </w:rPr>
      <w:t xml:space="preserve">Estado de Mato Grosso </w:t>
    </w:r>
  </w:p>
  <w:p w:rsidR="007C72F9" w:rsidRDefault="009D40A8">
    <w:pPr>
      <w:spacing w:line="240" w:lineRule="auto"/>
      <w:ind w:left="140"/>
    </w:pPr>
    <w:r>
      <w:rPr>
        <w:rFonts w:ascii="Times New Roman" w:eastAsia="Times New Roman" w:hAnsi="Times New Roman" w:cs="Times New Roman"/>
        <w:i/>
        <w:sz w:val="24"/>
      </w:rPr>
      <w:t xml:space="preserve">“Sorriso: A Capital Nacional do Agronegócio” </w:t>
    </w:r>
  </w:p>
  <w:p w:rsidR="007C72F9" w:rsidRDefault="009D40A8">
    <w:pPr>
      <w:spacing w:line="240" w:lineRule="auto"/>
      <w:ind w:left="140"/>
      <w:jc w:val="center"/>
    </w:pPr>
    <w:r>
      <w:rPr>
        <w:rFonts w:ascii="Times New Roman" w:eastAsia="Times New Roman" w:hAnsi="Times New Roman" w:cs="Times New Roman"/>
        <w:sz w:val="24"/>
      </w:rPr>
      <w:t xml:space="preserve"> </w:t>
    </w:r>
  </w:p>
  <w:p w:rsidR="007C72F9" w:rsidRDefault="009D40A8">
    <w:pPr>
      <w:spacing w:line="240" w:lineRule="auto"/>
      <w:ind w:right="36"/>
      <w:jc w:val="right"/>
    </w:pPr>
    <w:r>
      <w:rPr>
        <w:noProof/>
      </w:rPr>
      <w:drawing>
        <wp:anchor distT="0" distB="0" distL="114300" distR="114300" simplePos="0" relativeHeight="251678720" behindDoc="0" locked="0" layoutInCell="1" allowOverlap="0">
          <wp:simplePos x="0" y="0"/>
          <wp:positionH relativeFrom="page">
            <wp:posOffset>1169670</wp:posOffset>
          </wp:positionH>
          <wp:positionV relativeFrom="page">
            <wp:posOffset>286385</wp:posOffset>
          </wp:positionV>
          <wp:extent cx="1115695" cy="996315"/>
          <wp:effectExtent l="0" t="0" r="0" b="0"/>
          <wp:wrapSquare wrapText="bothSides"/>
          <wp:docPr id="17" name="Picture 11597"/>
          <wp:cNvGraphicFramePr/>
          <a:graphic xmlns:a="http://schemas.openxmlformats.org/drawingml/2006/main">
            <a:graphicData uri="http://schemas.openxmlformats.org/drawingml/2006/picture">
              <pic:pic xmlns:pic="http://schemas.openxmlformats.org/drawingml/2006/picture">
                <pic:nvPicPr>
                  <pic:cNvPr id="11597" name="Picture 11597"/>
                  <pic:cNvPicPr/>
                </pic:nvPicPr>
                <pic:blipFill>
                  <a:blip r:embed="rId1"/>
                  <a:stretch>
                    <a:fillRect/>
                  </a:stretch>
                </pic:blipFill>
                <pic:spPr>
                  <a:xfrm>
                    <a:off x="0" y="0"/>
                    <a:ext cx="1115695" cy="996315"/>
                  </a:xfrm>
                  <a:prstGeom prst="rect">
                    <a:avLst/>
                  </a:prstGeom>
                </pic:spPr>
              </pic:pic>
            </a:graphicData>
          </a:graphic>
        </wp:anchor>
      </w:drawing>
    </w:r>
    <w:r>
      <w:rPr>
        <w:rFonts w:ascii="Times New Roman" w:eastAsia="Times New Roman" w:hAnsi="Times New Roman" w:cs="Times New Roman"/>
        <w:sz w:val="24"/>
      </w:rPr>
      <w:t xml:space="preserve">___________________________________________________________________________ </w:t>
    </w:r>
  </w:p>
  <w:p w:rsidR="007C72F9" w:rsidRDefault="009D40A8">
    <w:pPr>
      <w:spacing w:line="240" w:lineRule="auto"/>
    </w:pPr>
    <w:r>
      <w:rPr>
        <w:rFonts w:ascii="Times New Roman" w:eastAsia="Times New Roman" w:hAnsi="Times New Roman" w:cs="Times New Roman"/>
        <w:sz w:val="24"/>
      </w:rPr>
      <w:t xml:space="preserve"> </w:t>
    </w:r>
  </w:p>
  <w:p w:rsidR="007C72F9" w:rsidRDefault="009D40A8">
    <w:pPr>
      <w:spacing w:line="240" w:lineRule="auto"/>
      <w:jc w:val="right"/>
    </w:pPr>
    <w:r>
      <w:rPr>
        <w:rFonts w:ascii="Times New Roman" w:eastAsia="Times New Roman" w:hAnsi="Times New Roman" w:cs="Times New Roman"/>
        <w:sz w:val="24"/>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9D40A8">
    <w:pPr>
      <w:spacing w:after="2" w:line="240" w:lineRule="auto"/>
      <w:ind w:left="140"/>
      <w:jc w:val="center"/>
    </w:pPr>
    <w:r>
      <w:rPr>
        <w:rFonts w:ascii="Times New Roman" w:eastAsia="Times New Roman" w:hAnsi="Times New Roman" w:cs="Times New Roman"/>
        <w:b/>
        <w:sz w:val="36"/>
      </w:rPr>
      <w:t xml:space="preserve"> </w:t>
    </w:r>
  </w:p>
  <w:p w:rsidR="007C72F9" w:rsidRDefault="009D40A8">
    <w:pPr>
      <w:spacing w:line="240" w:lineRule="auto"/>
      <w:ind w:left="140" w:right="402"/>
      <w:jc w:val="right"/>
    </w:pPr>
    <w:r>
      <w:rPr>
        <w:rFonts w:ascii="Times New Roman" w:eastAsia="Times New Roman" w:hAnsi="Times New Roman" w:cs="Times New Roman"/>
        <w:b/>
        <w:sz w:val="36"/>
      </w:rPr>
      <w:t xml:space="preserve">CÂMARA MUNICIPAL DE SORRISO </w:t>
    </w:r>
  </w:p>
  <w:p w:rsidR="007C72F9" w:rsidRDefault="009D40A8">
    <w:pPr>
      <w:spacing w:after="1" w:line="240" w:lineRule="auto"/>
      <w:ind w:left="140"/>
    </w:pPr>
    <w:r>
      <w:rPr>
        <w:rFonts w:ascii="Times New Roman" w:eastAsia="Times New Roman" w:hAnsi="Times New Roman" w:cs="Times New Roman"/>
        <w:sz w:val="36"/>
      </w:rPr>
      <w:t xml:space="preserve">Estado de Mato Grosso </w:t>
    </w:r>
  </w:p>
  <w:p w:rsidR="007C72F9" w:rsidRDefault="009D40A8">
    <w:pPr>
      <w:spacing w:after="274" w:line="240" w:lineRule="auto"/>
      <w:ind w:left="140" w:right="1478"/>
      <w:jc w:val="right"/>
    </w:pPr>
    <w:r>
      <w:rPr>
        <w:rFonts w:ascii="Times New Roman" w:eastAsia="Times New Roman" w:hAnsi="Times New Roman" w:cs="Times New Roman"/>
        <w:i/>
        <w:sz w:val="24"/>
      </w:rPr>
      <w:t xml:space="preserve"> </w:t>
    </w:r>
  </w:p>
  <w:p w:rsidR="007C72F9" w:rsidRDefault="009D40A8">
    <w:pPr>
      <w:spacing w:line="240" w:lineRule="auto"/>
      <w:jc w:val="right"/>
    </w:pPr>
    <w:r>
      <w:rPr>
        <w:noProof/>
      </w:rPr>
      <w:drawing>
        <wp:anchor distT="0" distB="0" distL="114300" distR="114300" simplePos="0" relativeHeight="251664384" behindDoc="0" locked="0" layoutInCell="1" allowOverlap="0">
          <wp:simplePos x="0" y="0"/>
          <wp:positionH relativeFrom="page">
            <wp:posOffset>1169670</wp:posOffset>
          </wp:positionH>
          <wp:positionV relativeFrom="page">
            <wp:posOffset>286385</wp:posOffset>
          </wp:positionV>
          <wp:extent cx="1115695" cy="996315"/>
          <wp:effectExtent l="0" t="0" r="0" b="0"/>
          <wp:wrapSquare wrapText="bothSides"/>
          <wp:docPr id="1227" name="Picture 1227"/>
          <wp:cNvGraphicFramePr/>
          <a:graphic xmlns:a="http://schemas.openxmlformats.org/drawingml/2006/main">
            <a:graphicData uri="http://schemas.openxmlformats.org/drawingml/2006/picture">
              <pic:pic xmlns:pic="http://schemas.openxmlformats.org/drawingml/2006/picture">
                <pic:nvPicPr>
                  <pic:cNvPr id="1227" name="Picture 1227"/>
                  <pic:cNvPicPr/>
                </pic:nvPicPr>
                <pic:blipFill>
                  <a:blip r:embed="rId1"/>
                  <a:stretch>
                    <a:fillRect/>
                  </a:stretch>
                </pic:blipFill>
                <pic:spPr>
                  <a:xfrm>
                    <a:off x="0" y="0"/>
                    <a:ext cx="1115695" cy="996315"/>
                  </a:xfrm>
                  <a:prstGeom prst="rect">
                    <a:avLst/>
                  </a:prstGeom>
                </pic:spPr>
              </pic:pic>
            </a:graphicData>
          </a:graphic>
        </wp:anchor>
      </w:drawing>
    </w:r>
    <w:r>
      <w:rPr>
        <w:rFonts w:ascii="Times New Roman" w:eastAsia="Times New Roman" w:hAnsi="Times New Roman" w:cs="Times New Roman"/>
        <w:sz w:val="24"/>
      </w:rPr>
      <w:t xml:space="preserve">___________________________________________________________________________ </w:t>
    </w:r>
  </w:p>
  <w:p w:rsidR="007C72F9" w:rsidRDefault="009D40A8">
    <w:pPr>
      <w:spacing w:line="240" w:lineRule="auto"/>
    </w:pPr>
    <w:r>
      <w:rPr>
        <w:rFonts w:ascii="Times New Roman" w:eastAsia="Times New Roman" w:hAnsi="Times New Roman" w:cs="Times New Roman"/>
        <w:sz w:val="24"/>
      </w:rPr>
      <w:t xml:space="preserve"> </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7C72F9"/>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7C72F9"/>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7C72F9"/>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9D40A8">
    <w:pPr>
      <w:spacing w:after="2" w:line="240" w:lineRule="auto"/>
      <w:ind w:left="140"/>
      <w:jc w:val="center"/>
    </w:pPr>
    <w:r>
      <w:rPr>
        <w:rFonts w:ascii="Times New Roman" w:eastAsia="Times New Roman" w:hAnsi="Times New Roman" w:cs="Times New Roman"/>
        <w:b/>
        <w:sz w:val="36"/>
      </w:rPr>
      <w:t xml:space="preserve"> </w:t>
    </w:r>
  </w:p>
  <w:p w:rsidR="007C72F9" w:rsidRDefault="009D40A8">
    <w:pPr>
      <w:spacing w:line="240" w:lineRule="auto"/>
      <w:ind w:left="140" w:right="438"/>
      <w:jc w:val="right"/>
    </w:pPr>
    <w:r>
      <w:rPr>
        <w:rFonts w:ascii="Times New Roman" w:eastAsia="Times New Roman" w:hAnsi="Times New Roman" w:cs="Times New Roman"/>
        <w:b/>
        <w:sz w:val="36"/>
      </w:rPr>
      <w:t xml:space="preserve">CÂMARA MUNICIPAL DE SORRISO </w:t>
    </w:r>
  </w:p>
  <w:p w:rsidR="007C72F9" w:rsidRDefault="009D40A8">
    <w:pPr>
      <w:spacing w:after="48" w:line="240" w:lineRule="auto"/>
      <w:ind w:left="140"/>
    </w:pPr>
    <w:r>
      <w:rPr>
        <w:rFonts w:ascii="Times New Roman" w:eastAsia="Times New Roman" w:hAnsi="Times New Roman" w:cs="Times New Roman"/>
        <w:sz w:val="36"/>
      </w:rPr>
      <w:t xml:space="preserve">Estado de Mato Grosso </w:t>
    </w:r>
  </w:p>
  <w:p w:rsidR="007C72F9" w:rsidRDefault="009D40A8">
    <w:pPr>
      <w:spacing w:line="240" w:lineRule="auto"/>
      <w:ind w:left="140"/>
    </w:pPr>
    <w:r>
      <w:rPr>
        <w:rFonts w:ascii="Times New Roman" w:eastAsia="Times New Roman" w:hAnsi="Times New Roman" w:cs="Times New Roman"/>
        <w:i/>
        <w:sz w:val="24"/>
      </w:rPr>
      <w:t xml:space="preserve">“Sorriso: A Capital Nacional do Agronegócio” </w:t>
    </w:r>
  </w:p>
  <w:p w:rsidR="007C72F9" w:rsidRDefault="009D40A8">
    <w:pPr>
      <w:spacing w:line="240" w:lineRule="auto"/>
      <w:ind w:left="140"/>
      <w:jc w:val="center"/>
    </w:pPr>
    <w:r>
      <w:rPr>
        <w:rFonts w:ascii="Times New Roman" w:eastAsia="Times New Roman" w:hAnsi="Times New Roman" w:cs="Times New Roman"/>
        <w:sz w:val="24"/>
      </w:rPr>
      <w:t xml:space="preserve"> </w:t>
    </w:r>
  </w:p>
  <w:p w:rsidR="007C72F9" w:rsidRDefault="009D40A8">
    <w:pPr>
      <w:spacing w:line="240" w:lineRule="auto"/>
      <w:ind w:right="36"/>
      <w:jc w:val="right"/>
    </w:pPr>
    <w:r>
      <w:rPr>
        <w:noProof/>
      </w:rPr>
      <w:drawing>
        <wp:anchor distT="0" distB="0" distL="114300" distR="114300" simplePos="0" relativeHeight="251682816" behindDoc="0" locked="0" layoutInCell="1" allowOverlap="0">
          <wp:simplePos x="0" y="0"/>
          <wp:positionH relativeFrom="page">
            <wp:posOffset>1169670</wp:posOffset>
          </wp:positionH>
          <wp:positionV relativeFrom="page">
            <wp:posOffset>286385</wp:posOffset>
          </wp:positionV>
          <wp:extent cx="1115695" cy="996315"/>
          <wp:effectExtent l="0" t="0" r="0" b="0"/>
          <wp:wrapSquare wrapText="bothSides"/>
          <wp:docPr id="21" name="Picture 11597"/>
          <wp:cNvGraphicFramePr/>
          <a:graphic xmlns:a="http://schemas.openxmlformats.org/drawingml/2006/main">
            <a:graphicData uri="http://schemas.openxmlformats.org/drawingml/2006/picture">
              <pic:pic xmlns:pic="http://schemas.openxmlformats.org/drawingml/2006/picture">
                <pic:nvPicPr>
                  <pic:cNvPr id="11597" name="Picture 11597"/>
                  <pic:cNvPicPr/>
                </pic:nvPicPr>
                <pic:blipFill>
                  <a:blip r:embed="rId1"/>
                  <a:stretch>
                    <a:fillRect/>
                  </a:stretch>
                </pic:blipFill>
                <pic:spPr>
                  <a:xfrm>
                    <a:off x="0" y="0"/>
                    <a:ext cx="1115695" cy="996315"/>
                  </a:xfrm>
                  <a:prstGeom prst="rect">
                    <a:avLst/>
                  </a:prstGeom>
                </pic:spPr>
              </pic:pic>
            </a:graphicData>
          </a:graphic>
        </wp:anchor>
      </w:drawing>
    </w:r>
    <w:r>
      <w:rPr>
        <w:rFonts w:ascii="Times New Roman" w:eastAsia="Times New Roman" w:hAnsi="Times New Roman" w:cs="Times New Roman"/>
        <w:sz w:val="24"/>
      </w:rPr>
      <w:t xml:space="preserve">___________________________________________________________________________ </w:t>
    </w:r>
  </w:p>
  <w:p w:rsidR="007C72F9" w:rsidRDefault="009D40A8">
    <w:pPr>
      <w:spacing w:line="240" w:lineRule="auto"/>
    </w:pPr>
    <w:r>
      <w:rPr>
        <w:rFonts w:ascii="Times New Roman" w:eastAsia="Times New Roman" w:hAnsi="Times New Roman" w:cs="Times New Roman"/>
        <w:sz w:val="24"/>
      </w:rPr>
      <w:t xml:space="preserve"> </w:t>
    </w:r>
  </w:p>
  <w:p w:rsidR="007C72F9" w:rsidRDefault="009D40A8">
    <w:pPr>
      <w:spacing w:line="240" w:lineRule="auto"/>
      <w:jc w:val="right"/>
    </w:pPr>
    <w:r>
      <w:rPr>
        <w:rFonts w:ascii="Times New Roman" w:eastAsia="Times New Roman" w:hAnsi="Times New Roman" w:cs="Times New Roman"/>
        <w:sz w:val="24"/>
      </w:rPr>
      <w:t xml:space="preserve"> </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9D40A8">
    <w:pPr>
      <w:spacing w:after="2" w:line="240" w:lineRule="auto"/>
      <w:ind w:left="140"/>
      <w:jc w:val="center"/>
    </w:pPr>
    <w:r>
      <w:rPr>
        <w:rFonts w:ascii="Times New Roman" w:eastAsia="Times New Roman" w:hAnsi="Times New Roman" w:cs="Times New Roman"/>
        <w:b/>
        <w:sz w:val="36"/>
      </w:rPr>
      <w:t xml:space="preserve"> </w:t>
    </w:r>
  </w:p>
  <w:p w:rsidR="007C72F9" w:rsidRDefault="009D40A8">
    <w:pPr>
      <w:spacing w:line="240" w:lineRule="auto"/>
      <w:ind w:left="140" w:right="438"/>
      <w:jc w:val="right"/>
    </w:pPr>
    <w:r>
      <w:rPr>
        <w:rFonts w:ascii="Times New Roman" w:eastAsia="Times New Roman" w:hAnsi="Times New Roman" w:cs="Times New Roman"/>
        <w:b/>
        <w:sz w:val="36"/>
      </w:rPr>
      <w:t xml:space="preserve">CÂMARA MUNICIPAL DE SORRISO </w:t>
    </w:r>
  </w:p>
  <w:p w:rsidR="007C72F9" w:rsidRDefault="009D40A8">
    <w:pPr>
      <w:spacing w:after="48" w:line="240" w:lineRule="auto"/>
      <w:ind w:left="140"/>
    </w:pPr>
    <w:r>
      <w:rPr>
        <w:rFonts w:ascii="Times New Roman" w:eastAsia="Times New Roman" w:hAnsi="Times New Roman" w:cs="Times New Roman"/>
        <w:sz w:val="36"/>
      </w:rPr>
      <w:t xml:space="preserve">Estado de Mato Grosso </w:t>
    </w:r>
  </w:p>
  <w:p w:rsidR="007C72F9" w:rsidRDefault="009D40A8">
    <w:pPr>
      <w:spacing w:line="240" w:lineRule="auto"/>
      <w:ind w:left="140"/>
    </w:pPr>
    <w:r>
      <w:rPr>
        <w:rFonts w:ascii="Times New Roman" w:eastAsia="Times New Roman" w:hAnsi="Times New Roman" w:cs="Times New Roman"/>
        <w:i/>
        <w:sz w:val="24"/>
      </w:rPr>
      <w:t xml:space="preserve">“Sorriso: A Capital Nacional do Agronegócio” </w:t>
    </w:r>
  </w:p>
  <w:p w:rsidR="007C72F9" w:rsidRDefault="009D40A8">
    <w:pPr>
      <w:spacing w:line="240" w:lineRule="auto"/>
      <w:ind w:left="140"/>
      <w:jc w:val="center"/>
    </w:pPr>
    <w:r>
      <w:rPr>
        <w:rFonts w:ascii="Times New Roman" w:eastAsia="Times New Roman" w:hAnsi="Times New Roman" w:cs="Times New Roman"/>
        <w:sz w:val="24"/>
      </w:rPr>
      <w:t xml:space="preserve"> </w:t>
    </w:r>
  </w:p>
  <w:p w:rsidR="007C72F9" w:rsidRDefault="009D40A8">
    <w:pPr>
      <w:spacing w:line="240" w:lineRule="auto"/>
      <w:ind w:right="36"/>
      <w:jc w:val="right"/>
    </w:pPr>
    <w:r>
      <w:rPr>
        <w:noProof/>
      </w:rPr>
      <w:drawing>
        <wp:anchor distT="0" distB="0" distL="114300" distR="114300" simplePos="0" relativeHeight="251683840" behindDoc="0" locked="0" layoutInCell="1" allowOverlap="0">
          <wp:simplePos x="0" y="0"/>
          <wp:positionH relativeFrom="page">
            <wp:posOffset>1169670</wp:posOffset>
          </wp:positionH>
          <wp:positionV relativeFrom="page">
            <wp:posOffset>286385</wp:posOffset>
          </wp:positionV>
          <wp:extent cx="1115695" cy="996315"/>
          <wp:effectExtent l="0" t="0" r="0" b="0"/>
          <wp:wrapSquare wrapText="bothSides"/>
          <wp:docPr id="22" name="Picture 11597"/>
          <wp:cNvGraphicFramePr/>
          <a:graphic xmlns:a="http://schemas.openxmlformats.org/drawingml/2006/main">
            <a:graphicData uri="http://schemas.openxmlformats.org/drawingml/2006/picture">
              <pic:pic xmlns:pic="http://schemas.openxmlformats.org/drawingml/2006/picture">
                <pic:nvPicPr>
                  <pic:cNvPr id="11597" name="Picture 11597"/>
                  <pic:cNvPicPr/>
                </pic:nvPicPr>
                <pic:blipFill>
                  <a:blip r:embed="rId1"/>
                  <a:stretch>
                    <a:fillRect/>
                  </a:stretch>
                </pic:blipFill>
                <pic:spPr>
                  <a:xfrm>
                    <a:off x="0" y="0"/>
                    <a:ext cx="1115695" cy="996315"/>
                  </a:xfrm>
                  <a:prstGeom prst="rect">
                    <a:avLst/>
                  </a:prstGeom>
                </pic:spPr>
              </pic:pic>
            </a:graphicData>
          </a:graphic>
        </wp:anchor>
      </w:drawing>
    </w:r>
    <w:r>
      <w:rPr>
        <w:rFonts w:ascii="Times New Roman" w:eastAsia="Times New Roman" w:hAnsi="Times New Roman" w:cs="Times New Roman"/>
        <w:sz w:val="24"/>
      </w:rPr>
      <w:t xml:space="preserve">___________________________________________________________________________ </w:t>
    </w:r>
  </w:p>
  <w:p w:rsidR="007C72F9" w:rsidRDefault="009D40A8">
    <w:pPr>
      <w:spacing w:line="240" w:lineRule="auto"/>
    </w:pPr>
    <w:r>
      <w:rPr>
        <w:rFonts w:ascii="Times New Roman" w:eastAsia="Times New Roman" w:hAnsi="Times New Roman" w:cs="Times New Roman"/>
        <w:sz w:val="24"/>
      </w:rPr>
      <w:t xml:space="preserve"> </w:t>
    </w:r>
  </w:p>
  <w:p w:rsidR="007C72F9" w:rsidRDefault="009D40A8">
    <w:pPr>
      <w:spacing w:line="240" w:lineRule="auto"/>
      <w:jc w:val="right"/>
    </w:pPr>
    <w:r>
      <w:rPr>
        <w:rFonts w:ascii="Times New Roman" w:eastAsia="Times New Roman" w:hAnsi="Times New Roman" w:cs="Times New Roman"/>
        <w:sz w:val="24"/>
      </w:rPr>
      <w:t xml:space="preserve"> </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9D40A8">
    <w:pPr>
      <w:spacing w:after="2" w:line="240" w:lineRule="auto"/>
      <w:ind w:left="140"/>
      <w:jc w:val="center"/>
    </w:pPr>
    <w:r>
      <w:rPr>
        <w:rFonts w:ascii="Times New Roman" w:eastAsia="Times New Roman" w:hAnsi="Times New Roman" w:cs="Times New Roman"/>
        <w:b/>
        <w:sz w:val="36"/>
      </w:rPr>
      <w:t xml:space="preserve"> </w:t>
    </w:r>
  </w:p>
  <w:p w:rsidR="007C72F9" w:rsidRDefault="009D40A8">
    <w:pPr>
      <w:spacing w:line="240" w:lineRule="auto"/>
      <w:ind w:left="140" w:right="438"/>
      <w:jc w:val="right"/>
    </w:pPr>
    <w:r>
      <w:rPr>
        <w:rFonts w:ascii="Times New Roman" w:eastAsia="Times New Roman" w:hAnsi="Times New Roman" w:cs="Times New Roman"/>
        <w:b/>
        <w:sz w:val="36"/>
      </w:rPr>
      <w:t xml:space="preserve">CÂMARA MUNICIPAL DE SORRISO </w:t>
    </w:r>
  </w:p>
  <w:p w:rsidR="007C72F9" w:rsidRDefault="009D40A8">
    <w:pPr>
      <w:spacing w:after="48" w:line="240" w:lineRule="auto"/>
      <w:ind w:left="140"/>
    </w:pPr>
    <w:r>
      <w:rPr>
        <w:rFonts w:ascii="Times New Roman" w:eastAsia="Times New Roman" w:hAnsi="Times New Roman" w:cs="Times New Roman"/>
        <w:sz w:val="36"/>
      </w:rPr>
      <w:t xml:space="preserve">Estado de Mato Grosso </w:t>
    </w:r>
  </w:p>
  <w:p w:rsidR="007C72F9" w:rsidRDefault="009D40A8">
    <w:pPr>
      <w:spacing w:line="240" w:lineRule="auto"/>
      <w:ind w:left="140"/>
    </w:pPr>
    <w:r>
      <w:rPr>
        <w:rFonts w:ascii="Times New Roman" w:eastAsia="Times New Roman" w:hAnsi="Times New Roman" w:cs="Times New Roman"/>
        <w:i/>
        <w:sz w:val="24"/>
      </w:rPr>
      <w:t xml:space="preserve">“Sorriso: A Capital Nacional do Agronegócio” </w:t>
    </w:r>
  </w:p>
  <w:p w:rsidR="007C72F9" w:rsidRDefault="009D40A8">
    <w:pPr>
      <w:spacing w:line="240" w:lineRule="auto"/>
      <w:ind w:left="140"/>
      <w:jc w:val="center"/>
    </w:pPr>
    <w:r>
      <w:rPr>
        <w:rFonts w:ascii="Times New Roman" w:eastAsia="Times New Roman" w:hAnsi="Times New Roman" w:cs="Times New Roman"/>
        <w:sz w:val="24"/>
      </w:rPr>
      <w:t xml:space="preserve"> </w:t>
    </w:r>
  </w:p>
  <w:p w:rsidR="007C72F9" w:rsidRDefault="009D40A8">
    <w:pPr>
      <w:spacing w:line="240" w:lineRule="auto"/>
      <w:ind w:right="36"/>
      <w:jc w:val="right"/>
    </w:pPr>
    <w:r>
      <w:rPr>
        <w:noProof/>
      </w:rPr>
      <w:drawing>
        <wp:anchor distT="0" distB="0" distL="114300" distR="114300" simplePos="0" relativeHeight="251684864" behindDoc="0" locked="0" layoutInCell="1" allowOverlap="0">
          <wp:simplePos x="0" y="0"/>
          <wp:positionH relativeFrom="page">
            <wp:posOffset>1169670</wp:posOffset>
          </wp:positionH>
          <wp:positionV relativeFrom="page">
            <wp:posOffset>286385</wp:posOffset>
          </wp:positionV>
          <wp:extent cx="1115695" cy="996315"/>
          <wp:effectExtent l="0" t="0" r="0" b="0"/>
          <wp:wrapSquare wrapText="bothSides"/>
          <wp:docPr id="23" name="Picture 11597"/>
          <wp:cNvGraphicFramePr/>
          <a:graphic xmlns:a="http://schemas.openxmlformats.org/drawingml/2006/main">
            <a:graphicData uri="http://schemas.openxmlformats.org/drawingml/2006/picture">
              <pic:pic xmlns:pic="http://schemas.openxmlformats.org/drawingml/2006/picture">
                <pic:nvPicPr>
                  <pic:cNvPr id="11597" name="Picture 11597"/>
                  <pic:cNvPicPr/>
                </pic:nvPicPr>
                <pic:blipFill>
                  <a:blip r:embed="rId1"/>
                  <a:stretch>
                    <a:fillRect/>
                  </a:stretch>
                </pic:blipFill>
                <pic:spPr>
                  <a:xfrm>
                    <a:off x="0" y="0"/>
                    <a:ext cx="1115695" cy="996315"/>
                  </a:xfrm>
                  <a:prstGeom prst="rect">
                    <a:avLst/>
                  </a:prstGeom>
                </pic:spPr>
              </pic:pic>
            </a:graphicData>
          </a:graphic>
        </wp:anchor>
      </w:drawing>
    </w:r>
    <w:r>
      <w:rPr>
        <w:rFonts w:ascii="Times New Roman" w:eastAsia="Times New Roman" w:hAnsi="Times New Roman" w:cs="Times New Roman"/>
        <w:sz w:val="24"/>
      </w:rPr>
      <w:t xml:space="preserve">___________________________________________________________________________ </w:t>
    </w:r>
  </w:p>
  <w:p w:rsidR="007C72F9" w:rsidRDefault="009D40A8">
    <w:pPr>
      <w:spacing w:line="240" w:lineRule="auto"/>
    </w:pPr>
    <w:r>
      <w:rPr>
        <w:rFonts w:ascii="Times New Roman" w:eastAsia="Times New Roman" w:hAnsi="Times New Roman" w:cs="Times New Roman"/>
        <w:sz w:val="24"/>
      </w:rPr>
      <w:t xml:space="preserve"> </w:t>
    </w:r>
  </w:p>
  <w:p w:rsidR="007C72F9" w:rsidRDefault="009D40A8">
    <w:pPr>
      <w:spacing w:line="240" w:lineRule="auto"/>
      <w:jc w:val="right"/>
    </w:pPr>
    <w:r>
      <w:rPr>
        <w:rFonts w:ascii="Times New Roman" w:eastAsia="Times New Roman" w:hAnsi="Times New Roman" w:cs="Times New Roman"/>
        <w:sz w:val="24"/>
      </w:rPr>
      <w:t xml:space="preserve"> </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7C72F9"/>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7C72F9"/>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7C72F9"/>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9D40A8">
    <w:pPr>
      <w:spacing w:after="2" w:line="240" w:lineRule="auto"/>
      <w:ind w:left="140"/>
      <w:jc w:val="center"/>
    </w:pPr>
    <w:r>
      <w:rPr>
        <w:rFonts w:ascii="Times New Roman" w:eastAsia="Times New Roman" w:hAnsi="Times New Roman" w:cs="Times New Roman"/>
        <w:b/>
        <w:sz w:val="36"/>
      </w:rPr>
      <w:t xml:space="preserve"> </w:t>
    </w:r>
  </w:p>
  <w:p w:rsidR="007C72F9" w:rsidRDefault="009D40A8">
    <w:pPr>
      <w:spacing w:line="240" w:lineRule="auto"/>
      <w:ind w:left="140" w:right="438"/>
      <w:jc w:val="right"/>
    </w:pPr>
    <w:r>
      <w:rPr>
        <w:rFonts w:ascii="Times New Roman" w:eastAsia="Times New Roman" w:hAnsi="Times New Roman" w:cs="Times New Roman"/>
        <w:b/>
        <w:sz w:val="36"/>
      </w:rPr>
      <w:t xml:space="preserve">CÂMARA MUNICIPAL DE SORRISO </w:t>
    </w:r>
  </w:p>
  <w:p w:rsidR="007C72F9" w:rsidRDefault="009D40A8">
    <w:pPr>
      <w:spacing w:after="48" w:line="240" w:lineRule="auto"/>
      <w:ind w:left="140"/>
    </w:pPr>
    <w:r>
      <w:rPr>
        <w:rFonts w:ascii="Times New Roman" w:eastAsia="Times New Roman" w:hAnsi="Times New Roman" w:cs="Times New Roman"/>
        <w:sz w:val="36"/>
      </w:rPr>
      <w:t xml:space="preserve">Estado de Mato Grosso </w:t>
    </w:r>
  </w:p>
  <w:p w:rsidR="007C72F9" w:rsidRDefault="009D40A8">
    <w:pPr>
      <w:spacing w:line="240" w:lineRule="auto"/>
      <w:ind w:left="140"/>
    </w:pPr>
    <w:r>
      <w:rPr>
        <w:rFonts w:ascii="Times New Roman" w:eastAsia="Times New Roman" w:hAnsi="Times New Roman" w:cs="Times New Roman"/>
        <w:i/>
        <w:sz w:val="24"/>
      </w:rPr>
      <w:t xml:space="preserve">“Sorriso: A Capital Nacional do Agronegócio” </w:t>
    </w:r>
  </w:p>
  <w:p w:rsidR="007C72F9" w:rsidRDefault="009D40A8">
    <w:pPr>
      <w:spacing w:line="240" w:lineRule="auto"/>
      <w:ind w:left="140"/>
      <w:jc w:val="center"/>
    </w:pPr>
    <w:r>
      <w:rPr>
        <w:rFonts w:ascii="Times New Roman" w:eastAsia="Times New Roman" w:hAnsi="Times New Roman" w:cs="Times New Roman"/>
        <w:sz w:val="24"/>
      </w:rPr>
      <w:t xml:space="preserve"> </w:t>
    </w:r>
  </w:p>
  <w:p w:rsidR="007C72F9" w:rsidRDefault="009D40A8">
    <w:pPr>
      <w:spacing w:line="240" w:lineRule="auto"/>
      <w:ind w:right="36"/>
      <w:jc w:val="right"/>
    </w:pPr>
    <w:r>
      <w:rPr>
        <w:noProof/>
      </w:rPr>
      <w:drawing>
        <wp:anchor distT="0" distB="0" distL="114300" distR="114300" simplePos="0" relativeHeight="251688960" behindDoc="0" locked="0" layoutInCell="1" allowOverlap="0">
          <wp:simplePos x="0" y="0"/>
          <wp:positionH relativeFrom="page">
            <wp:posOffset>1169670</wp:posOffset>
          </wp:positionH>
          <wp:positionV relativeFrom="page">
            <wp:posOffset>286385</wp:posOffset>
          </wp:positionV>
          <wp:extent cx="1115695" cy="996315"/>
          <wp:effectExtent l="0" t="0" r="0" b="0"/>
          <wp:wrapSquare wrapText="bothSides"/>
          <wp:docPr id="27" name="Picture 11597"/>
          <wp:cNvGraphicFramePr/>
          <a:graphic xmlns:a="http://schemas.openxmlformats.org/drawingml/2006/main">
            <a:graphicData uri="http://schemas.openxmlformats.org/drawingml/2006/picture">
              <pic:pic xmlns:pic="http://schemas.openxmlformats.org/drawingml/2006/picture">
                <pic:nvPicPr>
                  <pic:cNvPr id="11597" name="Picture 11597"/>
                  <pic:cNvPicPr/>
                </pic:nvPicPr>
                <pic:blipFill>
                  <a:blip r:embed="rId1"/>
                  <a:stretch>
                    <a:fillRect/>
                  </a:stretch>
                </pic:blipFill>
                <pic:spPr>
                  <a:xfrm>
                    <a:off x="0" y="0"/>
                    <a:ext cx="1115695" cy="996315"/>
                  </a:xfrm>
                  <a:prstGeom prst="rect">
                    <a:avLst/>
                  </a:prstGeom>
                </pic:spPr>
              </pic:pic>
            </a:graphicData>
          </a:graphic>
        </wp:anchor>
      </w:drawing>
    </w:r>
    <w:r>
      <w:rPr>
        <w:rFonts w:ascii="Times New Roman" w:eastAsia="Times New Roman" w:hAnsi="Times New Roman" w:cs="Times New Roman"/>
        <w:sz w:val="24"/>
      </w:rPr>
      <w:t xml:space="preserve">___________________________________________________________________________ </w:t>
    </w:r>
  </w:p>
  <w:p w:rsidR="007C72F9" w:rsidRDefault="009D40A8">
    <w:pPr>
      <w:spacing w:line="240" w:lineRule="auto"/>
    </w:pPr>
    <w:r>
      <w:rPr>
        <w:rFonts w:ascii="Times New Roman" w:eastAsia="Times New Roman" w:hAnsi="Times New Roman" w:cs="Times New Roman"/>
        <w:sz w:val="24"/>
      </w:rPr>
      <w:t xml:space="preserve"> </w:t>
    </w:r>
  </w:p>
  <w:p w:rsidR="007C72F9" w:rsidRDefault="009D40A8">
    <w:pPr>
      <w:spacing w:line="240" w:lineRule="auto"/>
      <w:jc w:val="right"/>
    </w:pPr>
    <w:r>
      <w:rPr>
        <w:rFonts w:ascii="Times New Roman" w:eastAsia="Times New Roman" w:hAnsi="Times New Roman" w:cs="Times New Roman"/>
        <w:sz w:val="24"/>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9D40A8">
    <w:pPr>
      <w:spacing w:after="2" w:line="240" w:lineRule="auto"/>
      <w:ind w:left="140"/>
      <w:jc w:val="center"/>
    </w:pPr>
    <w:r>
      <w:rPr>
        <w:rFonts w:ascii="Times New Roman" w:eastAsia="Times New Roman" w:hAnsi="Times New Roman" w:cs="Times New Roman"/>
        <w:b/>
        <w:sz w:val="36"/>
      </w:rPr>
      <w:t xml:space="preserve"> </w:t>
    </w:r>
  </w:p>
  <w:p w:rsidR="007C72F9" w:rsidRDefault="009D40A8">
    <w:pPr>
      <w:spacing w:line="240" w:lineRule="auto"/>
      <w:ind w:left="140" w:right="402"/>
      <w:jc w:val="right"/>
    </w:pPr>
    <w:r>
      <w:rPr>
        <w:rFonts w:ascii="Times New Roman" w:eastAsia="Times New Roman" w:hAnsi="Times New Roman" w:cs="Times New Roman"/>
        <w:b/>
        <w:sz w:val="36"/>
      </w:rPr>
      <w:t xml:space="preserve">CÂMARA MUNICIPAL DE SORRISO </w:t>
    </w:r>
  </w:p>
  <w:p w:rsidR="007C72F9" w:rsidRDefault="009D40A8">
    <w:pPr>
      <w:spacing w:after="1" w:line="240" w:lineRule="auto"/>
      <w:ind w:left="140"/>
    </w:pPr>
    <w:r>
      <w:rPr>
        <w:rFonts w:ascii="Times New Roman" w:eastAsia="Times New Roman" w:hAnsi="Times New Roman" w:cs="Times New Roman"/>
        <w:sz w:val="36"/>
      </w:rPr>
      <w:t xml:space="preserve">Estado de Mato Grosso </w:t>
    </w:r>
  </w:p>
  <w:p w:rsidR="007C72F9" w:rsidRDefault="009D40A8">
    <w:pPr>
      <w:spacing w:after="274" w:line="240" w:lineRule="auto"/>
      <w:ind w:left="140" w:right="1478"/>
      <w:jc w:val="right"/>
    </w:pPr>
    <w:r>
      <w:rPr>
        <w:rFonts w:ascii="Times New Roman" w:eastAsia="Times New Roman" w:hAnsi="Times New Roman" w:cs="Times New Roman"/>
        <w:i/>
        <w:sz w:val="24"/>
      </w:rPr>
      <w:t xml:space="preserve"> </w:t>
    </w:r>
  </w:p>
  <w:p w:rsidR="007C72F9" w:rsidRDefault="009D40A8">
    <w:pPr>
      <w:spacing w:line="240" w:lineRule="auto"/>
      <w:jc w:val="right"/>
    </w:pPr>
    <w:r>
      <w:rPr>
        <w:noProof/>
      </w:rPr>
      <w:drawing>
        <wp:anchor distT="0" distB="0" distL="114300" distR="114300" simplePos="0" relativeHeight="251665408" behindDoc="0" locked="0" layoutInCell="1" allowOverlap="0">
          <wp:simplePos x="0" y="0"/>
          <wp:positionH relativeFrom="page">
            <wp:posOffset>1169670</wp:posOffset>
          </wp:positionH>
          <wp:positionV relativeFrom="page">
            <wp:posOffset>286385</wp:posOffset>
          </wp:positionV>
          <wp:extent cx="1115695" cy="996315"/>
          <wp:effectExtent l="0" t="0" r="0" b="0"/>
          <wp:wrapSquare wrapText="bothSides"/>
          <wp:docPr id="5" name="Picture 1227"/>
          <wp:cNvGraphicFramePr/>
          <a:graphic xmlns:a="http://schemas.openxmlformats.org/drawingml/2006/main">
            <a:graphicData uri="http://schemas.openxmlformats.org/drawingml/2006/picture">
              <pic:pic xmlns:pic="http://schemas.openxmlformats.org/drawingml/2006/picture">
                <pic:nvPicPr>
                  <pic:cNvPr id="1227" name="Picture 1227"/>
                  <pic:cNvPicPr/>
                </pic:nvPicPr>
                <pic:blipFill>
                  <a:blip r:embed="rId1"/>
                  <a:stretch>
                    <a:fillRect/>
                  </a:stretch>
                </pic:blipFill>
                <pic:spPr>
                  <a:xfrm>
                    <a:off x="0" y="0"/>
                    <a:ext cx="1115695" cy="996315"/>
                  </a:xfrm>
                  <a:prstGeom prst="rect">
                    <a:avLst/>
                  </a:prstGeom>
                </pic:spPr>
              </pic:pic>
            </a:graphicData>
          </a:graphic>
        </wp:anchor>
      </w:drawing>
    </w:r>
    <w:r>
      <w:rPr>
        <w:rFonts w:ascii="Times New Roman" w:eastAsia="Times New Roman" w:hAnsi="Times New Roman" w:cs="Times New Roman"/>
        <w:sz w:val="24"/>
      </w:rPr>
      <w:t xml:space="preserve">___________________________________________________________________________ </w:t>
    </w:r>
  </w:p>
  <w:p w:rsidR="007C72F9" w:rsidRDefault="009D40A8">
    <w:pPr>
      <w:spacing w:line="240" w:lineRule="auto"/>
    </w:pPr>
    <w:r>
      <w:rPr>
        <w:rFonts w:ascii="Times New Roman" w:eastAsia="Times New Roman" w:hAnsi="Times New Roman" w:cs="Times New Roman"/>
        <w:sz w:val="24"/>
      </w:rPr>
      <w:t xml:space="preserve"> </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9D40A8">
    <w:pPr>
      <w:spacing w:after="2" w:line="240" w:lineRule="auto"/>
      <w:ind w:left="140"/>
      <w:jc w:val="center"/>
    </w:pPr>
    <w:r>
      <w:rPr>
        <w:rFonts w:ascii="Times New Roman" w:eastAsia="Times New Roman" w:hAnsi="Times New Roman" w:cs="Times New Roman"/>
        <w:b/>
        <w:sz w:val="36"/>
      </w:rPr>
      <w:t xml:space="preserve"> </w:t>
    </w:r>
  </w:p>
  <w:p w:rsidR="007C72F9" w:rsidRDefault="009D40A8">
    <w:pPr>
      <w:spacing w:line="240" w:lineRule="auto"/>
      <w:ind w:left="140" w:right="438"/>
      <w:jc w:val="right"/>
    </w:pPr>
    <w:r>
      <w:rPr>
        <w:rFonts w:ascii="Times New Roman" w:eastAsia="Times New Roman" w:hAnsi="Times New Roman" w:cs="Times New Roman"/>
        <w:b/>
        <w:sz w:val="36"/>
      </w:rPr>
      <w:t xml:space="preserve">CÂMARA MUNICIPAL DE SORRISO </w:t>
    </w:r>
  </w:p>
  <w:p w:rsidR="007C72F9" w:rsidRDefault="009D40A8">
    <w:pPr>
      <w:spacing w:after="48" w:line="240" w:lineRule="auto"/>
      <w:ind w:left="140"/>
    </w:pPr>
    <w:r>
      <w:rPr>
        <w:rFonts w:ascii="Times New Roman" w:eastAsia="Times New Roman" w:hAnsi="Times New Roman" w:cs="Times New Roman"/>
        <w:sz w:val="36"/>
      </w:rPr>
      <w:t xml:space="preserve">Estado de Mato Grosso </w:t>
    </w:r>
  </w:p>
  <w:p w:rsidR="007C72F9" w:rsidRDefault="009D40A8">
    <w:pPr>
      <w:spacing w:line="240" w:lineRule="auto"/>
      <w:ind w:left="140"/>
    </w:pPr>
    <w:r>
      <w:rPr>
        <w:rFonts w:ascii="Times New Roman" w:eastAsia="Times New Roman" w:hAnsi="Times New Roman" w:cs="Times New Roman"/>
        <w:i/>
        <w:sz w:val="24"/>
      </w:rPr>
      <w:t xml:space="preserve">“Sorriso: A Capital Nacional do Agronegócio” </w:t>
    </w:r>
  </w:p>
  <w:p w:rsidR="007C72F9" w:rsidRDefault="009D40A8">
    <w:pPr>
      <w:spacing w:line="240" w:lineRule="auto"/>
      <w:ind w:left="140"/>
      <w:jc w:val="center"/>
    </w:pPr>
    <w:r>
      <w:rPr>
        <w:rFonts w:ascii="Times New Roman" w:eastAsia="Times New Roman" w:hAnsi="Times New Roman" w:cs="Times New Roman"/>
        <w:sz w:val="24"/>
      </w:rPr>
      <w:t xml:space="preserve"> </w:t>
    </w:r>
  </w:p>
  <w:p w:rsidR="007C72F9" w:rsidRDefault="009D40A8">
    <w:pPr>
      <w:spacing w:line="240" w:lineRule="auto"/>
      <w:ind w:right="36"/>
      <w:jc w:val="right"/>
    </w:pPr>
    <w:r>
      <w:rPr>
        <w:noProof/>
      </w:rPr>
      <w:drawing>
        <wp:anchor distT="0" distB="0" distL="114300" distR="114300" simplePos="0" relativeHeight="251689984" behindDoc="0" locked="0" layoutInCell="1" allowOverlap="0">
          <wp:simplePos x="0" y="0"/>
          <wp:positionH relativeFrom="page">
            <wp:posOffset>1169670</wp:posOffset>
          </wp:positionH>
          <wp:positionV relativeFrom="page">
            <wp:posOffset>286385</wp:posOffset>
          </wp:positionV>
          <wp:extent cx="1115695" cy="996315"/>
          <wp:effectExtent l="0" t="0" r="0" b="0"/>
          <wp:wrapSquare wrapText="bothSides"/>
          <wp:docPr id="28" name="Picture 11597"/>
          <wp:cNvGraphicFramePr/>
          <a:graphic xmlns:a="http://schemas.openxmlformats.org/drawingml/2006/main">
            <a:graphicData uri="http://schemas.openxmlformats.org/drawingml/2006/picture">
              <pic:pic xmlns:pic="http://schemas.openxmlformats.org/drawingml/2006/picture">
                <pic:nvPicPr>
                  <pic:cNvPr id="11597" name="Picture 11597"/>
                  <pic:cNvPicPr/>
                </pic:nvPicPr>
                <pic:blipFill>
                  <a:blip r:embed="rId1"/>
                  <a:stretch>
                    <a:fillRect/>
                  </a:stretch>
                </pic:blipFill>
                <pic:spPr>
                  <a:xfrm>
                    <a:off x="0" y="0"/>
                    <a:ext cx="1115695" cy="996315"/>
                  </a:xfrm>
                  <a:prstGeom prst="rect">
                    <a:avLst/>
                  </a:prstGeom>
                </pic:spPr>
              </pic:pic>
            </a:graphicData>
          </a:graphic>
        </wp:anchor>
      </w:drawing>
    </w:r>
    <w:r>
      <w:rPr>
        <w:rFonts w:ascii="Times New Roman" w:eastAsia="Times New Roman" w:hAnsi="Times New Roman" w:cs="Times New Roman"/>
        <w:sz w:val="24"/>
      </w:rPr>
      <w:t xml:space="preserve">___________________________________________________________________________ </w:t>
    </w:r>
  </w:p>
  <w:p w:rsidR="007C72F9" w:rsidRDefault="009D40A8">
    <w:pPr>
      <w:spacing w:line="240" w:lineRule="auto"/>
    </w:pPr>
    <w:r>
      <w:rPr>
        <w:rFonts w:ascii="Times New Roman" w:eastAsia="Times New Roman" w:hAnsi="Times New Roman" w:cs="Times New Roman"/>
        <w:sz w:val="24"/>
      </w:rPr>
      <w:t xml:space="preserve"> </w:t>
    </w:r>
  </w:p>
  <w:p w:rsidR="007C72F9" w:rsidRDefault="009D40A8">
    <w:pPr>
      <w:spacing w:line="240" w:lineRule="auto"/>
      <w:jc w:val="right"/>
    </w:pPr>
    <w:r>
      <w:rPr>
        <w:rFonts w:ascii="Times New Roman" w:eastAsia="Times New Roman" w:hAnsi="Times New Roman" w:cs="Times New Roman"/>
        <w:sz w:val="24"/>
      </w:rPr>
      <w:t xml:space="preserve"> </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9D40A8">
    <w:pPr>
      <w:spacing w:after="2" w:line="240" w:lineRule="auto"/>
      <w:ind w:left="140"/>
      <w:jc w:val="center"/>
    </w:pPr>
    <w:r>
      <w:rPr>
        <w:rFonts w:ascii="Times New Roman" w:eastAsia="Times New Roman" w:hAnsi="Times New Roman" w:cs="Times New Roman"/>
        <w:b/>
        <w:sz w:val="36"/>
      </w:rPr>
      <w:t xml:space="preserve"> </w:t>
    </w:r>
  </w:p>
  <w:p w:rsidR="007C72F9" w:rsidRDefault="009D40A8">
    <w:pPr>
      <w:spacing w:line="240" w:lineRule="auto"/>
      <w:ind w:left="140" w:right="438"/>
      <w:jc w:val="right"/>
    </w:pPr>
    <w:r>
      <w:rPr>
        <w:rFonts w:ascii="Times New Roman" w:eastAsia="Times New Roman" w:hAnsi="Times New Roman" w:cs="Times New Roman"/>
        <w:b/>
        <w:sz w:val="36"/>
      </w:rPr>
      <w:t xml:space="preserve">CÂMARA MUNICIPAL DE SORRISO </w:t>
    </w:r>
  </w:p>
  <w:p w:rsidR="007C72F9" w:rsidRDefault="009D40A8">
    <w:pPr>
      <w:spacing w:after="48" w:line="240" w:lineRule="auto"/>
      <w:ind w:left="140"/>
    </w:pPr>
    <w:r>
      <w:rPr>
        <w:rFonts w:ascii="Times New Roman" w:eastAsia="Times New Roman" w:hAnsi="Times New Roman" w:cs="Times New Roman"/>
        <w:sz w:val="36"/>
      </w:rPr>
      <w:t xml:space="preserve">Estado de Mato Grosso </w:t>
    </w:r>
  </w:p>
  <w:p w:rsidR="007C72F9" w:rsidRDefault="009D40A8">
    <w:pPr>
      <w:spacing w:line="240" w:lineRule="auto"/>
      <w:ind w:left="140"/>
    </w:pPr>
    <w:r>
      <w:rPr>
        <w:rFonts w:ascii="Times New Roman" w:eastAsia="Times New Roman" w:hAnsi="Times New Roman" w:cs="Times New Roman"/>
        <w:i/>
        <w:sz w:val="24"/>
      </w:rPr>
      <w:t xml:space="preserve">“Sorriso: A Capital Nacional do Agronegócio” </w:t>
    </w:r>
  </w:p>
  <w:p w:rsidR="007C72F9" w:rsidRDefault="009D40A8">
    <w:pPr>
      <w:spacing w:line="240" w:lineRule="auto"/>
      <w:ind w:left="140"/>
      <w:jc w:val="center"/>
    </w:pPr>
    <w:r>
      <w:rPr>
        <w:rFonts w:ascii="Times New Roman" w:eastAsia="Times New Roman" w:hAnsi="Times New Roman" w:cs="Times New Roman"/>
        <w:sz w:val="24"/>
      </w:rPr>
      <w:t xml:space="preserve"> </w:t>
    </w:r>
  </w:p>
  <w:p w:rsidR="007C72F9" w:rsidRDefault="009D40A8">
    <w:pPr>
      <w:spacing w:line="240" w:lineRule="auto"/>
      <w:ind w:right="36"/>
      <w:jc w:val="right"/>
    </w:pPr>
    <w:r>
      <w:rPr>
        <w:noProof/>
      </w:rPr>
      <w:drawing>
        <wp:anchor distT="0" distB="0" distL="114300" distR="114300" simplePos="0" relativeHeight="251691008" behindDoc="0" locked="0" layoutInCell="1" allowOverlap="0">
          <wp:simplePos x="0" y="0"/>
          <wp:positionH relativeFrom="page">
            <wp:posOffset>1169670</wp:posOffset>
          </wp:positionH>
          <wp:positionV relativeFrom="page">
            <wp:posOffset>286385</wp:posOffset>
          </wp:positionV>
          <wp:extent cx="1115695" cy="996315"/>
          <wp:effectExtent l="0" t="0" r="0" b="0"/>
          <wp:wrapSquare wrapText="bothSides"/>
          <wp:docPr id="29" name="Picture 11597"/>
          <wp:cNvGraphicFramePr/>
          <a:graphic xmlns:a="http://schemas.openxmlformats.org/drawingml/2006/main">
            <a:graphicData uri="http://schemas.openxmlformats.org/drawingml/2006/picture">
              <pic:pic xmlns:pic="http://schemas.openxmlformats.org/drawingml/2006/picture">
                <pic:nvPicPr>
                  <pic:cNvPr id="11597" name="Picture 11597"/>
                  <pic:cNvPicPr/>
                </pic:nvPicPr>
                <pic:blipFill>
                  <a:blip r:embed="rId1"/>
                  <a:stretch>
                    <a:fillRect/>
                  </a:stretch>
                </pic:blipFill>
                <pic:spPr>
                  <a:xfrm>
                    <a:off x="0" y="0"/>
                    <a:ext cx="1115695" cy="996315"/>
                  </a:xfrm>
                  <a:prstGeom prst="rect">
                    <a:avLst/>
                  </a:prstGeom>
                </pic:spPr>
              </pic:pic>
            </a:graphicData>
          </a:graphic>
        </wp:anchor>
      </w:drawing>
    </w:r>
    <w:r>
      <w:rPr>
        <w:rFonts w:ascii="Times New Roman" w:eastAsia="Times New Roman" w:hAnsi="Times New Roman" w:cs="Times New Roman"/>
        <w:sz w:val="24"/>
      </w:rPr>
      <w:t xml:space="preserve">___________________________________________________________________________ </w:t>
    </w:r>
  </w:p>
  <w:p w:rsidR="007C72F9" w:rsidRDefault="009D40A8">
    <w:pPr>
      <w:spacing w:line="240" w:lineRule="auto"/>
    </w:pPr>
    <w:r>
      <w:rPr>
        <w:rFonts w:ascii="Times New Roman" w:eastAsia="Times New Roman" w:hAnsi="Times New Roman" w:cs="Times New Roman"/>
        <w:sz w:val="24"/>
      </w:rPr>
      <w:t xml:space="preserve"> </w:t>
    </w:r>
  </w:p>
  <w:p w:rsidR="007C72F9" w:rsidRDefault="009D40A8">
    <w:pPr>
      <w:spacing w:line="240" w:lineRule="auto"/>
      <w:jc w:val="right"/>
    </w:pPr>
    <w:r>
      <w:rPr>
        <w:rFonts w:ascii="Times New Roman" w:eastAsia="Times New Roman" w:hAnsi="Times New Roman" w:cs="Times New Roman"/>
        <w:sz w:val="24"/>
      </w:rPr>
      <w:t xml:space="preserve"> </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7C72F9"/>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7C72F9"/>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7C72F9"/>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7C72F9"/>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9D40A8">
    <w:pPr>
      <w:spacing w:after="2" w:line="240" w:lineRule="auto"/>
      <w:ind w:left="140"/>
      <w:jc w:val="center"/>
    </w:pPr>
    <w:r>
      <w:rPr>
        <w:rFonts w:ascii="Times New Roman" w:eastAsia="Times New Roman" w:hAnsi="Times New Roman" w:cs="Times New Roman"/>
        <w:b/>
        <w:sz w:val="36"/>
      </w:rPr>
      <w:t xml:space="preserve"> </w:t>
    </w:r>
  </w:p>
  <w:p w:rsidR="007C72F9" w:rsidRDefault="009D40A8">
    <w:pPr>
      <w:spacing w:line="240" w:lineRule="auto"/>
      <w:ind w:left="140" w:right="438"/>
      <w:jc w:val="right"/>
    </w:pPr>
    <w:r>
      <w:rPr>
        <w:rFonts w:ascii="Times New Roman" w:eastAsia="Times New Roman" w:hAnsi="Times New Roman" w:cs="Times New Roman"/>
        <w:b/>
        <w:sz w:val="36"/>
      </w:rPr>
      <w:t xml:space="preserve">CÂMARA MUNICIPAL DE SORRISO </w:t>
    </w:r>
  </w:p>
  <w:p w:rsidR="007C72F9" w:rsidRDefault="009D40A8">
    <w:pPr>
      <w:spacing w:after="48" w:line="240" w:lineRule="auto"/>
      <w:ind w:left="140"/>
    </w:pPr>
    <w:r>
      <w:rPr>
        <w:rFonts w:ascii="Times New Roman" w:eastAsia="Times New Roman" w:hAnsi="Times New Roman" w:cs="Times New Roman"/>
        <w:sz w:val="36"/>
      </w:rPr>
      <w:t xml:space="preserve">Estado de Mato Grosso </w:t>
    </w:r>
  </w:p>
  <w:p w:rsidR="007C72F9" w:rsidRDefault="009D40A8">
    <w:pPr>
      <w:spacing w:line="240" w:lineRule="auto"/>
      <w:ind w:left="140"/>
    </w:pPr>
    <w:r>
      <w:rPr>
        <w:rFonts w:ascii="Times New Roman" w:eastAsia="Times New Roman" w:hAnsi="Times New Roman" w:cs="Times New Roman"/>
        <w:i/>
        <w:sz w:val="24"/>
      </w:rPr>
      <w:t xml:space="preserve">“Sorriso: A Capital Nacional do Agronegócio” </w:t>
    </w:r>
  </w:p>
  <w:p w:rsidR="007C72F9" w:rsidRDefault="009D40A8">
    <w:pPr>
      <w:spacing w:line="240" w:lineRule="auto"/>
      <w:ind w:left="140"/>
      <w:jc w:val="center"/>
    </w:pPr>
    <w:r>
      <w:rPr>
        <w:rFonts w:ascii="Times New Roman" w:eastAsia="Times New Roman" w:hAnsi="Times New Roman" w:cs="Times New Roman"/>
        <w:sz w:val="24"/>
      </w:rPr>
      <w:t xml:space="preserve"> </w:t>
    </w:r>
  </w:p>
  <w:p w:rsidR="007C72F9" w:rsidRDefault="009D40A8">
    <w:pPr>
      <w:spacing w:line="240" w:lineRule="auto"/>
      <w:ind w:right="36"/>
      <w:jc w:val="right"/>
    </w:pPr>
    <w:r>
      <w:rPr>
        <w:noProof/>
      </w:rPr>
      <w:drawing>
        <wp:anchor distT="0" distB="0" distL="114300" distR="114300" simplePos="0" relativeHeight="251695104" behindDoc="0" locked="0" layoutInCell="1" allowOverlap="0">
          <wp:simplePos x="0" y="0"/>
          <wp:positionH relativeFrom="page">
            <wp:posOffset>1169670</wp:posOffset>
          </wp:positionH>
          <wp:positionV relativeFrom="page">
            <wp:posOffset>286385</wp:posOffset>
          </wp:positionV>
          <wp:extent cx="1115695" cy="996315"/>
          <wp:effectExtent l="0" t="0" r="0" b="0"/>
          <wp:wrapSquare wrapText="bothSides"/>
          <wp:docPr id="33" name="Picture 11597"/>
          <wp:cNvGraphicFramePr/>
          <a:graphic xmlns:a="http://schemas.openxmlformats.org/drawingml/2006/main">
            <a:graphicData uri="http://schemas.openxmlformats.org/drawingml/2006/picture">
              <pic:pic xmlns:pic="http://schemas.openxmlformats.org/drawingml/2006/picture">
                <pic:nvPicPr>
                  <pic:cNvPr id="11597" name="Picture 11597"/>
                  <pic:cNvPicPr/>
                </pic:nvPicPr>
                <pic:blipFill>
                  <a:blip r:embed="rId1"/>
                  <a:stretch>
                    <a:fillRect/>
                  </a:stretch>
                </pic:blipFill>
                <pic:spPr>
                  <a:xfrm>
                    <a:off x="0" y="0"/>
                    <a:ext cx="1115695" cy="996315"/>
                  </a:xfrm>
                  <a:prstGeom prst="rect">
                    <a:avLst/>
                  </a:prstGeom>
                </pic:spPr>
              </pic:pic>
            </a:graphicData>
          </a:graphic>
        </wp:anchor>
      </w:drawing>
    </w:r>
    <w:r>
      <w:rPr>
        <w:rFonts w:ascii="Times New Roman" w:eastAsia="Times New Roman" w:hAnsi="Times New Roman" w:cs="Times New Roman"/>
        <w:sz w:val="24"/>
      </w:rPr>
      <w:t xml:space="preserve">___________________________________________________________________________ </w:t>
    </w:r>
  </w:p>
  <w:p w:rsidR="007C72F9" w:rsidRDefault="009D40A8">
    <w:pPr>
      <w:spacing w:line="240" w:lineRule="auto"/>
    </w:pPr>
    <w:r>
      <w:rPr>
        <w:rFonts w:ascii="Times New Roman" w:eastAsia="Times New Roman" w:hAnsi="Times New Roman" w:cs="Times New Roman"/>
        <w:sz w:val="24"/>
      </w:rPr>
      <w:t xml:space="preserve"> </w:t>
    </w:r>
  </w:p>
  <w:p w:rsidR="007C72F9" w:rsidRDefault="009D40A8">
    <w:pPr>
      <w:spacing w:line="240" w:lineRule="auto"/>
      <w:jc w:val="right"/>
    </w:pPr>
    <w:r>
      <w:rPr>
        <w:rFonts w:ascii="Times New Roman" w:eastAsia="Times New Roman" w:hAnsi="Times New Roman" w:cs="Times New Roman"/>
        <w:sz w:val="24"/>
      </w:rPr>
      <w:t xml:space="preserve"> </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9D40A8">
    <w:pPr>
      <w:spacing w:after="2" w:line="240" w:lineRule="auto"/>
      <w:ind w:left="140"/>
      <w:jc w:val="center"/>
    </w:pPr>
    <w:r>
      <w:rPr>
        <w:rFonts w:ascii="Times New Roman" w:eastAsia="Times New Roman" w:hAnsi="Times New Roman" w:cs="Times New Roman"/>
        <w:b/>
        <w:sz w:val="36"/>
      </w:rPr>
      <w:t xml:space="preserve"> </w:t>
    </w:r>
  </w:p>
  <w:p w:rsidR="007C72F9" w:rsidRDefault="009D40A8">
    <w:pPr>
      <w:spacing w:line="240" w:lineRule="auto"/>
      <w:ind w:left="140" w:right="438"/>
      <w:jc w:val="right"/>
    </w:pPr>
    <w:r>
      <w:rPr>
        <w:rFonts w:ascii="Times New Roman" w:eastAsia="Times New Roman" w:hAnsi="Times New Roman" w:cs="Times New Roman"/>
        <w:b/>
        <w:sz w:val="36"/>
      </w:rPr>
      <w:t xml:space="preserve">CÂMARA MUNICIPAL DE SORRISO </w:t>
    </w:r>
  </w:p>
  <w:p w:rsidR="007C72F9" w:rsidRDefault="009D40A8">
    <w:pPr>
      <w:spacing w:after="48" w:line="240" w:lineRule="auto"/>
      <w:ind w:left="140"/>
    </w:pPr>
    <w:r>
      <w:rPr>
        <w:rFonts w:ascii="Times New Roman" w:eastAsia="Times New Roman" w:hAnsi="Times New Roman" w:cs="Times New Roman"/>
        <w:sz w:val="36"/>
      </w:rPr>
      <w:t xml:space="preserve">Estado de Mato Grosso </w:t>
    </w:r>
  </w:p>
  <w:p w:rsidR="007C72F9" w:rsidRDefault="009D40A8">
    <w:pPr>
      <w:spacing w:line="240" w:lineRule="auto"/>
      <w:ind w:left="140"/>
    </w:pPr>
    <w:r>
      <w:rPr>
        <w:rFonts w:ascii="Times New Roman" w:eastAsia="Times New Roman" w:hAnsi="Times New Roman" w:cs="Times New Roman"/>
        <w:i/>
        <w:sz w:val="24"/>
      </w:rPr>
      <w:t xml:space="preserve">“Sorriso: A Capital Nacional do Agronegócio” </w:t>
    </w:r>
  </w:p>
  <w:p w:rsidR="007C72F9" w:rsidRDefault="009D40A8">
    <w:pPr>
      <w:spacing w:line="240" w:lineRule="auto"/>
      <w:ind w:left="140"/>
      <w:jc w:val="center"/>
    </w:pPr>
    <w:r>
      <w:rPr>
        <w:rFonts w:ascii="Times New Roman" w:eastAsia="Times New Roman" w:hAnsi="Times New Roman" w:cs="Times New Roman"/>
        <w:sz w:val="24"/>
      </w:rPr>
      <w:t xml:space="preserve"> </w:t>
    </w:r>
  </w:p>
  <w:p w:rsidR="007C72F9" w:rsidRDefault="009D40A8">
    <w:pPr>
      <w:spacing w:line="240" w:lineRule="auto"/>
      <w:ind w:right="36"/>
      <w:jc w:val="right"/>
    </w:pPr>
    <w:r>
      <w:rPr>
        <w:noProof/>
      </w:rPr>
      <w:drawing>
        <wp:anchor distT="0" distB="0" distL="114300" distR="114300" simplePos="0" relativeHeight="251696128" behindDoc="0" locked="0" layoutInCell="1" allowOverlap="0">
          <wp:simplePos x="0" y="0"/>
          <wp:positionH relativeFrom="page">
            <wp:posOffset>1169670</wp:posOffset>
          </wp:positionH>
          <wp:positionV relativeFrom="page">
            <wp:posOffset>286385</wp:posOffset>
          </wp:positionV>
          <wp:extent cx="1115695" cy="996315"/>
          <wp:effectExtent l="0" t="0" r="0" b="0"/>
          <wp:wrapSquare wrapText="bothSides"/>
          <wp:docPr id="34" name="Picture 11597"/>
          <wp:cNvGraphicFramePr/>
          <a:graphic xmlns:a="http://schemas.openxmlformats.org/drawingml/2006/main">
            <a:graphicData uri="http://schemas.openxmlformats.org/drawingml/2006/picture">
              <pic:pic xmlns:pic="http://schemas.openxmlformats.org/drawingml/2006/picture">
                <pic:nvPicPr>
                  <pic:cNvPr id="11597" name="Picture 11597"/>
                  <pic:cNvPicPr/>
                </pic:nvPicPr>
                <pic:blipFill>
                  <a:blip r:embed="rId1"/>
                  <a:stretch>
                    <a:fillRect/>
                  </a:stretch>
                </pic:blipFill>
                <pic:spPr>
                  <a:xfrm>
                    <a:off x="0" y="0"/>
                    <a:ext cx="1115695" cy="996315"/>
                  </a:xfrm>
                  <a:prstGeom prst="rect">
                    <a:avLst/>
                  </a:prstGeom>
                </pic:spPr>
              </pic:pic>
            </a:graphicData>
          </a:graphic>
        </wp:anchor>
      </w:drawing>
    </w:r>
    <w:r>
      <w:rPr>
        <w:rFonts w:ascii="Times New Roman" w:eastAsia="Times New Roman" w:hAnsi="Times New Roman" w:cs="Times New Roman"/>
        <w:sz w:val="24"/>
      </w:rPr>
      <w:t xml:space="preserve">___________________________________________________________________________ </w:t>
    </w:r>
  </w:p>
  <w:p w:rsidR="007C72F9" w:rsidRDefault="009D40A8">
    <w:pPr>
      <w:spacing w:line="240" w:lineRule="auto"/>
    </w:pPr>
    <w:r>
      <w:rPr>
        <w:rFonts w:ascii="Times New Roman" w:eastAsia="Times New Roman" w:hAnsi="Times New Roman" w:cs="Times New Roman"/>
        <w:sz w:val="24"/>
      </w:rPr>
      <w:t xml:space="preserve"> </w:t>
    </w:r>
  </w:p>
  <w:p w:rsidR="007C72F9" w:rsidRDefault="009D40A8">
    <w:pPr>
      <w:spacing w:line="240" w:lineRule="auto"/>
      <w:jc w:val="right"/>
    </w:pPr>
    <w:r>
      <w:rPr>
        <w:rFonts w:ascii="Times New Roman" w:eastAsia="Times New Roman" w:hAnsi="Times New Roman" w:cs="Times New Roman"/>
        <w:sz w:val="24"/>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9D40A8">
    <w:pPr>
      <w:spacing w:after="2" w:line="240" w:lineRule="auto"/>
      <w:ind w:left="140"/>
      <w:jc w:val="center"/>
    </w:pPr>
    <w:r>
      <w:rPr>
        <w:rFonts w:ascii="Times New Roman" w:eastAsia="Times New Roman" w:hAnsi="Times New Roman" w:cs="Times New Roman"/>
        <w:b/>
        <w:sz w:val="36"/>
      </w:rPr>
      <w:t xml:space="preserve"> </w:t>
    </w:r>
  </w:p>
  <w:p w:rsidR="007C72F9" w:rsidRDefault="009D40A8">
    <w:pPr>
      <w:spacing w:line="240" w:lineRule="auto"/>
      <w:ind w:left="140" w:right="402"/>
      <w:jc w:val="right"/>
    </w:pPr>
    <w:r>
      <w:rPr>
        <w:rFonts w:ascii="Times New Roman" w:eastAsia="Times New Roman" w:hAnsi="Times New Roman" w:cs="Times New Roman"/>
        <w:b/>
        <w:sz w:val="36"/>
      </w:rPr>
      <w:t xml:space="preserve">CÂMARA MUNICIPAL DE SORRISO </w:t>
    </w:r>
  </w:p>
  <w:p w:rsidR="007C72F9" w:rsidRDefault="009D40A8">
    <w:pPr>
      <w:spacing w:after="1" w:line="240" w:lineRule="auto"/>
      <w:ind w:left="140"/>
    </w:pPr>
    <w:r>
      <w:rPr>
        <w:rFonts w:ascii="Times New Roman" w:eastAsia="Times New Roman" w:hAnsi="Times New Roman" w:cs="Times New Roman"/>
        <w:sz w:val="36"/>
      </w:rPr>
      <w:t xml:space="preserve">Estado de </w:t>
    </w:r>
    <w:r>
      <w:rPr>
        <w:rFonts w:ascii="Times New Roman" w:eastAsia="Times New Roman" w:hAnsi="Times New Roman" w:cs="Times New Roman"/>
        <w:sz w:val="36"/>
      </w:rPr>
      <w:t xml:space="preserve">Mato Grosso </w:t>
    </w:r>
  </w:p>
  <w:p w:rsidR="007C72F9" w:rsidRDefault="009D40A8">
    <w:pPr>
      <w:spacing w:after="274" w:line="240" w:lineRule="auto"/>
      <w:ind w:left="140" w:right="1478"/>
      <w:jc w:val="right"/>
    </w:pPr>
    <w:r>
      <w:rPr>
        <w:rFonts w:ascii="Times New Roman" w:eastAsia="Times New Roman" w:hAnsi="Times New Roman" w:cs="Times New Roman"/>
        <w:i/>
        <w:sz w:val="24"/>
      </w:rPr>
      <w:t xml:space="preserve"> </w:t>
    </w:r>
  </w:p>
  <w:p w:rsidR="007C72F9" w:rsidRDefault="009D40A8">
    <w:pPr>
      <w:spacing w:line="240" w:lineRule="auto"/>
      <w:jc w:val="right"/>
    </w:pPr>
    <w:r>
      <w:rPr>
        <w:noProof/>
      </w:rPr>
      <w:drawing>
        <wp:anchor distT="0" distB="0" distL="114300" distR="114300" simplePos="0" relativeHeight="251666432" behindDoc="0" locked="0" layoutInCell="1" allowOverlap="0">
          <wp:simplePos x="0" y="0"/>
          <wp:positionH relativeFrom="page">
            <wp:posOffset>1169670</wp:posOffset>
          </wp:positionH>
          <wp:positionV relativeFrom="page">
            <wp:posOffset>286385</wp:posOffset>
          </wp:positionV>
          <wp:extent cx="1115695" cy="996315"/>
          <wp:effectExtent l="0" t="0" r="0" b="0"/>
          <wp:wrapSquare wrapText="bothSides"/>
          <wp:docPr id="6" name="Picture 1227"/>
          <wp:cNvGraphicFramePr/>
          <a:graphic xmlns:a="http://schemas.openxmlformats.org/drawingml/2006/main">
            <a:graphicData uri="http://schemas.openxmlformats.org/drawingml/2006/picture">
              <pic:pic xmlns:pic="http://schemas.openxmlformats.org/drawingml/2006/picture">
                <pic:nvPicPr>
                  <pic:cNvPr id="1227" name="Picture 1227"/>
                  <pic:cNvPicPr/>
                </pic:nvPicPr>
                <pic:blipFill>
                  <a:blip r:embed="rId1"/>
                  <a:stretch>
                    <a:fillRect/>
                  </a:stretch>
                </pic:blipFill>
                <pic:spPr>
                  <a:xfrm>
                    <a:off x="0" y="0"/>
                    <a:ext cx="1115695" cy="996315"/>
                  </a:xfrm>
                  <a:prstGeom prst="rect">
                    <a:avLst/>
                  </a:prstGeom>
                </pic:spPr>
              </pic:pic>
            </a:graphicData>
          </a:graphic>
        </wp:anchor>
      </w:drawing>
    </w:r>
    <w:r>
      <w:rPr>
        <w:rFonts w:ascii="Times New Roman" w:eastAsia="Times New Roman" w:hAnsi="Times New Roman" w:cs="Times New Roman"/>
        <w:sz w:val="24"/>
      </w:rPr>
      <w:t xml:space="preserve">___________________________________________________________________________ </w:t>
    </w:r>
  </w:p>
  <w:p w:rsidR="007C72F9" w:rsidRDefault="009D40A8">
    <w:pPr>
      <w:spacing w:line="240" w:lineRule="auto"/>
    </w:pPr>
    <w:r>
      <w:rPr>
        <w:rFonts w:ascii="Times New Roman" w:eastAsia="Times New Roman" w:hAnsi="Times New Roman" w:cs="Times New Roman"/>
        <w:sz w:val="24"/>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7C72F9"/>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7C72F9"/>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F9" w:rsidRDefault="007C72F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979AD"/>
    <w:multiLevelType w:val="hybridMultilevel"/>
    <w:tmpl w:val="5E36ACAC"/>
    <w:lvl w:ilvl="0" w:tplc="BE54489C">
      <w:start w:val="1"/>
      <w:numFmt w:val="decimal"/>
      <w:lvlText w:val="%1"/>
      <w:lvlJc w:val="left"/>
      <w:pPr>
        <w:ind w:left="1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E969FCC">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4F63466">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4DE9E32">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A148FF6">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E4A91D6">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1FA73E6">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7CE1198">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87C3B66">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
    <w:nsid w:val="02244164"/>
    <w:multiLevelType w:val="hybridMultilevel"/>
    <w:tmpl w:val="D20A68C4"/>
    <w:lvl w:ilvl="0" w:tplc="B9849D1A">
      <w:start w:val="1"/>
      <w:numFmt w:val="lowerLetter"/>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BCC6F08">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C28B8A2">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6426F1A">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31CE0E0">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BCCE224">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5102C9E">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FC4DF66">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84461BC">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
    <w:nsid w:val="02517F19"/>
    <w:multiLevelType w:val="hybridMultilevel"/>
    <w:tmpl w:val="64D2348C"/>
    <w:lvl w:ilvl="0" w:tplc="2FC85E1C">
      <w:start w:val="1"/>
      <w:numFmt w:val="upperRoman"/>
      <w:lvlText w:val="%1"/>
      <w:lvlJc w:val="left"/>
      <w:pPr>
        <w:ind w:left="163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540E2A8">
      <w:start w:val="1"/>
      <w:numFmt w:val="lowerLetter"/>
      <w:lvlText w:val="%2"/>
      <w:lvlJc w:val="left"/>
      <w:pPr>
        <w:ind w:left="24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4BE0E7C">
      <w:start w:val="1"/>
      <w:numFmt w:val="lowerRoman"/>
      <w:lvlText w:val="%3"/>
      <w:lvlJc w:val="left"/>
      <w:pPr>
        <w:ind w:left="32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714BE0C">
      <w:start w:val="1"/>
      <w:numFmt w:val="decimal"/>
      <w:lvlText w:val="%4"/>
      <w:lvlJc w:val="left"/>
      <w:pPr>
        <w:ind w:left="393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8366FDA">
      <w:start w:val="1"/>
      <w:numFmt w:val="lowerLetter"/>
      <w:lvlText w:val="%5"/>
      <w:lvlJc w:val="left"/>
      <w:pPr>
        <w:ind w:left="465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730485C">
      <w:start w:val="1"/>
      <w:numFmt w:val="lowerRoman"/>
      <w:lvlText w:val="%6"/>
      <w:lvlJc w:val="left"/>
      <w:pPr>
        <w:ind w:left="53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8730DB4C">
      <w:start w:val="1"/>
      <w:numFmt w:val="decimal"/>
      <w:lvlText w:val="%7"/>
      <w:lvlJc w:val="left"/>
      <w:pPr>
        <w:ind w:left="60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AA27430">
      <w:start w:val="1"/>
      <w:numFmt w:val="lowerLetter"/>
      <w:lvlText w:val="%8"/>
      <w:lvlJc w:val="left"/>
      <w:pPr>
        <w:ind w:left="68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0F48758">
      <w:start w:val="1"/>
      <w:numFmt w:val="lowerRoman"/>
      <w:lvlText w:val="%9"/>
      <w:lvlJc w:val="left"/>
      <w:pPr>
        <w:ind w:left="753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
    <w:nsid w:val="027E49CD"/>
    <w:multiLevelType w:val="hybridMultilevel"/>
    <w:tmpl w:val="F474C668"/>
    <w:lvl w:ilvl="0" w:tplc="14FA145E">
      <w:start w:val="1"/>
      <w:numFmt w:val="upperRoman"/>
      <w:lvlText w:val="%1"/>
      <w:lvlJc w:val="left"/>
      <w:pPr>
        <w:ind w:left="141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C6B810D6">
      <w:start w:val="1"/>
      <w:numFmt w:val="lowerLetter"/>
      <w:lvlText w:val="%2"/>
      <w:lvlJc w:val="left"/>
      <w:pPr>
        <w:ind w:left="249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DA633E0">
      <w:start w:val="1"/>
      <w:numFmt w:val="lowerRoman"/>
      <w:lvlText w:val="%3"/>
      <w:lvlJc w:val="left"/>
      <w:pPr>
        <w:ind w:left="321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A4C7526">
      <w:start w:val="1"/>
      <w:numFmt w:val="decimal"/>
      <w:lvlText w:val="%4"/>
      <w:lvlJc w:val="left"/>
      <w:pPr>
        <w:ind w:left="393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5848202">
      <w:start w:val="1"/>
      <w:numFmt w:val="lowerLetter"/>
      <w:lvlText w:val="%5"/>
      <w:lvlJc w:val="left"/>
      <w:pPr>
        <w:ind w:left="465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5FCD50A">
      <w:start w:val="1"/>
      <w:numFmt w:val="lowerRoman"/>
      <w:lvlText w:val="%6"/>
      <w:lvlJc w:val="left"/>
      <w:pPr>
        <w:ind w:left="537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C7691D4">
      <w:start w:val="1"/>
      <w:numFmt w:val="decimal"/>
      <w:lvlText w:val="%7"/>
      <w:lvlJc w:val="left"/>
      <w:pPr>
        <w:ind w:left="609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6E4DD00">
      <w:start w:val="1"/>
      <w:numFmt w:val="lowerLetter"/>
      <w:lvlText w:val="%8"/>
      <w:lvlJc w:val="left"/>
      <w:pPr>
        <w:ind w:left="681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9CE4616">
      <w:start w:val="1"/>
      <w:numFmt w:val="lowerRoman"/>
      <w:lvlText w:val="%9"/>
      <w:lvlJc w:val="left"/>
      <w:pPr>
        <w:ind w:left="753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
    <w:nsid w:val="032F5366"/>
    <w:multiLevelType w:val="hybridMultilevel"/>
    <w:tmpl w:val="88909562"/>
    <w:lvl w:ilvl="0" w:tplc="59C68A4C">
      <w:start w:val="1"/>
      <w:numFmt w:val="lowerLetter"/>
      <w:lvlText w:val="%1)"/>
      <w:lvlJc w:val="left"/>
      <w:pPr>
        <w:ind w:left="73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10981D82">
      <w:start w:val="1"/>
      <w:numFmt w:val="lowerLetter"/>
      <w:lvlText w:val="%2"/>
      <w:lvlJc w:val="left"/>
      <w:pPr>
        <w:ind w:left="145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604A717C">
      <w:start w:val="1"/>
      <w:numFmt w:val="lowerRoman"/>
      <w:lvlText w:val="%3"/>
      <w:lvlJc w:val="left"/>
      <w:pPr>
        <w:ind w:left="217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1842DD1A">
      <w:start w:val="1"/>
      <w:numFmt w:val="decimal"/>
      <w:lvlText w:val="%4"/>
      <w:lvlJc w:val="left"/>
      <w:pPr>
        <w:ind w:left="289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AF221F40">
      <w:start w:val="1"/>
      <w:numFmt w:val="lowerLetter"/>
      <w:lvlText w:val="%5"/>
      <w:lvlJc w:val="left"/>
      <w:pPr>
        <w:ind w:left="361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5EA0B482">
      <w:start w:val="1"/>
      <w:numFmt w:val="lowerRoman"/>
      <w:lvlText w:val="%6"/>
      <w:lvlJc w:val="left"/>
      <w:pPr>
        <w:ind w:left="433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7E6A1358">
      <w:start w:val="1"/>
      <w:numFmt w:val="decimal"/>
      <w:lvlText w:val="%7"/>
      <w:lvlJc w:val="left"/>
      <w:pPr>
        <w:ind w:left="505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6EB6B650">
      <w:start w:val="1"/>
      <w:numFmt w:val="lowerLetter"/>
      <w:lvlText w:val="%8"/>
      <w:lvlJc w:val="left"/>
      <w:pPr>
        <w:ind w:left="577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A342B044">
      <w:start w:val="1"/>
      <w:numFmt w:val="lowerRoman"/>
      <w:lvlText w:val="%9"/>
      <w:lvlJc w:val="left"/>
      <w:pPr>
        <w:ind w:left="649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5">
    <w:nsid w:val="03A33DCE"/>
    <w:multiLevelType w:val="hybridMultilevel"/>
    <w:tmpl w:val="861C5644"/>
    <w:lvl w:ilvl="0" w:tplc="DC9001AA">
      <w:start w:val="1"/>
      <w:numFmt w:val="lowerLetter"/>
      <w:lvlText w:val="%1)"/>
      <w:lvlJc w:val="left"/>
      <w:pPr>
        <w:ind w:left="142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28FA43C8">
      <w:start w:val="1"/>
      <w:numFmt w:val="lowerLetter"/>
      <w:lvlText w:val="%2"/>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CC708254">
      <w:start w:val="1"/>
      <w:numFmt w:val="lowerRoman"/>
      <w:lvlText w:val="%3"/>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416C313E">
      <w:start w:val="1"/>
      <w:numFmt w:val="decimal"/>
      <w:lvlText w:val="%4"/>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69B23636">
      <w:start w:val="1"/>
      <w:numFmt w:val="lowerLetter"/>
      <w:lvlText w:val="%5"/>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4726ED80">
      <w:start w:val="1"/>
      <w:numFmt w:val="lowerRoman"/>
      <w:lvlText w:val="%6"/>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0B423C78">
      <w:start w:val="1"/>
      <w:numFmt w:val="decimal"/>
      <w:lvlText w:val="%7"/>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3306FBD6">
      <w:start w:val="1"/>
      <w:numFmt w:val="lowerLetter"/>
      <w:lvlText w:val="%8"/>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CB5CFC40">
      <w:start w:val="1"/>
      <w:numFmt w:val="lowerRoman"/>
      <w:lvlText w:val="%9"/>
      <w:lvlJc w:val="left"/>
      <w:pPr>
        <w:ind w:left="68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6">
    <w:nsid w:val="04C408A0"/>
    <w:multiLevelType w:val="hybridMultilevel"/>
    <w:tmpl w:val="043E339A"/>
    <w:lvl w:ilvl="0" w:tplc="1130AB4C">
      <w:start w:val="1"/>
      <w:numFmt w:val="decimal"/>
      <w:lvlText w:val="%1."/>
      <w:lvlJc w:val="left"/>
      <w:pPr>
        <w:ind w:left="21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A14C212">
      <w:start w:val="1"/>
      <w:numFmt w:val="lowerLetter"/>
      <w:lvlText w:val="%2"/>
      <w:lvlJc w:val="left"/>
      <w:pPr>
        <w:ind w:left="24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6F0870A">
      <w:start w:val="1"/>
      <w:numFmt w:val="lowerRoman"/>
      <w:lvlText w:val="%3"/>
      <w:lvlJc w:val="left"/>
      <w:pPr>
        <w:ind w:left="32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C6253A0">
      <w:start w:val="1"/>
      <w:numFmt w:val="decimal"/>
      <w:lvlText w:val="%4"/>
      <w:lvlJc w:val="left"/>
      <w:pPr>
        <w:ind w:left="393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8CE3876">
      <w:start w:val="1"/>
      <w:numFmt w:val="lowerLetter"/>
      <w:lvlText w:val="%5"/>
      <w:lvlJc w:val="left"/>
      <w:pPr>
        <w:ind w:left="465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7EBEA9C8">
      <w:start w:val="1"/>
      <w:numFmt w:val="lowerRoman"/>
      <w:lvlText w:val="%6"/>
      <w:lvlJc w:val="left"/>
      <w:pPr>
        <w:ind w:left="53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23C0F28">
      <w:start w:val="1"/>
      <w:numFmt w:val="decimal"/>
      <w:lvlText w:val="%7"/>
      <w:lvlJc w:val="left"/>
      <w:pPr>
        <w:ind w:left="60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2D484A6">
      <w:start w:val="1"/>
      <w:numFmt w:val="lowerLetter"/>
      <w:lvlText w:val="%8"/>
      <w:lvlJc w:val="left"/>
      <w:pPr>
        <w:ind w:left="68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FBE4F9C">
      <w:start w:val="1"/>
      <w:numFmt w:val="lowerRoman"/>
      <w:lvlText w:val="%9"/>
      <w:lvlJc w:val="left"/>
      <w:pPr>
        <w:ind w:left="753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
    <w:nsid w:val="058C079C"/>
    <w:multiLevelType w:val="hybridMultilevel"/>
    <w:tmpl w:val="455C5758"/>
    <w:lvl w:ilvl="0" w:tplc="533E06E4">
      <w:start w:val="1"/>
      <w:numFmt w:val="lowerLetter"/>
      <w:lvlText w:val="%1)"/>
      <w:lvlJc w:val="left"/>
      <w:pPr>
        <w:ind w:left="7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9E5A5A50">
      <w:start w:val="1"/>
      <w:numFmt w:val="lowerLetter"/>
      <w:lvlText w:val="%2"/>
      <w:lvlJc w:val="left"/>
      <w:pPr>
        <w:ind w:left="14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0D62CF84">
      <w:start w:val="1"/>
      <w:numFmt w:val="lowerRoman"/>
      <w:lvlText w:val="%3"/>
      <w:lvlJc w:val="left"/>
      <w:pPr>
        <w:ind w:left="21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97EA7ABA">
      <w:start w:val="1"/>
      <w:numFmt w:val="decimal"/>
      <w:lvlText w:val="%4"/>
      <w:lvlJc w:val="left"/>
      <w:pPr>
        <w:ind w:left="28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C10A3398">
      <w:start w:val="1"/>
      <w:numFmt w:val="lowerLetter"/>
      <w:lvlText w:val="%5"/>
      <w:lvlJc w:val="left"/>
      <w:pPr>
        <w:ind w:left="36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AC7A5610">
      <w:start w:val="1"/>
      <w:numFmt w:val="lowerRoman"/>
      <w:lvlText w:val="%6"/>
      <w:lvlJc w:val="left"/>
      <w:pPr>
        <w:ind w:left="43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FB50B396">
      <w:start w:val="1"/>
      <w:numFmt w:val="decimal"/>
      <w:lvlText w:val="%7"/>
      <w:lvlJc w:val="left"/>
      <w:pPr>
        <w:ind w:left="50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2316725C">
      <w:start w:val="1"/>
      <w:numFmt w:val="lowerLetter"/>
      <w:lvlText w:val="%8"/>
      <w:lvlJc w:val="left"/>
      <w:pPr>
        <w:ind w:left="57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D178868E">
      <w:start w:val="1"/>
      <w:numFmt w:val="lowerRoman"/>
      <w:lvlText w:val="%9"/>
      <w:lvlJc w:val="left"/>
      <w:pPr>
        <w:ind w:left="64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8">
    <w:nsid w:val="058D18FD"/>
    <w:multiLevelType w:val="hybridMultilevel"/>
    <w:tmpl w:val="D18C619A"/>
    <w:lvl w:ilvl="0" w:tplc="A9C6B384">
      <w:start w:val="1"/>
      <w:numFmt w:val="decimal"/>
      <w:lvlText w:val="(%1)"/>
      <w:lvlJc w:val="left"/>
      <w:pPr>
        <w:ind w:left="2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51A22120">
      <w:start w:val="1"/>
      <w:numFmt w:val="lowerLetter"/>
      <w:lvlText w:val="%2"/>
      <w:lvlJc w:val="left"/>
      <w:pPr>
        <w:ind w:left="109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3B605630">
      <w:start w:val="1"/>
      <w:numFmt w:val="lowerRoman"/>
      <w:lvlText w:val="%3"/>
      <w:lvlJc w:val="left"/>
      <w:pPr>
        <w:ind w:left="181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0B52C2B6">
      <w:start w:val="1"/>
      <w:numFmt w:val="decimal"/>
      <w:lvlText w:val="%4"/>
      <w:lvlJc w:val="left"/>
      <w:pPr>
        <w:ind w:left="253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3EBADE22">
      <w:start w:val="1"/>
      <w:numFmt w:val="lowerLetter"/>
      <w:lvlText w:val="%5"/>
      <w:lvlJc w:val="left"/>
      <w:pPr>
        <w:ind w:left="325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437C5EF8">
      <w:start w:val="1"/>
      <w:numFmt w:val="lowerRoman"/>
      <w:lvlText w:val="%6"/>
      <w:lvlJc w:val="left"/>
      <w:pPr>
        <w:ind w:left="397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BC046A76">
      <w:start w:val="1"/>
      <w:numFmt w:val="decimal"/>
      <w:lvlText w:val="%7"/>
      <w:lvlJc w:val="left"/>
      <w:pPr>
        <w:ind w:left="469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938AAF88">
      <w:start w:val="1"/>
      <w:numFmt w:val="lowerLetter"/>
      <w:lvlText w:val="%8"/>
      <w:lvlJc w:val="left"/>
      <w:pPr>
        <w:ind w:left="541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9814AC48">
      <w:start w:val="1"/>
      <w:numFmt w:val="lowerRoman"/>
      <w:lvlText w:val="%9"/>
      <w:lvlJc w:val="left"/>
      <w:pPr>
        <w:ind w:left="613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9">
    <w:nsid w:val="063251FE"/>
    <w:multiLevelType w:val="hybridMultilevel"/>
    <w:tmpl w:val="9206583E"/>
    <w:lvl w:ilvl="0" w:tplc="A3741500">
      <w:start w:val="1"/>
      <w:numFmt w:val="bullet"/>
      <w:lvlText w:val=""/>
      <w:lvlJc w:val="left"/>
      <w:pPr>
        <w:ind w:left="14"/>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1194C198">
      <w:start w:val="2"/>
      <w:numFmt w:val="lowerLetter"/>
      <w:lvlText w:val="%2)"/>
      <w:lvlJc w:val="left"/>
      <w:pPr>
        <w:ind w:left="1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58FAD85C">
      <w:start w:val="1"/>
      <w:numFmt w:val="lowerRoman"/>
      <w:lvlText w:val="%3"/>
      <w:lvlJc w:val="left"/>
      <w:pPr>
        <w:ind w:left="109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CBC6EED8">
      <w:start w:val="1"/>
      <w:numFmt w:val="decimal"/>
      <w:lvlText w:val="%4"/>
      <w:lvlJc w:val="left"/>
      <w:pPr>
        <w:ind w:left="181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859C2F3E">
      <w:start w:val="1"/>
      <w:numFmt w:val="lowerLetter"/>
      <w:lvlText w:val="%5"/>
      <w:lvlJc w:val="left"/>
      <w:pPr>
        <w:ind w:left="253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DB0019A6">
      <w:start w:val="1"/>
      <w:numFmt w:val="lowerRoman"/>
      <w:lvlText w:val="%6"/>
      <w:lvlJc w:val="left"/>
      <w:pPr>
        <w:ind w:left="325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365A9580">
      <w:start w:val="1"/>
      <w:numFmt w:val="decimal"/>
      <w:lvlText w:val="%7"/>
      <w:lvlJc w:val="left"/>
      <w:pPr>
        <w:ind w:left="397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BB22A760">
      <w:start w:val="1"/>
      <w:numFmt w:val="lowerLetter"/>
      <w:lvlText w:val="%8"/>
      <w:lvlJc w:val="left"/>
      <w:pPr>
        <w:ind w:left="469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A0CEB012">
      <w:start w:val="1"/>
      <w:numFmt w:val="lowerRoman"/>
      <w:lvlText w:val="%9"/>
      <w:lvlJc w:val="left"/>
      <w:pPr>
        <w:ind w:left="541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0">
    <w:nsid w:val="069F34DC"/>
    <w:multiLevelType w:val="hybridMultilevel"/>
    <w:tmpl w:val="1BAE6D38"/>
    <w:lvl w:ilvl="0" w:tplc="87ECF2DC">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76453DA">
      <w:start w:val="1"/>
      <w:numFmt w:val="upperRoman"/>
      <w:lvlText w:val="%2"/>
      <w:lvlJc w:val="left"/>
      <w:pPr>
        <w:ind w:left="187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52A9CCE">
      <w:start w:val="1"/>
      <w:numFmt w:val="lowerRoman"/>
      <w:lvlText w:val="%3"/>
      <w:lvlJc w:val="left"/>
      <w:pPr>
        <w:ind w:left="249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28AD52A">
      <w:start w:val="1"/>
      <w:numFmt w:val="decimal"/>
      <w:lvlText w:val="%4"/>
      <w:lvlJc w:val="left"/>
      <w:pPr>
        <w:ind w:left="321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AC24206">
      <w:start w:val="1"/>
      <w:numFmt w:val="lowerLetter"/>
      <w:lvlText w:val="%5"/>
      <w:lvlJc w:val="left"/>
      <w:pPr>
        <w:ind w:left="393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860DF84">
      <w:start w:val="1"/>
      <w:numFmt w:val="lowerRoman"/>
      <w:lvlText w:val="%6"/>
      <w:lvlJc w:val="left"/>
      <w:pPr>
        <w:ind w:left="465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B3EDE7E">
      <w:start w:val="1"/>
      <w:numFmt w:val="decimal"/>
      <w:lvlText w:val="%7"/>
      <w:lvlJc w:val="left"/>
      <w:pPr>
        <w:ind w:left="537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6AEA1AE">
      <w:start w:val="1"/>
      <w:numFmt w:val="lowerLetter"/>
      <w:lvlText w:val="%8"/>
      <w:lvlJc w:val="left"/>
      <w:pPr>
        <w:ind w:left="609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50EDF8E">
      <w:start w:val="1"/>
      <w:numFmt w:val="lowerRoman"/>
      <w:lvlText w:val="%9"/>
      <w:lvlJc w:val="left"/>
      <w:pPr>
        <w:ind w:left="681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1">
    <w:nsid w:val="075F6C29"/>
    <w:multiLevelType w:val="hybridMultilevel"/>
    <w:tmpl w:val="46DCBDD8"/>
    <w:lvl w:ilvl="0" w:tplc="89A4E098">
      <w:start w:val="1"/>
      <w:numFmt w:val="lowerLetter"/>
      <w:lvlText w:val="%1)"/>
      <w:lvlJc w:val="left"/>
      <w:pPr>
        <w:ind w:left="66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C71613E0">
      <w:start w:val="1"/>
      <w:numFmt w:val="lowerLetter"/>
      <w:lvlText w:val="%2"/>
      <w:lvlJc w:val="left"/>
      <w:pPr>
        <w:ind w:left="150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F14A2DC6">
      <w:start w:val="1"/>
      <w:numFmt w:val="lowerRoman"/>
      <w:lvlText w:val="%3"/>
      <w:lvlJc w:val="left"/>
      <w:pPr>
        <w:ind w:left="222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92900202">
      <w:start w:val="1"/>
      <w:numFmt w:val="decimal"/>
      <w:lvlText w:val="%4"/>
      <w:lvlJc w:val="left"/>
      <w:pPr>
        <w:ind w:left="294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52BEA618">
      <w:start w:val="1"/>
      <w:numFmt w:val="lowerLetter"/>
      <w:lvlText w:val="%5"/>
      <w:lvlJc w:val="left"/>
      <w:pPr>
        <w:ind w:left="366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5152282A">
      <w:start w:val="1"/>
      <w:numFmt w:val="lowerRoman"/>
      <w:lvlText w:val="%6"/>
      <w:lvlJc w:val="left"/>
      <w:pPr>
        <w:ind w:left="438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61DA6116">
      <w:start w:val="1"/>
      <w:numFmt w:val="decimal"/>
      <w:lvlText w:val="%7"/>
      <w:lvlJc w:val="left"/>
      <w:pPr>
        <w:ind w:left="510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1FDCBFD0">
      <w:start w:val="1"/>
      <w:numFmt w:val="lowerLetter"/>
      <w:lvlText w:val="%8"/>
      <w:lvlJc w:val="left"/>
      <w:pPr>
        <w:ind w:left="582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0AAA6510">
      <w:start w:val="1"/>
      <w:numFmt w:val="lowerRoman"/>
      <w:lvlText w:val="%9"/>
      <w:lvlJc w:val="left"/>
      <w:pPr>
        <w:ind w:left="654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2">
    <w:nsid w:val="07893FDC"/>
    <w:multiLevelType w:val="hybridMultilevel"/>
    <w:tmpl w:val="13727B9C"/>
    <w:lvl w:ilvl="0" w:tplc="AC46A420">
      <w:start w:val="1"/>
      <w:numFmt w:val="upperRoman"/>
      <w:lvlText w:val="%1"/>
      <w:lvlJc w:val="left"/>
      <w:pPr>
        <w:ind w:left="187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CA00E93E">
      <w:start w:val="1"/>
      <w:numFmt w:val="lowerLetter"/>
      <w:lvlText w:val="%2"/>
      <w:lvlJc w:val="left"/>
      <w:pPr>
        <w:ind w:left="24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46C2EE4">
      <w:start w:val="1"/>
      <w:numFmt w:val="lowerRoman"/>
      <w:lvlText w:val="%3"/>
      <w:lvlJc w:val="left"/>
      <w:pPr>
        <w:ind w:left="32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0CE40C8">
      <w:start w:val="1"/>
      <w:numFmt w:val="decimal"/>
      <w:lvlText w:val="%4"/>
      <w:lvlJc w:val="left"/>
      <w:pPr>
        <w:ind w:left="393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9E62E92">
      <w:start w:val="1"/>
      <w:numFmt w:val="lowerLetter"/>
      <w:lvlText w:val="%5"/>
      <w:lvlJc w:val="left"/>
      <w:pPr>
        <w:ind w:left="465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2A64DAE">
      <w:start w:val="1"/>
      <w:numFmt w:val="lowerRoman"/>
      <w:lvlText w:val="%6"/>
      <w:lvlJc w:val="left"/>
      <w:pPr>
        <w:ind w:left="53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1E65C00">
      <w:start w:val="1"/>
      <w:numFmt w:val="decimal"/>
      <w:lvlText w:val="%7"/>
      <w:lvlJc w:val="left"/>
      <w:pPr>
        <w:ind w:left="60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4A0DD08">
      <w:start w:val="1"/>
      <w:numFmt w:val="lowerLetter"/>
      <w:lvlText w:val="%8"/>
      <w:lvlJc w:val="left"/>
      <w:pPr>
        <w:ind w:left="68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C90DC48">
      <w:start w:val="1"/>
      <w:numFmt w:val="lowerRoman"/>
      <w:lvlText w:val="%9"/>
      <w:lvlJc w:val="left"/>
      <w:pPr>
        <w:ind w:left="753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3">
    <w:nsid w:val="08AF5853"/>
    <w:multiLevelType w:val="hybridMultilevel"/>
    <w:tmpl w:val="7C8A1A3E"/>
    <w:lvl w:ilvl="0" w:tplc="23EEA70C">
      <w:start w:val="1"/>
      <w:numFmt w:val="lowerLetter"/>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ACA9FFE">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E267508">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1BC9F32">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C9E5564">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E043D8C">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9F4BCE8">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D3E7ECC">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390DB06">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4">
    <w:nsid w:val="09826EFD"/>
    <w:multiLevelType w:val="hybridMultilevel"/>
    <w:tmpl w:val="39943550"/>
    <w:lvl w:ilvl="0" w:tplc="C53E6CEA">
      <w:start w:val="2"/>
      <w:numFmt w:val="lowerLetter"/>
      <w:lvlText w:val="%1)"/>
      <w:lvlJc w:val="left"/>
      <w:pPr>
        <w:ind w:left="14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DAC1AA2">
      <w:start w:val="1"/>
      <w:numFmt w:val="lowerLetter"/>
      <w:lvlText w:val="%2"/>
      <w:lvlJc w:val="left"/>
      <w:pPr>
        <w:ind w:left="24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8C2E23C">
      <w:start w:val="1"/>
      <w:numFmt w:val="lowerRoman"/>
      <w:lvlText w:val="%3"/>
      <w:lvlJc w:val="left"/>
      <w:pPr>
        <w:ind w:left="32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380BE38">
      <w:start w:val="1"/>
      <w:numFmt w:val="decimal"/>
      <w:lvlText w:val="%4"/>
      <w:lvlJc w:val="left"/>
      <w:pPr>
        <w:ind w:left="393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4EA9A36">
      <w:start w:val="1"/>
      <w:numFmt w:val="lowerLetter"/>
      <w:lvlText w:val="%5"/>
      <w:lvlJc w:val="left"/>
      <w:pPr>
        <w:ind w:left="465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00A4728">
      <w:start w:val="1"/>
      <w:numFmt w:val="lowerRoman"/>
      <w:lvlText w:val="%6"/>
      <w:lvlJc w:val="left"/>
      <w:pPr>
        <w:ind w:left="53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D80BC6E">
      <w:start w:val="1"/>
      <w:numFmt w:val="decimal"/>
      <w:lvlText w:val="%7"/>
      <w:lvlJc w:val="left"/>
      <w:pPr>
        <w:ind w:left="60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992E1CC">
      <w:start w:val="1"/>
      <w:numFmt w:val="lowerLetter"/>
      <w:lvlText w:val="%8"/>
      <w:lvlJc w:val="left"/>
      <w:pPr>
        <w:ind w:left="68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C32CD2E">
      <w:start w:val="1"/>
      <w:numFmt w:val="lowerRoman"/>
      <w:lvlText w:val="%9"/>
      <w:lvlJc w:val="left"/>
      <w:pPr>
        <w:ind w:left="753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5">
    <w:nsid w:val="09C31D1D"/>
    <w:multiLevelType w:val="hybridMultilevel"/>
    <w:tmpl w:val="41500E9E"/>
    <w:lvl w:ilvl="0" w:tplc="027EDF9A">
      <w:start w:val="1"/>
      <w:numFmt w:val="lowerLetter"/>
      <w:lvlText w:val="%1)"/>
      <w:lvlJc w:val="left"/>
      <w:pPr>
        <w:ind w:left="7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A7D4FC2C">
      <w:start w:val="1"/>
      <w:numFmt w:val="lowerLetter"/>
      <w:lvlText w:val="%2"/>
      <w:lvlJc w:val="left"/>
      <w:pPr>
        <w:ind w:left="14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EC5C0702">
      <w:start w:val="1"/>
      <w:numFmt w:val="lowerRoman"/>
      <w:lvlText w:val="%3"/>
      <w:lvlJc w:val="left"/>
      <w:pPr>
        <w:ind w:left="21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1F7AF33C">
      <w:start w:val="1"/>
      <w:numFmt w:val="decimal"/>
      <w:lvlText w:val="%4"/>
      <w:lvlJc w:val="left"/>
      <w:pPr>
        <w:ind w:left="28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C538815A">
      <w:start w:val="1"/>
      <w:numFmt w:val="lowerLetter"/>
      <w:lvlText w:val="%5"/>
      <w:lvlJc w:val="left"/>
      <w:pPr>
        <w:ind w:left="36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B900D5D6">
      <w:start w:val="1"/>
      <w:numFmt w:val="lowerRoman"/>
      <w:lvlText w:val="%6"/>
      <w:lvlJc w:val="left"/>
      <w:pPr>
        <w:ind w:left="43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2A4C0DC8">
      <w:start w:val="1"/>
      <w:numFmt w:val="decimal"/>
      <w:lvlText w:val="%7"/>
      <w:lvlJc w:val="left"/>
      <w:pPr>
        <w:ind w:left="50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2A7AD060">
      <w:start w:val="1"/>
      <w:numFmt w:val="lowerLetter"/>
      <w:lvlText w:val="%8"/>
      <w:lvlJc w:val="left"/>
      <w:pPr>
        <w:ind w:left="57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6C6623C6">
      <w:start w:val="1"/>
      <w:numFmt w:val="lowerRoman"/>
      <w:lvlText w:val="%9"/>
      <w:lvlJc w:val="left"/>
      <w:pPr>
        <w:ind w:left="64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6">
    <w:nsid w:val="0B267381"/>
    <w:multiLevelType w:val="hybridMultilevel"/>
    <w:tmpl w:val="EBC8FB38"/>
    <w:lvl w:ilvl="0" w:tplc="51F6B02A">
      <w:start w:val="1"/>
      <w:numFmt w:val="bullet"/>
      <w:lvlText w:val=""/>
      <w:lvlJc w:val="left"/>
      <w:pPr>
        <w:ind w:left="30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BDEA71B2">
      <w:start w:val="1"/>
      <w:numFmt w:val="bullet"/>
      <w:lvlText w:val="o"/>
      <w:lvlJc w:val="left"/>
      <w:pPr>
        <w:ind w:left="13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5314AC7C">
      <w:start w:val="1"/>
      <w:numFmt w:val="bullet"/>
      <w:lvlText w:val="▪"/>
      <w:lvlJc w:val="left"/>
      <w:pPr>
        <w:ind w:left="210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AD6A29A4">
      <w:start w:val="1"/>
      <w:numFmt w:val="bullet"/>
      <w:lvlText w:val="•"/>
      <w:lvlJc w:val="left"/>
      <w:pPr>
        <w:ind w:left="28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BDEA711E">
      <w:start w:val="1"/>
      <w:numFmt w:val="bullet"/>
      <w:lvlText w:val="o"/>
      <w:lvlJc w:val="left"/>
      <w:pPr>
        <w:ind w:left="354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06A67AB6">
      <w:start w:val="1"/>
      <w:numFmt w:val="bullet"/>
      <w:lvlText w:val="▪"/>
      <w:lvlJc w:val="left"/>
      <w:pPr>
        <w:ind w:left="42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03901C70">
      <w:start w:val="1"/>
      <w:numFmt w:val="bullet"/>
      <w:lvlText w:val="•"/>
      <w:lvlJc w:val="left"/>
      <w:pPr>
        <w:ind w:left="49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5CF46992">
      <w:start w:val="1"/>
      <w:numFmt w:val="bullet"/>
      <w:lvlText w:val="o"/>
      <w:lvlJc w:val="left"/>
      <w:pPr>
        <w:ind w:left="570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90C8D8CA">
      <w:start w:val="1"/>
      <w:numFmt w:val="bullet"/>
      <w:lvlText w:val="▪"/>
      <w:lvlJc w:val="left"/>
      <w:pPr>
        <w:ind w:left="64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17">
    <w:nsid w:val="0BA44731"/>
    <w:multiLevelType w:val="hybridMultilevel"/>
    <w:tmpl w:val="E9924A4A"/>
    <w:lvl w:ilvl="0" w:tplc="54CECAF8">
      <w:start w:val="1"/>
      <w:numFmt w:val="lowerLetter"/>
      <w:lvlText w:val="%1)"/>
      <w:lvlJc w:val="left"/>
      <w:pPr>
        <w:ind w:left="7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30F81AC2">
      <w:start w:val="1"/>
      <w:numFmt w:val="lowerLetter"/>
      <w:lvlText w:val="%2"/>
      <w:lvlJc w:val="left"/>
      <w:pPr>
        <w:ind w:left="14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D16EF17C">
      <w:start w:val="1"/>
      <w:numFmt w:val="lowerRoman"/>
      <w:lvlText w:val="%3"/>
      <w:lvlJc w:val="left"/>
      <w:pPr>
        <w:ind w:left="21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B5EC982C">
      <w:start w:val="1"/>
      <w:numFmt w:val="decimal"/>
      <w:lvlText w:val="%4"/>
      <w:lvlJc w:val="left"/>
      <w:pPr>
        <w:ind w:left="28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3DD437B2">
      <w:start w:val="1"/>
      <w:numFmt w:val="lowerLetter"/>
      <w:lvlText w:val="%5"/>
      <w:lvlJc w:val="left"/>
      <w:pPr>
        <w:ind w:left="36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2FEA7A60">
      <w:start w:val="1"/>
      <w:numFmt w:val="lowerRoman"/>
      <w:lvlText w:val="%6"/>
      <w:lvlJc w:val="left"/>
      <w:pPr>
        <w:ind w:left="43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1E78586E">
      <w:start w:val="1"/>
      <w:numFmt w:val="decimal"/>
      <w:lvlText w:val="%7"/>
      <w:lvlJc w:val="left"/>
      <w:pPr>
        <w:ind w:left="50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D024AA72">
      <w:start w:val="1"/>
      <w:numFmt w:val="lowerLetter"/>
      <w:lvlText w:val="%8"/>
      <w:lvlJc w:val="left"/>
      <w:pPr>
        <w:ind w:left="57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76E6DA8C">
      <w:start w:val="1"/>
      <w:numFmt w:val="lowerRoman"/>
      <w:lvlText w:val="%9"/>
      <w:lvlJc w:val="left"/>
      <w:pPr>
        <w:ind w:left="64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8">
    <w:nsid w:val="0BF43040"/>
    <w:multiLevelType w:val="hybridMultilevel"/>
    <w:tmpl w:val="A06E11CC"/>
    <w:lvl w:ilvl="0" w:tplc="0E8A2076">
      <w:start w:val="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9DFC32FA">
      <w:start w:val="1"/>
      <w:numFmt w:val="lowerLetter"/>
      <w:lvlText w:val="%2)"/>
      <w:lvlJc w:val="left"/>
      <w:pPr>
        <w:ind w:left="70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1B18D34E">
      <w:start w:val="1"/>
      <w:numFmt w:val="lowerRoman"/>
      <w:lvlText w:val="%3"/>
      <w:lvlJc w:val="left"/>
      <w:pPr>
        <w:ind w:left="142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E3B2EA40">
      <w:start w:val="1"/>
      <w:numFmt w:val="decimal"/>
      <w:lvlText w:val="%4"/>
      <w:lvlJc w:val="left"/>
      <w:pPr>
        <w:ind w:left="214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277285CE">
      <w:start w:val="1"/>
      <w:numFmt w:val="lowerLetter"/>
      <w:lvlText w:val="%5"/>
      <w:lvlJc w:val="left"/>
      <w:pPr>
        <w:ind w:left="286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AE821D9A">
      <w:start w:val="1"/>
      <w:numFmt w:val="lowerRoman"/>
      <w:lvlText w:val="%6"/>
      <w:lvlJc w:val="left"/>
      <w:pPr>
        <w:ind w:left="358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0C5095B2">
      <w:start w:val="1"/>
      <w:numFmt w:val="decimal"/>
      <w:lvlText w:val="%7"/>
      <w:lvlJc w:val="left"/>
      <w:pPr>
        <w:ind w:left="430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40C639B0">
      <w:start w:val="1"/>
      <w:numFmt w:val="lowerLetter"/>
      <w:lvlText w:val="%8"/>
      <w:lvlJc w:val="left"/>
      <w:pPr>
        <w:ind w:left="502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6A5A9BF2">
      <w:start w:val="1"/>
      <w:numFmt w:val="lowerRoman"/>
      <w:lvlText w:val="%9"/>
      <w:lvlJc w:val="left"/>
      <w:pPr>
        <w:ind w:left="574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9">
    <w:nsid w:val="0DE9685C"/>
    <w:multiLevelType w:val="hybridMultilevel"/>
    <w:tmpl w:val="D04EC036"/>
    <w:lvl w:ilvl="0" w:tplc="731EC954">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28E1C00">
      <w:start w:val="1"/>
      <w:numFmt w:val="upperRoman"/>
      <w:lvlText w:val="%2"/>
      <w:lvlJc w:val="left"/>
      <w:pPr>
        <w:ind w:left="197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FFE966E">
      <w:start w:val="1"/>
      <w:numFmt w:val="lowerRoman"/>
      <w:lvlText w:val="%3"/>
      <w:lvlJc w:val="left"/>
      <w:pPr>
        <w:ind w:left="249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508D8C0">
      <w:start w:val="1"/>
      <w:numFmt w:val="decimal"/>
      <w:lvlText w:val="%4"/>
      <w:lvlJc w:val="left"/>
      <w:pPr>
        <w:ind w:left="321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0225000">
      <w:start w:val="1"/>
      <w:numFmt w:val="lowerLetter"/>
      <w:lvlText w:val="%5"/>
      <w:lvlJc w:val="left"/>
      <w:pPr>
        <w:ind w:left="393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AAE2560">
      <w:start w:val="1"/>
      <w:numFmt w:val="lowerRoman"/>
      <w:lvlText w:val="%6"/>
      <w:lvlJc w:val="left"/>
      <w:pPr>
        <w:ind w:left="465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E7E98FA">
      <w:start w:val="1"/>
      <w:numFmt w:val="decimal"/>
      <w:lvlText w:val="%7"/>
      <w:lvlJc w:val="left"/>
      <w:pPr>
        <w:ind w:left="537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AEE0D28">
      <w:start w:val="1"/>
      <w:numFmt w:val="lowerLetter"/>
      <w:lvlText w:val="%8"/>
      <w:lvlJc w:val="left"/>
      <w:pPr>
        <w:ind w:left="609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00CC444">
      <w:start w:val="1"/>
      <w:numFmt w:val="lowerRoman"/>
      <w:lvlText w:val="%9"/>
      <w:lvlJc w:val="left"/>
      <w:pPr>
        <w:ind w:left="681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0">
    <w:nsid w:val="0EA466B1"/>
    <w:multiLevelType w:val="hybridMultilevel"/>
    <w:tmpl w:val="C916EA16"/>
    <w:lvl w:ilvl="0" w:tplc="1486CA66">
      <w:start w:val="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27E03B7C">
      <w:start w:val="1"/>
      <w:numFmt w:val="lowerLetter"/>
      <w:lvlText w:val="%2)"/>
      <w:lvlJc w:val="left"/>
      <w:pPr>
        <w:ind w:left="73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7E1A4D8E">
      <w:start w:val="1"/>
      <w:numFmt w:val="lowerRoman"/>
      <w:lvlText w:val="%3"/>
      <w:lvlJc w:val="left"/>
      <w:pPr>
        <w:ind w:left="151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B7F6C8B4">
      <w:start w:val="1"/>
      <w:numFmt w:val="decimal"/>
      <w:lvlText w:val="%4"/>
      <w:lvlJc w:val="left"/>
      <w:pPr>
        <w:ind w:left="223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5CBC31DA">
      <w:start w:val="1"/>
      <w:numFmt w:val="lowerLetter"/>
      <w:lvlText w:val="%5"/>
      <w:lvlJc w:val="left"/>
      <w:pPr>
        <w:ind w:left="295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CD049560">
      <w:start w:val="1"/>
      <w:numFmt w:val="lowerRoman"/>
      <w:lvlText w:val="%6"/>
      <w:lvlJc w:val="left"/>
      <w:pPr>
        <w:ind w:left="367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FEB863AC">
      <w:start w:val="1"/>
      <w:numFmt w:val="decimal"/>
      <w:lvlText w:val="%7"/>
      <w:lvlJc w:val="left"/>
      <w:pPr>
        <w:ind w:left="439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441093B2">
      <w:start w:val="1"/>
      <w:numFmt w:val="lowerLetter"/>
      <w:lvlText w:val="%8"/>
      <w:lvlJc w:val="left"/>
      <w:pPr>
        <w:ind w:left="511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78946B0E">
      <w:start w:val="1"/>
      <w:numFmt w:val="lowerRoman"/>
      <w:lvlText w:val="%9"/>
      <w:lvlJc w:val="left"/>
      <w:pPr>
        <w:ind w:left="583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1">
    <w:nsid w:val="10983FBC"/>
    <w:multiLevelType w:val="hybridMultilevel"/>
    <w:tmpl w:val="B93CA9BE"/>
    <w:lvl w:ilvl="0" w:tplc="5CA6CCD6">
      <w:start w:val="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A8CE69F8">
      <w:start w:val="1"/>
      <w:numFmt w:val="lowerLetter"/>
      <w:lvlText w:val="%2)"/>
      <w:lvlJc w:val="left"/>
      <w:pPr>
        <w:ind w:left="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B69E6FC0">
      <w:start w:val="1"/>
      <w:numFmt w:val="lowerRoman"/>
      <w:lvlText w:val="%3"/>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B748C954">
      <w:start w:val="1"/>
      <w:numFmt w:val="decimal"/>
      <w:lvlText w:val="%4"/>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262CC94E">
      <w:start w:val="1"/>
      <w:numFmt w:val="lowerLetter"/>
      <w:lvlText w:val="%5"/>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604C9A2A">
      <w:start w:val="1"/>
      <w:numFmt w:val="lowerRoman"/>
      <w:lvlText w:val="%6"/>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EBC8F6CC">
      <w:start w:val="1"/>
      <w:numFmt w:val="decimal"/>
      <w:lvlText w:val="%7"/>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A37E8B50">
      <w:start w:val="1"/>
      <w:numFmt w:val="lowerLetter"/>
      <w:lvlText w:val="%8"/>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E74CDA74">
      <w:start w:val="1"/>
      <w:numFmt w:val="lowerRoman"/>
      <w:lvlText w:val="%9"/>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2">
    <w:nsid w:val="112B6055"/>
    <w:multiLevelType w:val="hybridMultilevel"/>
    <w:tmpl w:val="B45E082C"/>
    <w:lvl w:ilvl="0" w:tplc="C9CE58B0">
      <w:start w:val="1"/>
      <w:numFmt w:val="lowerLetter"/>
      <w:lvlText w:val="%1)"/>
      <w:lvlJc w:val="left"/>
      <w:pPr>
        <w:ind w:left="7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ADCC10C2">
      <w:start w:val="1"/>
      <w:numFmt w:val="lowerLetter"/>
      <w:lvlText w:val="%2"/>
      <w:lvlJc w:val="left"/>
      <w:pPr>
        <w:ind w:left="14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302C7D10">
      <w:start w:val="1"/>
      <w:numFmt w:val="lowerRoman"/>
      <w:lvlText w:val="%3"/>
      <w:lvlJc w:val="left"/>
      <w:pPr>
        <w:ind w:left="21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43744BE4">
      <w:start w:val="1"/>
      <w:numFmt w:val="decimal"/>
      <w:lvlText w:val="%4"/>
      <w:lvlJc w:val="left"/>
      <w:pPr>
        <w:ind w:left="28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DE260B50">
      <w:start w:val="1"/>
      <w:numFmt w:val="lowerLetter"/>
      <w:lvlText w:val="%5"/>
      <w:lvlJc w:val="left"/>
      <w:pPr>
        <w:ind w:left="36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5F6E684E">
      <w:start w:val="1"/>
      <w:numFmt w:val="lowerRoman"/>
      <w:lvlText w:val="%6"/>
      <w:lvlJc w:val="left"/>
      <w:pPr>
        <w:ind w:left="43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11A66624">
      <w:start w:val="1"/>
      <w:numFmt w:val="decimal"/>
      <w:lvlText w:val="%7"/>
      <w:lvlJc w:val="left"/>
      <w:pPr>
        <w:ind w:left="50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C928BF5E">
      <w:start w:val="1"/>
      <w:numFmt w:val="lowerLetter"/>
      <w:lvlText w:val="%8"/>
      <w:lvlJc w:val="left"/>
      <w:pPr>
        <w:ind w:left="57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F0E08B0C">
      <w:start w:val="1"/>
      <w:numFmt w:val="lowerRoman"/>
      <w:lvlText w:val="%9"/>
      <w:lvlJc w:val="left"/>
      <w:pPr>
        <w:ind w:left="64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3">
    <w:nsid w:val="112C7BCF"/>
    <w:multiLevelType w:val="hybridMultilevel"/>
    <w:tmpl w:val="34447464"/>
    <w:lvl w:ilvl="0" w:tplc="84424FF6">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52A6FD0">
      <w:start w:val="1"/>
      <w:numFmt w:val="upperRoman"/>
      <w:lvlText w:val="%2"/>
      <w:lvlJc w:val="left"/>
      <w:pPr>
        <w:ind w:left="175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E86ECC2">
      <w:start w:val="1"/>
      <w:numFmt w:val="lowerRoman"/>
      <w:lvlText w:val="%3"/>
      <w:lvlJc w:val="left"/>
      <w:pPr>
        <w:ind w:left="249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D60B51A">
      <w:start w:val="1"/>
      <w:numFmt w:val="decimal"/>
      <w:lvlText w:val="%4"/>
      <w:lvlJc w:val="left"/>
      <w:pPr>
        <w:ind w:left="321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F82AD56">
      <w:start w:val="1"/>
      <w:numFmt w:val="lowerLetter"/>
      <w:lvlText w:val="%5"/>
      <w:lvlJc w:val="left"/>
      <w:pPr>
        <w:ind w:left="393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B1EF190">
      <w:start w:val="1"/>
      <w:numFmt w:val="lowerRoman"/>
      <w:lvlText w:val="%6"/>
      <w:lvlJc w:val="left"/>
      <w:pPr>
        <w:ind w:left="465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B783D26">
      <w:start w:val="1"/>
      <w:numFmt w:val="decimal"/>
      <w:lvlText w:val="%7"/>
      <w:lvlJc w:val="left"/>
      <w:pPr>
        <w:ind w:left="537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2A8C68C">
      <w:start w:val="1"/>
      <w:numFmt w:val="lowerLetter"/>
      <w:lvlText w:val="%8"/>
      <w:lvlJc w:val="left"/>
      <w:pPr>
        <w:ind w:left="609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3AEEB94">
      <w:start w:val="1"/>
      <w:numFmt w:val="lowerRoman"/>
      <w:lvlText w:val="%9"/>
      <w:lvlJc w:val="left"/>
      <w:pPr>
        <w:ind w:left="681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4">
    <w:nsid w:val="11CD0B30"/>
    <w:multiLevelType w:val="hybridMultilevel"/>
    <w:tmpl w:val="B19E8A5A"/>
    <w:lvl w:ilvl="0" w:tplc="30AA5952">
      <w:start w:val="1"/>
      <w:numFmt w:val="lowerLetter"/>
      <w:lvlText w:val="%1)"/>
      <w:lvlJc w:val="left"/>
      <w:pPr>
        <w:ind w:left="73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3BC8FBEE">
      <w:start w:val="1"/>
      <w:numFmt w:val="lowerLetter"/>
      <w:lvlText w:val="%2"/>
      <w:lvlJc w:val="left"/>
      <w:pPr>
        <w:ind w:left="145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A03E1A44">
      <w:start w:val="1"/>
      <w:numFmt w:val="lowerRoman"/>
      <w:lvlText w:val="%3"/>
      <w:lvlJc w:val="left"/>
      <w:pPr>
        <w:ind w:left="217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0C2A13DC">
      <w:start w:val="1"/>
      <w:numFmt w:val="decimal"/>
      <w:lvlText w:val="%4"/>
      <w:lvlJc w:val="left"/>
      <w:pPr>
        <w:ind w:left="289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2D789F60">
      <w:start w:val="1"/>
      <w:numFmt w:val="lowerLetter"/>
      <w:lvlText w:val="%5"/>
      <w:lvlJc w:val="left"/>
      <w:pPr>
        <w:ind w:left="361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9FBC68D4">
      <w:start w:val="1"/>
      <w:numFmt w:val="lowerRoman"/>
      <w:lvlText w:val="%6"/>
      <w:lvlJc w:val="left"/>
      <w:pPr>
        <w:ind w:left="433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F604AC4E">
      <w:start w:val="1"/>
      <w:numFmt w:val="decimal"/>
      <w:lvlText w:val="%7"/>
      <w:lvlJc w:val="left"/>
      <w:pPr>
        <w:ind w:left="505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9E0CA002">
      <w:start w:val="1"/>
      <w:numFmt w:val="lowerLetter"/>
      <w:lvlText w:val="%8"/>
      <w:lvlJc w:val="left"/>
      <w:pPr>
        <w:ind w:left="577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175C70BE">
      <w:start w:val="1"/>
      <w:numFmt w:val="lowerRoman"/>
      <w:lvlText w:val="%9"/>
      <w:lvlJc w:val="left"/>
      <w:pPr>
        <w:ind w:left="649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5">
    <w:nsid w:val="125A3013"/>
    <w:multiLevelType w:val="hybridMultilevel"/>
    <w:tmpl w:val="0334312A"/>
    <w:lvl w:ilvl="0" w:tplc="6A86F8AE">
      <w:start w:val="1"/>
      <w:numFmt w:val="decimal"/>
      <w:lvlText w:val="(%1)"/>
      <w:lvlJc w:val="left"/>
      <w:pPr>
        <w:ind w:left="32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EDDA8BC2">
      <w:start w:val="1"/>
      <w:numFmt w:val="lowerLetter"/>
      <w:lvlText w:val="%2"/>
      <w:lvlJc w:val="left"/>
      <w:pPr>
        <w:ind w:left="109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F57C5436">
      <w:start w:val="1"/>
      <w:numFmt w:val="lowerRoman"/>
      <w:lvlText w:val="%3"/>
      <w:lvlJc w:val="left"/>
      <w:pPr>
        <w:ind w:left="181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00063068">
      <w:start w:val="1"/>
      <w:numFmt w:val="decimal"/>
      <w:lvlText w:val="%4"/>
      <w:lvlJc w:val="left"/>
      <w:pPr>
        <w:ind w:left="253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707E328A">
      <w:start w:val="1"/>
      <w:numFmt w:val="lowerLetter"/>
      <w:lvlText w:val="%5"/>
      <w:lvlJc w:val="left"/>
      <w:pPr>
        <w:ind w:left="325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413E583C">
      <w:start w:val="1"/>
      <w:numFmt w:val="lowerRoman"/>
      <w:lvlText w:val="%6"/>
      <w:lvlJc w:val="left"/>
      <w:pPr>
        <w:ind w:left="397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4A46D008">
      <w:start w:val="1"/>
      <w:numFmt w:val="decimal"/>
      <w:lvlText w:val="%7"/>
      <w:lvlJc w:val="left"/>
      <w:pPr>
        <w:ind w:left="469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6C3CAACC">
      <w:start w:val="1"/>
      <w:numFmt w:val="lowerLetter"/>
      <w:lvlText w:val="%8"/>
      <w:lvlJc w:val="left"/>
      <w:pPr>
        <w:ind w:left="541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E6E0A228">
      <w:start w:val="1"/>
      <w:numFmt w:val="lowerRoman"/>
      <w:lvlText w:val="%9"/>
      <w:lvlJc w:val="left"/>
      <w:pPr>
        <w:ind w:left="613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6">
    <w:nsid w:val="135430C8"/>
    <w:multiLevelType w:val="hybridMultilevel"/>
    <w:tmpl w:val="6B6817B4"/>
    <w:lvl w:ilvl="0" w:tplc="9FA625FA">
      <w:start w:val="1"/>
      <w:numFmt w:val="lowerLetter"/>
      <w:lvlText w:val="%1)"/>
      <w:lvlJc w:val="left"/>
      <w:pPr>
        <w:ind w:left="21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8FE7C0C">
      <w:start w:val="1"/>
      <w:numFmt w:val="lowerLetter"/>
      <w:lvlText w:val="%2"/>
      <w:lvlJc w:val="left"/>
      <w:pPr>
        <w:ind w:left="24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C7CAFBA">
      <w:start w:val="1"/>
      <w:numFmt w:val="lowerRoman"/>
      <w:lvlText w:val="%3"/>
      <w:lvlJc w:val="left"/>
      <w:pPr>
        <w:ind w:left="32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326BBC6">
      <w:start w:val="1"/>
      <w:numFmt w:val="decimal"/>
      <w:lvlText w:val="%4"/>
      <w:lvlJc w:val="left"/>
      <w:pPr>
        <w:ind w:left="393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05E7E70">
      <w:start w:val="1"/>
      <w:numFmt w:val="lowerLetter"/>
      <w:lvlText w:val="%5"/>
      <w:lvlJc w:val="left"/>
      <w:pPr>
        <w:ind w:left="465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C1A13F2">
      <w:start w:val="1"/>
      <w:numFmt w:val="lowerRoman"/>
      <w:lvlText w:val="%6"/>
      <w:lvlJc w:val="left"/>
      <w:pPr>
        <w:ind w:left="53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ABEE498">
      <w:start w:val="1"/>
      <w:numFmt w:val="decimal"/>
      <w:lvlText w:val="%7"/>
      <w:lvlJc w:val="left"/>
      <w:pPr>
        <w:ind w:left="60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B68A486">
      <w:start w:val="1"/>
      <w:numFmt w:val="lowerLetter"/>
      <w:lvlText w:val="%8"/>
      <w:lvlJc w:val="left"/>
      <w:pPr>
        <w:ind w:left="68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AD26434">
      <w:start w:val="1"/>
      <w:numFmt w:val="lowerRoman"/>
      <w:lvlText w:val="%9"/>
      <w:lvlJc w:val="left"/>
      <w:pPr>
        <w:ind w:left="753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7">
    <w:nsid w:val="14E6006C"/>
    <w:multiLevelType w:val="hybridMultilevel"/>
    <w:tmpl w:val="C298EE0A"/>
    <w:lvl w:ilvl="0" w:tplc="9D2C4106">
      <w:start w:val="1"/>
      <w:numFmt w:val="lowerLetter"/>
      <w:lvlText w:val="%1)"/>
      <w:lvlJc w:val="left"/>
      <w:pPr>
        <w:ind w:left="24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F4F61930">
      <w:start w:val="1"/>
      <w:numFmt w:val="lowerLetter"/>
      <w:lvlText w:val="%2"/>
      <w:lvlJc w:val="left"/>
      <w:pPr>
        <w:ind w:left="109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AF469120">
      <w:start w:val="1"/>
      <w:numFmt w:val="lowerRoman"/>
      <w:lvlText w:val="%3"/>
      <w:lvlJc w:val="left"/>
      <w:pPr>
        <w:ind w:left="181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00E81426">
      <w:start w:val="1"/>
      <w:numFmt w:val="decimal"/>
      <w:lvlText w:val="%4"/>
      <w:lvlJc w:val="left"/>
      <w:pPr>
        <w:ind w:left="253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68644A92">
      <w:start w:val="1"/>
      <w:numFmt w:val="lowerLetter"/>
      <w:lvlText w:val="%5"/>
      <w:lvlJc w:val="left"/>
      <w:pPr>
        <w:ind w:left="325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1B9A53BE">
      <w:start w:val="1"/>
      <w:numFmt w:val="lowerRoman"/>
      <w:lvlText w:val="%6"/>
      <w:lvlJc w:val="left"/>
      <w:pPr>
        <w:ind w:left="397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220A57D4">
      <w:start w:val="1"/>
      <w:numFmt w:val="decimal"/>
      <w:lvlText w:val="%7"/>
      <w:lvlJc w:val="left"/>
      <w:pPr>
        <w:ind w:left="469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D4068D70">
      <w:start w:val="1"/>
      <w:numFmt w:val="lowerLetter"/>
      <w:lvlText w:val="%8"/>
      <w:lvlJc w:val="left"/>
      <w:pPr>
        <w:ind w:left="541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7F5A3C1E">
      <w:start w:val="1"/>
      <w:numFmt w:val="lowerRoman"/>
      <w:lvlText w:val="%9"/>
      <w:lvlJc w:val="left"/>
      <w:pPr>
        <w:ind w:left="613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8">
    <w:nsid w:val="16045E4A"/>
    <w:multiLevelType w:val="hybridMultilevel"/>
    <w:tmpl w:val="2A544284"/>
    <w:lvl w:ilvl="0" w:tplc="259A0BB4">
      <w:start w:val="1"/>
      <w:numFmt w:val="upperRoman"/>
      <w:lvlText w:val="%1"/>
      <w:lvlJc w:val="left"/>
      <w:pPr>
        <w:ind w:left="14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7C25520">
      <w:start w:val="1"/>
      <w:numFmt w:val="lowerLetter"/>
      <w:lvlText w:val="%2"/>
      <w:lvlJc w:val="left"/>
      <w:pPr>
        <w:ind w:left="24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1120266">
      <w:start w:val="1"/>
      <w:numFmt w:val="lowerRoman"/>
      <w:lvlText w:val="%3"/>
      <w:lvlJc w:val="left"/>
      <w:pPr>
        <w:ind w:left="32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E10BBF8">
      <w:start w:val="1"/>
      <w:numFmt w:val="decimal"/>
      <w:lvlText w:val="%4"/>
      <w:lvlJc w:val="left"/>
      <w:pPr>
        <w:ind w:left="393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D26D4E2">
      <w:start w:val="1"/>
      <w:numFmt w:val="lowerLetter"/>
      <w:lvlText w:val="%5"/>
      <w:lvlJc w:val="left"/>
      <w:pPr>
        <w:ind w:left="465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7262A216">
      <w:start w:val="1"/>
      <w:numFmt w:val="lowerRoman"/>
      <w:lvlText w:val="%6"/>
      <w:lvlJc w:val="left"/>
      <w:pPr>
        <w:ind w:left="53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024E944">
      <w:start w:val="1"/>
      <w:numFmt w:val="decimal"/>
      <w:lvlText w:val="%7"/>
      <w:lvlJc w:val="left"/>
      <w:pPr>
        <w:ind w:left="60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E0282EA">
      <w:start w:val="1"/>
      <w:numFmt w:val="lowerLetter"/>
      <w:lvlText w:val="%8"/>
      <w:lvlJc w:val="left"/>
      <w:pPr>
        <w:ind w:left="68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756EA16">
      <w:start w:val="1"/>
      <w:numFmt w:val="lowerRoman"/>
      <w:lvlText w:val="%9"/>
      <w:lvlJc w:val="left"/>
      <w:pPr>
        <w:ind w:left="753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9">
    <w:nsid w:val="16BB420A"/>
    <w:multiLevelType w:val="hybridMultilevel"/>
    <w:tmpl w:val="840C25B8"/>
    <w:lvl w:ilvl="0" w:tplc="4726E464">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EAE620A">
      <w:start w:val="1"/>
      <w:numFmt w:val="upperRoman"/>
      <w:lvlText w:val="%2"/>
      <w:lvlJc w:val="left"/>
      <w:pPr>
        <w:ind w:left="175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B14FF60">
      <w:start w:val="1"/>
      <w:numFmt w:val="lowerRoman"/>
      <w:lvlText w:val="%3"/>
      <w:lvlJc w:val="left"/>
      <w:pPr>
        <w:ind w:left="249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9B64788">
      <w:start w:val="1"/>
      <w:numFmt w:val="decimal"/>
      <w:lvlText w:val="%4"/>
      <w:lvlJc w:val="left"/>
      <w:pPr>
        <w:ind w:left="321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AC40AC0">
      <w:start w:val="1"/>
      <w:numFmt w:val="lowerLetter"/>
      <w:lvlText w:val="%5"/>
      <w:lvlJc w:val="left"/>
      <w:pPr>
        <w:ind w:left="393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BBE93A0">
      <w:start w:val="1"/>
      <w:numFmt w:val="lowerRoman"/>
      <w:lvlText w:val="%6"/>
      <w:lvlJc w:val="left"/>
      <w:pPr>
        <w:ind w:left="465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58C8DE8">
      <w:start w:val="1"/>
      <w:numFmt w:val="decimal"/>
      <w:lvlText w:val="%7"/>
      <w:lvlJc w:val="left"/>
      <w:pPr>
        <w:ind w:left="537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800CBD2">
      <w:start w:val="1"/>
      <w:numFmt w:val="lowerLetter"/>
      <w:lvlText w:val="%8"/>
      <w:lvlJc w:val="left"/>
      <w:pPr>
        <w:ind w:left="609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35879FC">
      <w:start w:val="1"/>
      <w:numFmt w:val="lowerRoman"/>
      <w:lvlText w:val="%9"/>
      <w:lvlJc w:val="left"/>
      <w:pPr>
        <w:ind w:left="681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0">
    <w:nsid w:val="16F85D11"/>
    <w:multiLevelType w:val="hybridMultilevel"/>
    <w:tmpl w:val="54189A46"/>
    <w:lvl w:ilvl="0" w:tplc="1E30661E">
      <w:start w:val="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25D49508">
      <w:start w:val="1"/>
      <w:numFmt w:val="lowerLetter"/>
      <w:lvlText w:val="%2"/>
      <w:lvlJc w:val="left"/>
      <w:pPr>
        <w:ind w:left="69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DE841AE8">
      <w:start w:val="1"/>
      <w:numFmt w:val="lowerLetter"/>
      <w:lvlText w:val="%3)"/>
      <w:lvlJc w:val="left"/>
      <w:pPr>
        <w:ind w:left="106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AD6C9B0C">
      <w:start w:val="1"/>
      <w:numFmt w:val="decimal"/>
      <w:lvlText w:val="%4"/>
      <w:lvlJc w:val="left"/>
      <w:pPr>
        <w:ind w:left="178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A7169A6C">
      <w:start w:val="1"/>
      <w:numFmt w:val="lowerLetter"/>
      <w:lvlText w:val="%5"/>
      <w:lvlJc w:val="left"/>
      <w:pPr>
        <w:ind w:left="250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CA00FE1E">
      <w:start w:val="1"/>
      <w:numFmt w:val="lowerRoman"/>
      <w:lvlText w:val="%6"/>
      <w:lvlJc w:val="left"/>
      <w:pPr>
        <w:ind w:left="322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8B942AE0">
      <w:start w:val="1"/>
      <w:numFmt w:val="decimal"/>
      <w:lvlText w:val="%7"/>
      <w:lvlJc w:val="left"/>
      <w:pPr>
        <w:ind w:left="394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2DD6CABA">
      <w:start w:val="1"/>
      <w:numFmt w:val="lowerLetter"/>
      <w:lvlText w:val="%8"/>
      <w:lvlJc w:val="left"/>
      <w:pPr>
        <w:ind w:left="466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FEF233C4">
      <w:start w:val="1"/>
      <w:numFmt w:val="lowerRoman"/>
      <w:lvlText w:val="%9"/>
      <w:lvlJc w:val="left"/>
      <w:pPr>
        <w:ind w:left="538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31">
    <w:nsid w:val="18220789"/>
    <w:multiLevelType w:val="hybridMultilevel"/>
    <w:tmpl w:val="846A55AA"/>
    <w:lvl w:ilvl="0" w:tplc="DD8E4B6C">
      <w:start w:val="1"/>
      <w:numFmt w:val="upperRoman"/>
      <w:lvlText w:val="%1"/>
      <w:lvlJc w:val="left"/>
      <w:pPr>
        <w:ind w:left="171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69A8102">
      <w:start w:val="1"/>
      <w:numFmt w:val="lowerLetter"/>
      <w:lvlText w:val="%2"/>
      <w:lvlJc w:val="left"/>
      <w:pPr>
        <w:ind w:left="24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6C89F92">
      <w:start w:val="1"/>
      <w:numFmt w:val="lowerRoman"/>
      <w:lvlText w:val="%3"/>
      <w:lvlJc w:val="left"/>
      <w:pPr>
        <w:ind w:left="32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ADE1A1A">
      <w:start w:val="1"/>
      <w:numFmt w:val="decimal"/>
      <w:lvlText w:val="%4"/>
      <w:lvlJc w:val="left"/>
      <w:pPr>
        <w:ind w:left="393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E7AA116">
      <w:start w:val="1"/>
      <w:numFmt w:val="lowerLetter"/>
      <w:lvlText w:val="%5"/>
      <w:lvlJc w:val="left"/>
      <w:pPr>
        <w:ind w:left="465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D0C2EA4">
      <w:start w:val="1"/>
      <w:numFmt w:val="lowerRoman"/>
      <w:lvlText w:val="%6"/>
      <w:lvlJc w:val="left"/>
      <w:pPr>
        <w:ind w:left="53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47658FE">
      <w:start w:val="1"/>
      <w:numFmt w:val="decimal"/>
      <w:lvlText w:val="%7"/>
      <w:lvlJc w:val="left"/>
      <w:pPr>
        <w:ind w:left="60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8861E06">
      <w:start w:val="1"/>
      <w:numFmt w:val="lowerLetter"/>
      <w:lvlText w:val="%8"/>
      <w:lvlJc w:val="left"/>
      <w:pPr>
        <w:ind w:left="68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79ED9DE">
      <w:start w:val="1"/>
      <w:numFmt w:val="lowerRoman"/>
      <w:lvlText w:val="%9"/>
      <w:lvlJc w:val="left"/>
      <w:pPr>
        <w:ind w:left="753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2">
    <w:nsid w:val="19076382"/>
    <w:multiLevelType w:val="hybridMultilevel"/>
    <w:tmpl w:val="56AA3C22"/>
    <w:lvl w:ilvl="0" w:tplc="3104AE70">
      <w:start w:val="1"/>
      <w:numFmt w:val="upperRoman"/>
      <w:lvlText w:val="%1"/>
      <w:lvlJc w:val="left"/>
      <w:pPr>
        <w:ind w:left="141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AA02E5A">
      <w:start w:val="1"/>
      <w:numFmt w:val="lowerLetter"/>
      <w:lvlText w:val="%2"/>
      <w:lvlJc w:val="left"/>
      <w:pPr>
        <w:ind w:left="249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7ECA32A">
      <w:start w:val="1"/>
      <w:numFmt w:val="lowerRoman"/>
      <w:lvlText w:val="%3"/>
      <w:lvlJc w:val="left"/>
      <w:pPr>
        <w:ind w:left="321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6C8E146">
      <w:start w:val="1"/>
      <w:numFmt w:val="decimal"/>
      <w:lvlText w:val="%4"/>
      <w:lvlJc w:val="left"/>
      <w:pPr>
        <w:ind w:left="393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11CC82E">
      <w:start w:val="1"/>
      <w:numFmt w:val="lowerLetter"/>
      <w:lvlText w:val="%5"/>
      <w:lvlJc w:val="left"/>
      <w:pPr>
        <w:ind w:left="465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48EDC7A">
      <w:start w:val="1"/>
      <w:numFmt w:val="lowerRoman"/>
      <w:lvlText w:val="%6"/>
      <w:lvlJc w:val="left"/>
      <w:pPr>
        <w:ind w:left="537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0F4D09E">
      <w:start w:val="1"/>
      <w:numFmt w:val="decimal"/>
      <w:lvlText w:val="%7"/>
      <w:lvlJc w:val="left"/>
      <w:pPr>
        <w:ind w:left="609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60CE024">
      <w:start w:val="1"/>
      <w:numFmt w:val="lowerLetter"/>
      <w:lvlText w:val="%8"/>
      <w:lvlJc w:val="left"/>
      <w:pPr>
        <w:ind w:left="681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6A808A8">
      <w:start w:val="1"/>
      <w:numFmt w:val="lowerRoman"/>
      <w:lvlText w:val="%9"/>
      <w:lvlJc w:val="left"/>
      <w:pPr>
        <w:ind w:left="753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3">
    <w:nsid w:val="19ED47B8"/>
    <w:multiLevelType w:val="hybridMultilevel"/>
    <w:tmpl w:val="60E6C754"/>
    <w:lvl w:ilvl="0" w:tplc="7472B0E2">
      <w:start w:val="1"/>
      <w:numFmt w:val="lowerLetter"/>
      <w:lvlText w:val="%1)"/>
      <w:lvlJc w:val="left"/>
      <w:pPr>
        <w:ind w:left="7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802C8B2C">
      <w:start w:val="1"/>
      <w:numFmt w:val="lowerLetter"/>
      <w:lvlText w:val="%2"/>
      <w:lvlJc w:val="left"/>
      <w:pPr>
        <w:ind w:left="14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7E90E24C">
      <w:start w:val="1"/>
      <w:numFmt w:val="lowerRoman"/>
      <w:lvlText w:val="%3"/>
      <w:lvlJc w:val="left"/>
      <w:pPr>
        <w:ind w:left="21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16DE8072">
      <w:start w:val="1"/>
      <w:numFmt w:val="decimal"/>
      <w:lvlText w:val="%4"/>
      <w:lvlJc w:val="left"/>
      <w:pPr>
        <w:ind w:left="28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207825CE">
      <w:start w:val="1"/>
      <w:numFmt w:val="lowerLetter"/>
      <w:lvlText w:val="%5"/>
      <w:lvlJc w:val="left"/>
      <w:pPr>
        <w:ind w:left="36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A2867D52">
      <w:start w:val="1"/>
      <w:numFmt w:val="lowerRoman"/>
      <w:lvlText w:val="%6"/>
      <w:lvlJc w:val="left"/>
      <w:pPr>
        <w:ind w:left="43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3BAE0886">
      <w:start w:val="1"/>
      <w:numFmt w:val="decimal"/>
      <w:lvlText w:val="%7"/>
      <w:lvlJc w:val="left"/>
      <w:pPr>
        <w:ind w:left="50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37785040">
      <w:start w:val="1"/>
      <w:numFmt w:val="lowerLetter"/>
      <w:lvlText w:val="%8"/>
      <w:lvlJc w:val="left"/>
      <w:pPr>
        <w:ind w:left="57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0AAEF218">
      <w:start w:val="1"/>
      <w:numFmt w:val="lowerRoman"/>
      <w:lvlText w:val="%9"/>
      <w:lvlJc w:val="left"/>
      <w:pPr>
        <w:ind w:left="64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34">
    <w:nsid w:val="1AE73482"/>
    <w:multiLevelType w:val="hybridMultilevel"/>
    <w:tmpl w:val="51B063DE"/>
    <w:lvl w:ilvl="0" w:tplc="9F5AC0AC">
      <w:start w:val="1"/>
      <w:numFmt w:val="lowerLetter"/>
      <w:lvlText w:val="%1)"/>
      <w:lvlJc w:val="left"/>
      <w:pPr>
        <w:ind w:left="21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97A610A">
      <w:start w:val="1"/>
      <w:numFmt w:val="lowerLetter"/>
      <w:lvlText w:val="%2"/>
      <w:lvlJc w:val="left"/>
      <w:pPr>
        <w:ind w:left="24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EA469C2">
      <w:start w:val="1"/>
      <w:numFmt w:val="lowerRoman"/>
      <w:lvlText w:val="%3"/>
      <w:lvlJc w:val="left"/>
      <w:pPr>
        <w:ind w:left="32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DE6A8F6">
      <w:start w:val="1"/>
      <w:numFmt w:val="decimal"/>
      <w:lvlText w:val="%4"/>
      <w:lvlJc w:val="left"/>
      <w:pPr>
        <w:ind w:left="393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8EAE210">
      <w:start w:val="1"/>
      <w:numFmt w:val="lowerLetter"/>
      <w:lvlText w:val="%5"/>
      <w:lvlJc w:val="left"/>
      <w:pPr>
        <w:ind w:left="465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F203F42">
      <w:start w:val="1"/>
      <w:numFmt w:val="lowerRoman"/>
      <w:lvlText w:val="%6"/>
      <w:lvlJc w:val="left"/>
      <w:pPr>
        <w:ind w:left="53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09E4CE0">
      <w:start w:val="1"/>
      <w:numFmt w:val="decimal"/>
      <w:lvlText w:val="%7"/>
      <w:lvlJc w:val="left"/>
      <w:pPr>
        <w:ind w:left="60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93CF1AA">
      <w:start w:val="1"/>
      <w:numFmt w:val="lowerLetter"/>
      <w:lvlText w:val="%8"/>
      <w:lvlJc w:val="left"/>
      <w:pPr>
        <w:ind w:left="68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2CCE06A">
      <w:start w:val="1"/>
      <w:numFmt w:val="lowerRoman"/>
      <w:lvlText w:val="%9"/>
      <w:lvlJc w:val="left"/>
      <w:pPr>
        <w:ind w:left="753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5">
    <w:nsid w:val="1BB5167E"/>
    <w:multiLevelType w:val="hybridMultilevel"/>
    <w:tmpl w:val="37F4EEE2"/>
    <w:lvl w:ilvl="0" w:tplc="E64440D2">
      <w:start w:val="1"/>
      <w:numFmt w:val="lowerLetter"/>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02EE5AA">
      <w:start w:val="11"/>
      <w:numFmt w:val="upperRoman"/>
      <w:lvlText w:val="%2"/>
      <w:lvlJc w:val="left"/>
      <w:pPr>
        <w:ind w:left="141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AC62588">
      <w:start w:val="1"/>
      <w:numFmt w:val="lowerRoman"/>
      <w:lvlText w:val="%3"/>
      <w:lvlJc w:val="left"/>
      <w:pPr>
        <w:ind w:left="249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376B5AA">
      <w:start w:val="1"/>
      <w:numFmt w:val="decimal"/>
      <w:lvlText w:val="%4"/>
      <w:lvlJc w:val="left"/>
      <w:pPr>
        <w:ind w:left="321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88C8A64">
      <w:start w:val="1"/>
      <w:numFmt w:val="lowerLetter"/>
      <w:lvlText w:val="%5"/>
      <w:lvlJc w:val="left"/>
      <w:pPr>
        <w:ind w:left="393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204FB80">
      <w:start w:val="1"/>
      <w:numFmt w:val="lowerRoman"/>
      <w:lvlText w:val="%6"/>
      <w:lvlJc w:val="left"/>
      <w:pPr>
        <w:ind w:left="465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C88EF0C">
      <w:start w:val="1"/>
      <w:numFmt w:val="decimal"/>
      <w:lvlText w:val="%7"/>
      <w:lvlJc w:val="left"/>
      <w:pPr>
        <w:ind w:left="537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ADE8432">
      <w:start w:val="1"/>
      <w:numFmt w:val="lowerLetter"/>
      <w:lvlText w:val="%8"/>
      <w:lvlJc w:val="left"/>
      <w:pPr>
        <w:ind w:left="609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C10F1EE">
      <w:start w:val="1"/>
      <w:numFmt w:val="lowerRoman"/>
      <w:lvlText w:val="%9"/>
      <w:lvlJc w:val="left"/>
      <w:pPr>
        <w:ind w:left="681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6">
    <w:nsid w:val="1E43353A"/>
    <w:multiLevelType w:val="hybridMultilevel"/>
    <w:tmpl w:val="679EB518"/>
    <w:lvl w:ilvl="0" w:tplc="E02813FE">
      <w:start w:val="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34201862">
      <w:start w:val="1"/>
      <w:numFmt w:val="lowerLetter"/>
      <w:lvlText w:val="%2)"/>
      <w:lvlJc w:val="left"/>
      <w:pPr>
        <w:ind w:left="7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D46CC1CE">
      <w:start w:val="1"/>
      <w:numFmt w:val="lowerRoman"/>
      <w:lvlText w:val="%3"/>
      <w:lvlJc w:val="left"/>
      <w:pPr>
        <w:ind w:left="14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7EC48874">
      <w:start w:val="1"/>
      <w:numFmt w:val="decimal"/>
      <w:lvlText w:val="%4"/>
      <w:lvlJc w:val="left"/>
      <w:pPr>
        <w:ind w:left="21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592C5994">
      <w:start w:val="1"/>
      <w:numFmt w:val="lowerLetter"/>
      <w:lvlText w:val="%5"/>
      <w:lvlJc w:val="left"/>
      <w:pPr>
        <w:ind w:left="28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0FBCE5FE">
      <w:start w:val="1"/>
      <w:numFmt w:val="lowerRoman"/>
      <w:lvlText w:val="%6"/>
      <w:lvlJc w:val="left"/>
      <w:pPr>
        <w:ind w:left="36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E2962F3E">
      <w:start w:val="1"/>
      <w:numFmt w:val="decimal"/>
      <w:lvlText w:val="%7"/>
      <w:lvlJc w:val="left"/>
      <w:pPr>
        <w:ind w:left="43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CE54F2C4">
      <w:start w:val="1"/>
      <w:numFmt w:val="lowerLetter"/>
      <w:lvlText w:val="%8"/>
      <w:lvlJc w:val="left"/>
      <w:pPr>
        <w:ind w:left="50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13723F82">
      <w:start w:val="1"/>
      <w:numFmt w:val="lowerRoman"/>
      <w:lvlText w:val="%9"/>
      <w:lvlJc w:val="left"/>
      <w:pPr>
        <w:ind w:left="57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37">
    <w:nsid w:val="20CD1E88"/>
    <w:multiLevelType w:val="hybridMultilevel"/>
    <w:tmpl w:val="DD9A0420"/>
    <w:lvl w:ilvl="0" w:tplc="A96C054E">
      <w:start w:val="1"/>
      <w:numFmt w:val="decimal"/>
      <w:lvlText w:val="%1"/>
      <w:lvlJc w:val="left"/>
      <w:pPr>
        <w:ind w:left="1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A94A94C">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3721A4A">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ACE541C">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9280D48">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C36266C">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EC2EF0A">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05ADAC6">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A3EB9A2">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8">
    <w:nsid w:val="211C5DC7"/>
    <w:multiLevelType w:val="hybridMultilevel"/>
    <w:tmpl w:val="CD12C08A"/>
    <w:lvl w:ilvl="0" w:tplc="FA706148">
      <w:start w:val="1"/>
      <w:numFmt w:val="bullet"/>
      <w:lvlText w:val=""/>
      <w:lvlJc w:val="left"/>
      <w:pPr>
        <w:ind w:left="31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75441D22">
      <w:start w:val="1"/>
      <w:numFmt w:val="bullet"/>
      <w:lvlText w:val="o"/>
      <w:lvlJc w:val="left"/>
      <w:pPr>
        <w:ind w:left="139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EAD6C904">
      <w:start w:val="1"/>
      <w:numFmt w:val="bullet"/>
      <w:lvlText w:val="▪"/>
      <w:lvlJc w:val="left"/>
      <w:pPr>
        <w:ind w:left="211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1284A24E">
      <w:start w:val="1"/>
      <w:numFmt w:val="bullet"/>
      <w:lvlText w:val="•"/>
      <w:lvlJc w:val="left"/>
      <w:pPr>
        <w:ind w:left="283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18EC911C">
      <w:start w:val="1"/>
      <w:numFmt w:val="bullet"/>
      <w:lvlText w:val="o"/>
      <w:lvlJc w:val="left"/>
      <w:pPr>
        <w:ind w:left="355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6FEAC42C">
      <w:start w:val="1"/>
      <w:numFmt w:val="bullet"/>
      <w:lvlText w:val="▪"/>
      <w:lvlJc w:val="left"/>
      <w:pPr>
        <w:ind w:left="427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5BC2A15C">
      <w:start w:val="1"/>
      <w:numFmt w:val="bullet"/>
      <w:lvlText w:val="•"/>
      <w:lvlJc w:val="left"/>
      <w:pPr>
        <w:ind w:left="499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DACAFF5E">
      <w:start w:val="1"/>
      <w:numFmt w:val="bullet"/>
      <w:lvlText w:val="o"/>
      <w:lvlJc w:val="left"/>
      <w:pPr>
        <w:ind w:left="571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81E0E08C">
      <w:start w:val="1"/>
      <w:numFmt w:val="bullet"/>
      <w:lvlText w:val="▪"/>
      <w:lvlJc w:val="left"/>
      <w:pPr>
        <w:ind w:left="643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39">
    <w:nsid w:val="24F91848"/>
    <w:multiLevelType w:val="hybridMultilevel"/>
    <w:tmpl w:val="8E04D64E"/>
    <w:lvl w:ilvl="0" w:tplc="307C6CDC">
      <w:start w:val="2"/>
      <w:numFmt w:val="lowerLetter"/>
      <w:lvlText w:val="%1)"/>
      <w:lvlJc w:val="left"/>
      <w:pPr>
        <w:ind w:left="14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DFEBD80">
      <w:start w:val="1"/>
      <w:numFmt w:val="lowerLetter"/>
      <w:lvlText w:val="%2"/>
      <w:lvlJc w:val="left"/>
      <w:pPr>
        <w:ind w:left="24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5B0A5EE">
      <w:start w:val="1"/>
      <w:numFmt w:val="lowerRoman"/>
      <w:lvlText w:val="%3"/>
      <w:lvlJc w:val="left"/>
      <w:pPr>
        <w:ind w:left="32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54A1FEE">
      <w:start w:val="1"/>
      <w:numFmt w:val="decimal"/>
      <w:lvlText w:val="%4"/>
      <w:lvlJc w:val="left"/>
      <w:pPr>
        <w:ind w:left="393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0A45178">
      <w:start w:val="1"/>
      <w:numFmt w:val="lowerLetter"/>
      <w:lvlText w:val="%5"/>
      <w:lvlJc w:val="left"/>
      <w:pPr>
        <w:ind w:left="465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30E7DE8">
      <w:start w:val="1"/>
      <w:numFmt w:val="lowerRoman"/>
      <w:lvlText w:val="%6"/>
      <w:lvlJc w:val="left"/>
      <w:pPr>
        <w:ind w:left="53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EEE4ACC">
      <w:start w:val="1"/>
      <w:numFmt w:val="decimal"/>
      <w:lvlText w:val="%7"/>
      <w:lvlJc w:val="left"/>
      <w:pPr>
        <w:ind w:left="60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57A78D6">
      <w:start w:val="1"/>
      <w:numFmt w:val="lowerLetter"/>
      <w:lvlText w:val="%8"/>
      <w:lvlJc w:val="left"/>
      <w:pPr>
        <w:ind w:left="68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7C4F840">
      <w:start w:val="1"/>
      <w:numFmt w:val="lowerRoman"/>
      <w:lvlText w:val="%9"/>
      <w:lvlJc w:val="left"/>
      <w:pPr>
        <w:ind w:left="753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0">
    <w:nsid w:val="25B12F80"/>
    <w:multiLevelType w:val="hybridMultilevel"/>
    <w:tmpl w:val="0ADC01A0"/>
    <w:lvl w:ilvl="0" w:tplc="CCFA08F0">
      <w:start w:val="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49268E4E">
      <w:start w:val="1"/>
      <w:numFmt w:val="lowerLetter"/>
      <w:lvlText w:val="%2)"/>
      <w:lvlJc w:val="left"/>
      <w:pPr>
        <w:ind w:left="73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C5AA9DBA">
      <w:start w:val="1"/>
      <w:numFmt w:val="lowerRoman"/>
      <w:lvlText w:val="%3"/>
      <w:lvlJc w:val="left"/>
      <w:pPr>
        <w:ind w:left="145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59B61E32">
      <w:start w:val="1"/>
      <w:numFmt w:val="decimal"/>
      <w:lvlText w:val="%4"/>
      <w:lvlJc w:val="left"/>
      <w:pPr>
        <w:ind w:left="217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B0181FDC">
      <w:start w:val="1"/>
      <w:numFmt w:val="lowerLetter"/>
      <w:lvlText w:val="%5"/>
      <w:lvlJc w:val="left"/>
      <w:pPr>
        <w:ind w:left="289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974CD798">
      <w:start w:val="1"/>
      <w:numFmt w:val="lowerRoman"/>
      <w:lvlText w:val="%6"/>
      <w:lvlJc w:val="left"/>
      <w:pPr>
        <w:ind w:left="361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641031FC">
      <w:start w:val="1"/>
      <w:numFmt w:val="decimal"/>
      <w:lvlText w:val="%7"/>
      <w:lvlJc w:val="left"/>
      <w:pPr>
        <w:ind w:left="433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F4D89EB2">
      <w:start w:val="1"/>
      <w:numFmt w:val="lowerLetter"/>
      <w:lvlText w:val="%8"/>
      <w:lvlJc w:val="left"/>
      <w:pPr>
        <w:ind w:left="505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791C889A">
      <w:start w:val="1"/>
      <w:numFmt w:val="lowerRoman"/>
      <w:lvlText w:val="%9"/>
      <w:lvlJc w:val="left"/>
      <w:pPr>
        <w:ind w:left="577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41">
    <w:nsid w:val="269C5AE7"/>
    <w:multiLevelType w:val="hybridMultilevel"/>
    <w:tmpl w:val="24ECD0C4"/>
    <w:lvl w:ilvl="0" w:tplc="A24EF518">
      <w:start w:val="1"/>
      <w:numFmt w:val="lowerLetter"/>
      <w:lvlText w:val="%1)"/>
      <w:lvlJc w:val="left"/>
      <w:pPr>
        <w:ind w:left="66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1CC897FC">
      <w:start w:val="1"/>
      <w:numFmt w:val="lowerLetter"/>
      <w:lvlText w:val="%2"/>
      <w:lvlJc w:val="left"/>
      <w:pPr>
        <w:ind w:left="150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0ACEDEC4">
      <w:start w:val="1"/>
      <w:numFmt w:val="lowerRoman"/>
      <w:lvlText w:val="%3"/>
      <w:lvlJc w:val="left"/>
      <w:pPr>
        <w:ind w:left="222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ADC87430">
      <w:start w:val="1"/>
      <w:numFmt w:val="decimal"/>
      <w:lvlText w:val="%4"/>
      <w:lvlJc w:val="left"/>
      <w:pPr>
        <w:ind w:left="294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EE7CA4B8">
      <w:start w:val="1"/>
      <w:numFmt w:val="lowerLetter"/>
      <w:lvlText w:val="%5"/>
      <w:lvlJc w:val="left"/>
      <w:pPr>
        <w:ind w:left="366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BE28A36C">
      <w:start w:val="1"/>
      <w:numFmt w:val="lowerRoman"/>
      <w:lvlText w:val="%6"/>
      <w:lvlJc w:val="left"/>
      <w:pPr>
        <w:ind w:left="438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E4E487D0">
      <w:start w:val="1"/>
      <w:numFmt w:val="decimal"/>
      <w:lvlText w:val="%7"/>
      <w:lvlJc w:val="left"/>
      <w:pPr>
        <w:ind w:left="510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DA581978">
      <w:start w:val="1"/>
      <w:numFmt w:val="lowerLetter"/>
      <w:lvlText w:val="%8"/>
      <w:lvlJc w:val="left"/>
      <w:pPr>
        <w:ind w:left="582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8FDA422C">
      <w:start w:val="1"/>
      <w:numFmt w:val="lowerRoman"/>
      <w:lvlText w:val="%9"/>
      <w:lvlJc w:val="left"/>
      <w:pPr>
        <w:ind w:left="654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42">
    <w:nsid w:val="29804392"/>
    <w:multiLevelType w:val="hybridMultilevel"/>
    <w:tmpl w:val="0394A584"/>
    <w:lvl w:ilvl="0" w:tplc="45B23378">
      <w:start w:val="1"/>
      <w:numFmt w:val="lowerLetter"/>
      <w:lvlText w:val="%1)"/>
      <w:lvlJc w:val="left"/>
      <w:pPr>
        <w:ind w:left="73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DDA24D70">
      <w:start w:val="1"/>
      <w:numFmt w:val="lowerLetter"/>
      <w:lvlText w:val="%2"/>
      <w:lvlJc w:val="left"/>
      <w:pPr>
        <w:ind w:left="145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191A3C48">
      <w:start w:val="1"/>
      <w:numFmt w:val="lowerRoman"/>
      <w:lvlText w:val="%3"/>
      <w:lvlJc w:val="left"/>
      <w:pPr>
        <w:ind w:left="217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0254B2D8">
      <w:start w:val="1"/>
      <w:numFmt w:val="decimal"/>
      <w:lvlText w:val="%4"/>
      <w:lvlJc w:val="left"/>
      <w:pPr>
        <w:ind w:left="289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7870D632">
      <w:start w:val="1"/>
      <w:numFmt w:val="lowerLetter"/>
      <w:lvlText w:val="%5"/>
      <w:lvlJc w:val="left"/>
      <w:pPr>
        <w:ind w:left="361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D4C2AA1A">
      <w:start w:val="1"/>
      <w:numFmt w:val="lowerRoman"/>
      <w:lvlText w:val="%6"/>
      <w:lvlJc w:val="left"/>
      <w:pPr>
        <w:ind w:left="433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51824D74">
      <w:start w:val="1"/>
      <w:numFmt w:val="decimal"/>
      <w:lvlText w:val="%7"/>
      <w:lvlJc w:val="left"/>
      <w:pPr>
        <w:ind w:left="505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C92E8B44">
      <w:start w:val="1"/>
      <w:numFmt w:val="lowerLetter"/>
      <w:lvlText w:val="%8"/>
      <w:lvlJc w:val="left"/>
      <w:pPr>
        <w:ind w:left="577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2E3C1B4C">
      <w:start w:val="1"/>
      <w:numFmt w:val="lowerRoman"/>
      <w:lvlText w:val="%9"/>
      <w:lvlJc w:val="left"/>
      <w:pPr>
        <w:ind w:left="649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43">
    <w:nsid w:val="2A176C12"/>
    <w:multiLevelType w:val="hybridMultilevel"/>
    <w:tmpl w:val="9E0812F4"/>
    <w:lvl w:ilvl="0" w:tplc="6B2E22FE">
      <w:start w:val="1"/>
      <w:numFmt w:val="upperRoman"/>
      <w:lvlText w:val="%1"/>
      <w:lvlJc w:val="left"/>
      <w:pPr>
        <w:ind w:left="163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06862C4">
      <w:start w:val="1"/>
      <w:numFmt w:val="lowerLetter"/>
      <w:lvlText w:val="%2"/>
      <w:lvlJc w:val="left"/>
      <w:pPr>
        <w:ind w:left="24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1F4F9C6">
      <w:start w:val="1"/>
      <w:numFmt w:val="lowerRoman"/>
      <w:lvlText w:val="%3"/>
      <w:lvlJc w:val="left"/>
      <w:pPr>
        <w:ind w:left="32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6B697C6">
      <w:start w:val="1"/>
      <w:numFmt w:val="decimal"/>
      <w:lvlText w:val="%4"/>
      <w:lvlJc w:val="left"/>
      <w:pPr>
        <w:ind w:left="393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1FEC9EE">
      <w:start w:val="1"/>
      <w:numFmt w:val="lowerLetter"/>
      <w:lvlText w:val="%5"/>
      <w:lvlJc w:val="left"/>
      <w:pPr>
        <w:ind w:left="465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2FA8A68">
      <w:start w:val="1"/>
      <w:numFmt w:val="lowerRoman"/>
      <w:lvlText w:val="%6"/>
      <w:lvlJc w:val="left"/>
      <w:pPr>
        <w:ind w:left="53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6668264">
      <w:start w:val="1"/>
      <w:numFmt w:val="decimal"/>
      <w:lvlText w:val="%7"/>
      <w:lvlJc w:val="left"/>
      <w:pPr>
        <w:ind w:left="60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1604EB8">
      <w:start w:val="1"/>
      <w:numFmt w:val="lowerLetter"/>
      <w:lvlText w:val="%8"/>
      <w:lvlJc w:val="left"/>
      <w:pPr>
        <w:ind w:left="68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67CE1E2">
      <w:start w:val="1"/>
      <w:numFmt w:val="lowerRoman"/>
      <w:lvlText w:val="%9"/>
      <w:lvlJc w:val="left"/>
      <w:pPr>
        <w:ind w:left="753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4">
    <w:nsid w:val="2ABC19F0"/>
    <w:multiLevelType w:val="hybridMultilevel"/>
    <w:tmpl w:val="A704CC8E"/>
    <w:lvl w:ilvl="0" w:tplc="08063114">
      <w:start w:val="1"/>
      <w:numFmt w:val="lowerLetter"/>
      <w:lvlText w:val="%1)"/>
      <w:lvlJc w:val="left"/>
      <w:pPr>
        <w:ind w:left="70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28969080">
      <w:start w:val="1"/>
      <w:numFmt w:val="lowerLetter"/>
      <w:lvlText w:val="%2"/>
      <w:lvlJc w:val="left"/>
      <w:pPr>
        <w:ind w:left="142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FCCEF47E">
      <w:start w:val="1"/>
      <w:numFmt w:val="lowerRoman"/>
      <w:lvlText w:val="%3"/>
      <w:lvlJc w:val="left"/>
      <w:pPr>
        <w:ind w:left="214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3F04F710">
      <w:start w:val="1"/>
      <w:numFmt w:val="decimal"/>
      <w:lvlText w:val="%4"/>
      <w:lvlJc w:val="left"/>
      <w:pPr>
        <w:ind w:left="286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DE48F7EE">
      <w:start w:val="1"/>
      <w:numFmt w:val="lowerLetter"/>
      <w:lvlText w:val="%5"/>
      <w:lvlJc w:val="left"/>
      <w:pPr>
        <w:ind w:left="358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27EE2A48">
      <w:start w:val="1"/>
      <w:numFmt w:val="lowerRoman"/>
      <w:lvlText w:val="%6"/>
      <w:lvlJc w:val="left"/>
      <w:pPr>
        <w:ind w:left="430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8C3A0340">
      <w:start w:val="1"/>
      <w:numFmt w:val="decimal"/>
      <w:lvlText w:val="%7"/>
      <w:lvlJc w:val="left"/>
      <w:pPr>
        <w:ind w:left="502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104A30FE">
      <w:start w:val="1"/>
      <w:numFmt w:val="lowerLetter"/>
      <w:lvlText w:val="%8"/>
      <w:lvlJc w:val="left"/>
      <w:pPr>
        <w:ind w:left="574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062ADC88">
      <w:start w:val="1"/>
      <w:numFmt w:val="lowerRoman"/>
      <w:lvlText w:val="%9"/>
      <w:lvlJc w:val="left"/>
      <w:pPr>
        <w:ind w:left="646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45">
    <w:nsid w:val="2ACF138C"/>
    <w:multiLevelType w:val="hybridMultilevel"/>
    <w:tmpl w:val="49D02064"/>
    <w:lvl w:ilvl="0" w:tplc="F6BACD30">
      <w:start w:val="1"/>
      <w:numFmt w:val="lowerLetter"/>
      <w:lvlText w:val="%1)"/>
      <w:lvlJc w:val="left"/>
      <w:pPr>
        <w:ind w:left="7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2D3E213A">
      <w:start w:val="1"/>
      <w:numFmt w:val="lowerLetter"/>
      <w:lvlText w:val="%2"/>
      <w:lvlJc w:val="left"/>
      <w:pPr>
        <w:ind w:left="14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F1FCE12A">
      <w:start w:val="1"/>
      <w:numFmt w:val="lowerRoman"/>
      <w:lvlText w:val="%3"/>
      <w:lvlJc w:val="left"/>
      <w:pPr>
        <w:ind w:left="21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C5E6B61A">
      <w:start w:val="1"/>
      <w:numFmt w:val="decimal"/>
      <w:lvlText w:val="%4"/>
      <w:lvlJc w:val="left"/>
      <w:pPr>
        <w:ind w:left="28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907EAE08">
      <w:start w:val="1"/>
      <w:numFmt w:val="lowerLetter"/>
      <w:lvlText w:val="%5"/>
      <w:lvlJc w:val="left"/>
      <w:pPr>
        <w:ind w:left="36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F0266C42">
      <w:start w:val="1"/>
      <w:numFmt w:val="lowerRoman"/>
      <w:lvlText w:val="%6"/>
      <w:lvlJc w:val="left"/>
      <w:pPr>
        <w:ind w:left="43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9B580086">
      <w:start w:val="1"/>
      <w:numFmt w:val="decimal"/>
      <w:lvlText w:val="%7"/>
      <w:lvlJc w:val="left"/>
      <w:pPr>
        <w:ind w:left="50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5D4488BC">
      <w:start w:val="1"/>
      <w:numFmt w:val="lowerLetter"/>
      <w:lvlText w:val="%8"/>
      <w:lvlJc w:val="left"/>
      <w:pPr>
        <w:ind w:left="57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FCD2CC88">
      <w:start w:val="1"/>
      <w:numFmt w:val="lowerRoman"/>
      <w:lvlText w:val="%9"/>
      <w:lvlJc w:val="left"/>
      <w:pPr>
        <w:ind w:left="64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46">
    <w:nsid w:val="2AEB452F"/>
    <w:multiLevelType w:val="hybridMultilevel"/>
    <w:tmpl w:val="AC249388"/>
    <w:lvl w:ilvl="0" w:tplc="5352E34C">
      <w:start w:val="1"/>
      <w:numFmt w:val="lowerLetter"/>
      <w:lvlText w:val="%1)"/>
      <w:lvlJc w:val="left"/>
      <w:pPr>
        <w:ind w:left="21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E9821BE">
      <w:start w:val="1"/>
      <w:numFmt w:val="lowerLetter"/>
      <w:lvlText w:val="%2"/>
      <w:lvlJc w:val="left"/>
      <w:pPr>
        <w:ind w:left="24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B74A752">
      <w:start w:val="1"/>
      <w:numFmt w:val="lowerRoman"/>
      <w:lvlText w:val="%3"/>
      <w:lvlJc w:val="left"/>
      <w:pPr>
        <w:ind w:left="32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69452F0">
      <w:start w:val="1"/>
      <w:numFmt w:val="decimal"/>
      <w:lvlText w:val="%4"/>
      <w:lvlJc w:val="left"/>
      <w:pPr>
        <w:ind w:left="393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6A4601E">
      <w:start w:val="1"/>
      <w:numFmt w:val="lowerLetter"/>
      <w:lvlText w:val="%5"/>
      <w:lvlJc w:val="left"/>
      <w:pPr>
        <w:ind w:left="465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FD690D6">
      <w:start w:val="1"/>
      <w:numFmt w:val="lowerRoman"/>
      <w:lvlText w:val="%6"/>
      <w:lvlJc w:val="left"/>
      <w:pPr>
        <w:ind w:left="53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630BF4A">
      <w:start w:val="1"/>
      <w:numFmt w:val="decimal"/>
      <w:lvlText w:val="%7"/>
      <w:lvlJc w:val="left"/>
      <w:pPr>
        <w:ind w:left="60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6A67B4E">
      <w:start w:val="1"/>
      <w:numFmt w:val="lowerLetter"/>
      <w:lvlText w:val="%8"/>
      <w:lvlJc w:val="left"/>
      <w:pPr>
        <w:ind w:left="68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E8E8684">
      <w:start w:val="1"/>
      <w:numFmt w:val="lowerRoman"/>
      <w:lvlText w:val="%9"/>
      <w:lvlJc w:val="left"/>
      <w:pPr>
        <w:ind w:left="753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7">
    <w:nsid w:val="2AFC4A3C"/>
    <w:multiLevelType w:val="hybridMultilevel"/>
    <w:tmpl w:val="25DA7A38"/>
    <w:lvl w:ilvl="0" w:tplc="46F0DDBA">
      <w:start w:val="1"/>
      <w:numFmt w:val="bullet"/>
      <w:lvlText w:val=""/>
      <w:lvlJc w:val="left"/>
      <w:pPr>
        <w:ind w:left="141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B80089EE">
      <w:start w:val="1"/>
      <w:numFmt w:val="bullet"/>
      <w:lvlText w:val="o"/>
      <w:lvlJc w:val="left"/>
      <w:pPr>
        <w:ind w:left="249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E2B4CCCC">
      <w:start w:val="1"/>
      <w:numFmt w:val="bullet"/>
      <w:lvlText w:val="▪"/>
      <w:lvlJc w:val="left"/>
      <w:pPr>
        <w:ind w:left="321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3C063B7A">
      <w:start w:val="1"/>
      <w:numFmt w:val="bullet"/>
      <w:lvlText w:val="•"/>
      <w:lvlJc w:val="left"/>
      <w:pPr>
        <w:ind w:left="393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04BE3D24">
      <w:start w:val="1"/>
      <w:numFmt w:val="bullet"/>
      <w:lvlText w:val="o"/>
      <w:lvlJc w:val="left"/>
      <w:pPr>
        <w:ind w:left="465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E5489EDC">
      <w:start w:val="1"/>
      <w:numFmt w:val="bullet"/>
      <w:lvlText w:val="▪"/>
      <w:lvlJc w:val="left"/>
      <w:pPr>
        <w:ind w:left="537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02E0B1E4">
      <w:start w:val="1"/>
      <w:numFmt w:val="bullet"/>
      <w:lvlText w:val="•"/>
      <w:lvlJc w:val="left"/>
      <w:pPr>
        <w:ind w:left="609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17800258">
      <w:start w:val="1"/>
      <w:numFmt w:val="bullet"/>
      <w:lvlText w:val="o"/>
      <w:lvlJc w:val="left"/>
      <w:pPr>
        <w:ind w:left="681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48D8F774">
      <w:start w:val="1"/>
      <w:numFmt w:val="bullet"/>
      <w:lvlText w:val="▪"/>
      <w:lvlJc w:val="left"/>
      <w:pPr>
        <w:ind w:left="753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48">
    <w:nsid w:val="2CAE3A03"/>
    <w:multiLevelType w:val="hybridMultilevel"/>
    <w:tmpl w:val="92788006"/>
    <w:lvl w:ilvl="0" w:tplc="F10CF156">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200B19C">
      <w:start w:val="1"/>
      <w:numFmt w:val="lowerLetter"/>
      <w:lvlText w:val="%2)"/>
      <w:lvlJc w:val="left"/>
      <w:pPr>
        <w:ind w:left="177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1900EAE">
      <w:start w:val="1"/>
      <w:numFmt w:val="lowerRoman"/>
      <w:lvlText w:val="%3"/>
      <w:lvlJc w:val="left"/>
      <w:pPr>
        <w:ind w:left="249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18C84CA">
      <w:start w:val="1"/>
      <w:numFmt w:val="decimal"/>
      <w:lvlText w:val="%4"/>
      <w:lvlJc w:val="left"/>
      <w:pPr>
        <w:ind w:left="321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C869976">
      <w:start w:val="1"/>
      <w:numFmt w:val="lowerLetter"/>
      <w:lvlText w:val="%5"/>
      <w:lvlJc w:val="left"/>
      <w:pPr>
        <w:ind w:left="393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DCC6356">
      <w:start w:val="1"/>
      <w:numFmt w:val="lowerRoman"/>
      <w:lvlText w:val="%6"/>
      <w:lvlJc w:val="left"/>
      <w:pPr>
        <w:ind w:left="465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006FFE2">
      <w:start w:val="1"/>
      <w:numFmt w:val="decimal"/>
      <w:lvlText w:val="%7"/>
      <w:lvlJc w:val="left"/>
      <w:pPr>
        <w:ind w:left="537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24A22EA">
      <w:start w:val="1"/>
      <w:numFmt w:val="lowerLetter"/>
      <w:lvlText w:val="%8"/>
      <w:lvlJc w:val="left"/>
      <w:pPr>
        <w:ind w:left="609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64059BA">
      <w:start w:val="1"/>
      <w:numFmt w:val="lowerRoman"/>
      <w:lvlText w:val="%9"/>
      <w:lvlJc w:val="left"/>
      <w:pPr>
        <w:ind w:left="681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9">
    <w:nsid w:val="2CEB69F9"/>
    <w:multiLevelType w:val="hybridMultilevel"/>
    <w:tmpl w:val="98F0AFB6"/>
    <w:lvl w:ilvl="0" w:tplc="5EA8E898">
      <w:start w:val="8"/>
      <w:numFmt w:val="upperRoman"/>
      <w:lvlText w:val="%1"/>
      <w:lvlJc w:val="left"/>
      <w:pPr>
        <w:ind w:left="205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240D55E">
      <w:start w:val="1"/>
      <w:numFmt w:val="lowerLetter"/>
      <w:lvlText w:val="%2"/>
      <w:lvlJc w:val="left"/>
      <w:pPr>
        <w:ind w:left="24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5C0A842">
      <w:start w:val="1"/>
      <w:numFmt w:val="lowerRoman"/>
      <w:lvlText w:val="%3"/>
      <w:lvlJc w:val="left"/>
      <w:pPr>
        <w:ind w:left="32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0A0C6F4">
      <w:start w:val="1"/>
      <w:numFmt w:val="decimal"/>
      <w:lvlText w:val="%4"/>
      <w:lvlJc w:val="left"/>
      <w:pPr>
        <w:ind w:left="393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C92A7C8">
      <w:start w:val="1"/>
      <w:numFmt w:val="lowerLetter"/>
      <w:lvlText w:val="%5"/>
      <w:lvlJc w:val="left"/>
      <w:pPr>
        <w:ind w:left="465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64094C8">
      <w:start w:val="1"/>
      <w:numFmt w:val="lowerRoman"/>
      <w:lvlText w:val="%6"/>
      <w:lvlJc w:val="left"/>
      <w:pPr>
        <w:ind w:left="53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58A313E">
      <w:start w:val="1"/>
      <w:numFmt w:val="decimal"/>
      <w:lvlText w:val="%7"/>
      <w:lvlJc w:val="left"/>
      <w:pPr>
        <w:ind w:left="60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682BC64">
      <w:start w:val="1"/>
      <w:numFmt w:val="lowerLetter"/>
      <w:lvlText w:val="%8"/>
      <w:lvlJc w:val="left"/>
      <w:pPr>
        <w:ind w:left="68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B8CE47E">
      <w:start w:val="1"/>
      <w:numFmt w:val="lowerRoman"/>
      <w:lvlText w:val="%9"/>
      <w:lvlJc w:val="left"/>
      <w:pPr>
        <w:ind w:left="753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0">
    <w:nsid w:val="2F1D1895"/>
    <w:multiLevelType w:val="hybridMultilevel"/>
    <w:tmpl w:val="8EC20ED0"/>
    <w:lvl w:ilvl="0" w:tplc="96388BEE">
      <w:start w:val="1"/>
      <w:numFmt w:val="bullet"/>
      <w:lvlText w:val=""/>
      <w:lvlJc w:val="left"/>
      <w:pPr>
        <w:ind w:left="14"/>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91366A94">
      <w:start w:val="1"/>
      <w:numFmt w:val="bullet"/>
      <w:lvlText w:val="o"/>
      <w:lvlJc w:val="left"/>
      <w:pPr>
        <w:ind w:left="1094"/>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3DCC4DF2">
      <w:start w:val="1"/>
      <w:numFmt w:val="bullet"/>
      <w:lvlText w:val="▪"/>
      <w:lvlJc w:val="left"/>
      <w:pPr>
        <w:ind w:left="1814"/>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BBD8F954">
      <w:start w:val="1"/>
      <w:numFmt w:val="bullet"/>
      <w:lvlText w:val="•"/>
      <w:lvlJc w:val="left"/>
      <w:pPr>
        <w:ind w:left="2534"/>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B3926AA0">
      <w:start w:val="1"/>
      <w:numFmt w:val="bullet"/>
      <w:lvlText w:val="o"/>
      <w:lvlJc w:val="left"/>
      <w:pPr>
        <w:ind w:left="3254"/>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DA7C8090">
      <w:start w:val="1"/>
      <w:numFmt w:val="bullet"/>
      <w:lvlText w:val="▪"/>
      <w:lvlJc w:val="left"/>
      <w:pPr>
        <w:ind w:left="3974"/>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823EEBB8">
      <w:start w:val="1"/>
      <w:numFmt w:val="bullet"/>
      <w:lvlText w:val="•"/>
      <w:lvlJc w:val="left"/>
      <w:pPr>
        <w:ind w:left="4694"/>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8B5CAC50">
      <w:start w:val="1"/>
      <w:numFmt w:val="bullet"/>
      <w:lvlText w:val="o"/>
      <w:lvlJc w:val="left"/>
      <w:pPr>
        <w:ind w:left="5414"/>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EBF81A36">
      <w:start w:val="1"/>
      <w:numFmt w:val="bullet"/>
      <w:lvlText w:val="▪"/>
      <w:lvlJc w:val="left"/>
      <w:pPr>
        <w:ind w:left="6134"/>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51">
    <w:nsid w:val="2F6B5478"/>
    <w:multiLevelType w:val="hybridMultilevel"/>
    <w:tmpl w:val="95E28718"/>
    <w:lvl w:ilvl="0" w:tplc="35149720">
      <w:start w:val="1"/>
      <w:numFmt w:val="upperRoman"/>
      <w:lvlText w:val="%1"/>
      <w:lvlJc w:val="left"/>
      <w:pPr>
        <w:ind w:left="141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1BECF8E">
      <w:start w:val="1"/>
      <w:numFmt w:val="lowerLetter"/>
      <w:lvlText w:val="%2"/>
      <w:lvlJc w:val="left"/>
      <w:pPr>
        <w:ind w:left="249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39EDEAA">
      <w:start w:val="1"/>
      <w:numFmt w:val="lowerRoman"/>
      <w:lvlText w:val="%3"/>
      <w:lvlJc w:val="left"/>
      <w:pPr>
        <w:ind w:left="321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2CE85DC">
      <w:start w:val="1"/>
      <w:numFmt w:val="decimal"/>
      <w:lvlText w:val="%4"/>
      <w:lvlJc w:val="left"/>
      <w:pPr>
        <w:ind w:left="393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D2AD908">
      <w:start w:val="1"/>
      <w:numFmt w:val="lowerLetter"/>
      <w:lvlText w:val="%5"/>
      <w:lvlJc w:val="left"/>
      <w:pPr>
        <w:ind w:left="465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D661170">
      <w:start w:val="1"/>
      <w:numFmt w:val="lowerRoman"/>
      <w:lvlText w:val="%6"/>
      <w:lvlJc w:val="left"/>
      <w:pPr>
        <w:ind w:left="537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86A1FDE">
      <w:start w:val="1"/>
      <w:numFmt w:val="decimal"/>
      <w:lvlText w:val="%7"/>
      <w:lvlJc w:val="left"/>
      <w:pPr>
        <w:ind w:left="609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7EADFEE">
      <w:start w:val="1"/>
      <w:numFmt w:val="lowerLetter"/>
      <w:lvlText w:val="%8"/>
      <w:lvlJc w:val="left"/>
      <w:pPr>
        <w:ind w:left="681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40C04FE">
      <w:start w:val="1"/>
      <w:numFmt w:val="lowerRoman"/>
      <w:lvlText w:val="%9"/>
      <w:lvlJc w:val="left"/>
      <w:pPr>
        <w:ind w:left="753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2">
    <w:nsid w:val="30B844A5"/>
    <w:multiLevelType w:val="hybridMultilevel"/>
    <w:tmpl w:val="77A0978E"/>
    <w:lvl w:ilvl="0" w:tplc="8BD27D2E">
      <w:start w:val="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DE38BC40">
      <w:start w:val="1"/>
      <w:numFmt w:val="lowerLetter"/>
      <w:lvlText w:val="%2)"/>
      <w:lvlJc w:val="left"/>
      <w:pPr>
        <w:ind w:left="73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81AE6328">
      <w:start w:val="1"/>
      <w:numFmt w:val="lowerRoman"/>
      <w:lvlText w:val="%3"/>
      <w:lvlJc w:val="left"/>
      <w:pPr>
        <w:ind w:left="145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693489D0">
      <w:start w:val="1"/>
      <w:numFmt w:val="decimal"/>
      <w:lvlText w:val="%4"/>
      <w:lvlJc w:val="left"/>
      <w:pPr>
        <w:ind w:left="217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7714A136">
      <w:start w:val="1"/>
      <w:numFmt w:val="lowerLetter"/>
      <w:lvlText w:val="%5"/>
      <w:lvlJc w:val="left"/>
      <w:pPr>
        <w:ind w:left="289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0B7C0BFC">
      <w:start w:val="1"/>
      <w:numFmt w:val="lowerRoman"/>
      <w:lvlText w:val="%6"/>
      <w:lvlJc w:val="left"/>
      <w:pPr>
        <w:ind w:left="361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15DA9E8E">
      <w:start w:val="1"/>
      <w:numFmt w:val="decimal"/>
      <w:lvlText w:val="%7"/>
      <w:lvlJc w:val="left"/>
      <w:pPr>
        <w:ind w:left="433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19E6F02A">
      <w:start w:val="1"/>
      <w:numFmt w:val="lowerLetter"/>
      <w:lvlText w:val="%8"/>
      <w:lvlJc w:val="left"/>
      <w:pPr>
        <w:ind w:left="505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0A2A4EE2">
      <w:start w:val="1"/>
      <w:numFmt w:val="lowerRoman"/>
      <w:lvlText w:val="%9"/>
      <w:lvlJc w:val="left"/>
      <w:pPr>
        <w:ind w:left="577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53">
    <w:nsid w:val="31DB49A9"/>
    <w:multiLevelType w:val="hybridMultilevel"/>
    <w:tmpl w:val="14AC6E18"/>
    <w:lvl w:ilvl="0" w:tplc="EBACDD50">
      <w:start w:val="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E16813A2">
      <w:start w:val="1"/>
      <w:numFmt w:val="lowerLetter"/>
      <w:lvlText w:val="%2)"/>
      <w:lvlJc w:val="left"/>
      <w:pPr>
        <w:ind w:left="73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A2BEFE04">
      <w:start w:val="1"/>
      <w:numFmt w:val="lowerRoman"/>
      <w:lvlText w:val="%3"/>
      <w:lvlJc w:val="left"/>
      <w:pPr>
        <w:ind w:left="151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94D09B46">
      <w:start w:val="1"/>
      <w:numFmt w:val="decimal"/>
      <w:lvlText w:val="%4"/>
      <w:lvlJc w:val="left"/>
      <w:pPr>
        <w:ind w:left="223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740C5A4C">
      <w:start w:val="1"/>
      <w:numFmt w:val="lowerLetter"/>
      <w:lvlText w:val="%5"/>
      <w:lvlJc w:val="left"/>
      <w:pPr>
        <w:ind w:left="295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A0D81212">
      <w:start w:val="1"/>
      <w:numFmt w:val="lowerRoman"/>
      <w:lvlText w:val="%6"/>
      <w:lvlJc w:val="left"/>
      <w:pPr>
        <w:ind w:left="367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963299E8">
      <w:start w:val="1"/>
      <w:numFmt w:val="decimal"/>
      <w:lvlText w:val="%7"/>
      <w:lvlJc w:val="left"/>
      <w:pPr>
        <w:ind w:left="439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E7BA793C">
      <w:start w:val="1"/>
      <w:numFmt w:val="lowerLetter"/>
      <w:lvlText w:val="%8"/>
      <w:lvlJc w:val="left"/>
      <w:pPr>
        <w:ind w:left="511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735C1D16">
      <w:start w:val="1"/>
      <w:numFmt w:val="lowerRoman"/>
      <w:lvlText w:val="%9"/>
      <w:lvlJc w:val="left"/>
      <w:pPr>
        <w:ind w:left="583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54">
    <w:nsid w:val="32633CA2"/>
    <w:multiLevelType w:val="hybridMultilevel"/>
    <w:tmpl w:val="9252FAB6"/>
    <w:lvl w:ilvl="0" w:tplc="D0FAA26A">
      <w:start w:val="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29EEE918">
      <w:start w:val="1"/>
      <w:numFmt w:val="lowerLetter"/>
      <w:lvlText w:val="%2)"/>
      <w:lvlJc w:val="left"/>
      <w:pPr>
        <w:ind w:left="7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CD3E4838">
      <w:start w:val="1"/>
      <w:numFmt w:val="lowerRoman"/>
      <w:lvlText w:val="%3"/>
      <w:lvlJc w:val="left"/>
      <w:pPr>
        <w:ind w:left="14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0D6E8AC0">
      <w:start w:val="1"/>
      <w:numFmt w:val="decimal"/>
      <w:lvlText w:val="%4"/>
      <w:lvlJc w:val="left"/>
      <w:pPr>
        <w:ind w:left="21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8AEE6426">
      <w:start w:val="1"/>
      <w:numFmt w:val="lowerLetter"/>
      <w:lvlText w:val="%5"/>
      <w:lvlJc w:val="left"/>
      <w:pPr>
        <w:ind w:left="28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5E1E22C8">
      <w:start w:val="1"/>
      <w:numFmt w:val="lowerRoman"/>
      <w:lvlText w:val="%6"/>
      <w:lvlJc w:val="left"/>
      <w:pPr>
        <w:ind w:left="36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D4AA3710">
      <w:start w:val="1"/>
      <w:numFmt w:val="decimal"/>
      <w:lvlText w:val="%7"/>
      <w:lvlJc w:val="left"/>
      <w:pPr>
        <w:ind w:left="43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D1AAE3E2">
      <w:start w:val="1"/>
      <w:numFmt w:val="lowerLetter"/>
      <w:lvlText w:val="%8"/>
      <w:lvlJc w:val="left"/>
      <w:pPr>
        <w:ind w:left="50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E3D4D95A">
      <w:start w:val="1"/>
      <w:numFmt w:val="lowerRoman"/>
      <w:lvlText w:val="%9"/>
      <w:lvlJc w:val="left"/>
      <w:pPr>
        <w:ind w:left="57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55">
    <w:nsid w:val="340F72B1"/>
    <w:multiLevelType w:val="hybridMultilevel"/>
    <w:tmpl w:val="5E405B4A"/>
    <w:lvl w:ilvl="0" w:tplc="B1209FB8">
      <w:start w:val="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00784C66">
      <w:start w:val="1"/>
      <w:numFmt w:val="lowerLetter"/>
      <w:lvlText w:val="%2)"/>
      <w:lvlJc w:val="left"/>
      <w:pPr>
        <w:ind w:left="7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74AE9EF0">
      <w:start w:val="1"/>
      <w:numFmt w:val="lowerRoman"/>
      <w:lvlText w:val="%3"/>
      <w:lvlJc w:val="left"/>
      <w:pPr>
        <w:ind w:left="14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06289CAC">
      <w:start w:val="1"/>
      <w:numFmt w:val="decimal"/>
      <w:lvlText w:val="%4"/>
      <w:lvlJc w:val="left"/>
      <w:pPr>
        <w:ind w:left="21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EB8E5E1C">
      <w:start w:val="1"/>
      <w:numFmt w:val="lowerLetter"/>
      <w:lvlText w:val="%5"/>
      <w:lvlJc w:val="left"/>
      <w:pPr>
        <w:ind w:left="28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E9224842">
      <w:start w:val="1"/>
      <w:numFmt w:val="lowerRoman"/>
      <w:lvlText w:val="%6"/>
      <w:lvlJc w:val="left"/>
      <w:pPr>
        <w:ind w:left="36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858EF836">
      <w:start w:val="1"/>
      <w:numFmt w:val="decimal"/>
      <w:lvlText w:val="%7"/>
      <w:lvlJc w:val="left"/>
      <w:pPr>
        <w:ind w:left="43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C6288E48">
      <w:start w:val="1"/>
      <w:numFmt w:val="lowerLetter"/>
      <w:lvlText w:val="%8"/>
      <w:lvlJc w:val="left"/>
      <w:pPr>
        <w:ind w:left="50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F68E384A">
      <w:start w:val="1"/>
      <w:numFmt w:val="lowerRoman"/>
      <w:lvlText w:val="%9"/>
      <w:lvlJc w:val="left"/>
      <w:pPr>
        <w:ind w:left="57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56">
    <w:nsid w:val="34556786"/>
    <w:multiLevelType w:val="hybridMultilevel"/>
    <w:tmpl w:val="9A6A5FB2"/>
    <w:lvl w:ilvl="0" w:tplc="837A4F4C">
      <w:start w:val="2"/>
      <w:numFmt w:val="lowerLetter"/>
      <w:lvlText w:val="%1)"/>
      <w:lvlJc w:val="left"/>
      <w:pPr>
        <w:ind w:left="14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126AB1A">
      <w:start w:val="1"/>
      <w:numFmt w:val="lowerLetter"/>
      <w:lvlText w:val="%2"/>
      <w:lvlJc w:val="left"/>
      <w:pPr>
        <w:ind w:left="24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572E814">
      <w:start w:val="1"/>
      <w:numFmt w:val="lowerRoman"/>
      <w:lvlText w:val="%3"/>
      <w:lvlJc w:val="left"/>
      <w:pPr>
        <w:ind w:left="32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D9A04BC">
      <w:start w:val="1"/>
      <w:numFmt w:val="decimal"/>
      <w:lvlText w:val="%4"/>
      <w:lvlJc w:val="left"/>
      <w:pPr>
        <w:ind w:left="393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2F0C6CA">
      <w:start w:val="1"/>
      <w:numFmt w:val="lowerLetter"/>
      <w:lvlText w:val="%5"/>
      <w:lvlJc w:val="left"/>
      <w:pPr>
        <w:ind w:left="465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7D6C20C">
      <w:start w:val="1"/>
      <w:numFmt w:val="lowerRoman"/>
      <w:lvlText w:val="%6"/>
      <w:lvlJc w:val="left"/>
      <w:pPr>
        <w:ind w:left="53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57C8C80">
      <w:start w:val="1"/>
      <w:numFmt w:val="decimal"/>
      <w:lvlText w:val="%7"/>
      <w:lvlJc w:val="left"/>
      <w:pPr>
        <w:ind w:left="60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EC824A4">
      <w:start w:val="1"/>
      <w:numFmt w:val="lowerLetter"/>
      <w:lvlText w:val="%8"/>
      <w:lvlJc w:val="left"/>
      <w:pPr>
        <w:ind w:left="68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E0ACEBA">
      <w:start w:val="1"/>
      <w:numFmt w:val="lowerRoman"/>
      <w:lvlText w:val="%9"/>
      <w:lvlJc w:val="left"/>
      <w:pPr>
        <w:ind w:left="753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7">
    <w:nsid w:val="34D21ACF"/>
    <w:multiLevelType w:val="hybridMultilevel"/>
    <w:tmpl w:val="49FCC9FC"/>
    <w:lvl w:ilvl="0" w:tplc="6F3A9E78">
      <w:start w:val="3"/>
      <w:numFmt w:val="upperRoman"/>
      <w:lvlText w:val="%1"/>
      <w:lvlJc w:val="left"/>
      <w:pPr>
        <w:ind w:left="14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2420502">
      <w:start w:val="1"/>
      <w:numFmt w:val="lowerLetter"/>
      <w:lvlText w:val="%2"/>
      <w:lvlJc w:val="left"/>
      <w:pPr>
        <w:ind w:left="24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BB0A83C">
      <w:start w:val="1"/>
      <w:numFmt w:val="lowerRoman"/>
      <w:lvlText w:val="%3"/>
      <w:lvlJc w:val="left"/>
      <w:pPr>
        <w:ind w:left="32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A784BFE">
      <w:start w:val="1"/>
      <w:numFmt w:val="decimal"/>
      <w:lvlText w:val="%4"/>
      <w:lvlJc w:val="left"/>
      <w:pPr>
        <w:ind w:left="393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15CD572">
      <w:start w:val="1"/>
      <w:numFmt w:val="lowerLetter"/>
      <w:lvlText w:val="%5"/>
      <w:lvlJc w:val="left"/>
      <w:pPr>
        <w:ind w:left="465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70C635E">
      <w:start w:val="1"/>
      <w:numFmt w:val="lowerRoman"/>
      <w:lvlText w:val="%6"/>
      <w:lvlJc w:val="left"/>
      <w:pPr>
        <w:ind w:left="53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AAC4714">
      <w:start w:val="1"/>
      <w:numFmt w:val="decimal"/>
      <w:lvlText w:val="%7"/>
      <w:lvlJc w:val="left"/>
      <w:pPr>
        <w:ind w:left="60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8B8509A">
      <w:start w:val="1"/>
      <w:numFmt w:val="lowerLetter"/>
      <w:lvlText w:val="%8"/>
      <w:lvlJc w:val="left"/>
      <w:pPr>
        <w:ind w:left="68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EB670B4">
      <w:start w:val="1"/>
      <w:numFmt w:val="lowerRoman"/>
      <w:lvlText w:val="%9"/>
      <w:lvlJc w:val="left"/>
      <w:pPr>
        <w:ind w:left="753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8">
    <w:nsid w:val="35780780"/>
    <w:multiLevelType w:val="hybridMultilevel"/>
    <w:tmpl w:val="D4961B78"/>
    <w:lvl w:ilvl="0" w:tplc="200CD280">
      <w:start w:val="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F0CC600C">
      <w:start w:val="1"/>
      <w:numFmt w:val="lowerLetter"/>
      <w:lvlText w:val="%2)"/>
      <w:lvlJc w:val="left"/>
      <w:pPr>
        <w:ind w:left="70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02945C2C">
      <w:start w:val="1"/>
      <w:numFmt w:val="lowerRoman"/>
      <w:lvlText w:val="%3"/>
      <w:lvlJc w:val="left"/>
      <w:pPr>
        <w:ind w:left="142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6B868E82">
      <w:start w:val="1"/>
      <w:numFmt w:val="decimal"/>
      <w:lvlText w:val="%4"/>
      <w:lvlJc w:val="left"/>
      <w:pPr>
        <w:ind w:left="214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9760D33E">
      <w:start w:val="1"/>
      <w:numFmt w:val="lowerLetter"/>
      <w:lvlText w:val="%5"/>
      <w:lvlJc w:val="left"/>
      <w:pPr>
        <w:ind w:left="286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77EC303C">
      <w:start w:val="1"/>
      <w:numFmt w:val="lowerRoman"/>
      <w:lvlText w:val="%6"/>
      <w:lvlJc w:val="left"/>
      <w:pPr>
        <w:ind w:left="358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CB8C753C">
      <w:start w:val="1"/>
      <w:numFmt w:val="decimal"/>
      <w:lvlText w:val="%7"/>
      <w:lvlJc w:val="left"/>
      <w:pPr>
        <w:ind w:left="430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F34E89DE">
      <w:start w:val="1"/>
      <w:numFmt w:val="lowerLetter"/>
      <w:lvlText w:val="%8"/>
      <w:lvlJc w:val="left"/>
      <w:pPr>
        <w:ind w:left="502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723A88F2">
      <w:start w:val="1"/>
      <w:numFmt w:val="lowerRoman"/>
      <w:lvlText w:val="%9"/>
      <w:lvlJc w:val="left"/>
      <w:pPr>
        <w:ind w:left="574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59">
    <w:nsid w:val="357D358D"/>
    <w:multiLevelType w:val="hybridMultilevel"/>
    <w:tmpl w:val="48C4DAF0"/>
    <w:lvl w:ilvl="0" w:tplc="C1904D34">
      <w:start w:val="5"/>
      <w:numFmt w:val="decimal"/>
      <w:lvlText w:val="%1"/>
      <w:lvlJc w:val="left"/>
      <w:pPr>
        <w:ind w:left="17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35B24C2E">
      <w:start w:val="1"/>
      <w:numFmt w:val="lowerLetter"/>
      <w:lvlText w:val="%2"/>
      <w:lvlJc w:val="left"/>
      <w:pPr>
        <w:ind w:left="109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DEE45E30">
      <w:start w:val="1"/>
      <w:numFmt w:val="lowerRoman"/>
      <w:lvlText w:val="%3"/>
      <w:lvlJc w:val="left"/>
      <w:pPr>
        <w:ind w:left="181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D408C420">
      <w:start w:val="1"/>
      <w:numFmt w:val="decimal"/>
      <w:lvlText w:val="%4"/>
      <w:lvlJc w:val="left"/>
      <w:pPr>
        <w:ind w:left="253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956A7406">
      <w:start w:val="1"/>
      <w:numFmt w:val="lowerLetter"/>
      <w:lvlText w:val="%5"/>
      <w:lvlJc w:val="left"/>
      <w:pPr>
        <w:ind w:left="325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A4A247AE">
      <w:start w:val="1"/>
      <w:numFmt w:val="lowerRoman"/>
      <w:lvlText w:val="%6"/>
      <w:lvlJc w:val="left"/>
      <w:pPr>
        <w:ind w:left="397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4BB02CE0">
      <w:start w:val="1"/>
      <w:numFmt w:val="decimal"/>
      <w:lvlText w:val="%7"/>
      <w:lvlJc w:val="left"/>
      <w:pPr>
        <w:ind w:left="469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D91ECDF0">
      <w:start w:val="1"/>
      <w:numFmt w:val="lowerLetter"/>
      <w:lvlText w:val="%8"/>
      <w:lvlJc w:val="left"/>
      <w:pPr>
        <w:ind w:left="541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0C20A5F6">
      <w:start w:val="1"/>
      <w:numFmt w:val="lowerRoman"/>
      <w:lvlText w:val="%9"/>
      <w:lvlJc w:val="left"/>
      <w:pPr>
        <w:ind w:left="613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60">
    <w:nsid w:val="364110BD"/>
    <w:multiLevelType w:val="hybridMultilevel"/>
    <w:tmpl w:val="BC300130"/>
    <w:lvl w:ilvl="0" w:tplc="E0883FAC">
      <w:start w:val="1"/>
      <w:numFmt w:val="upperRoman"/>
      <w:lvlText w:val="%1"/>
      <w:lvlJc w:val="left"/>
      <w:pPr>
        <w:ind w:left="165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5D03E80">
      <w:start w:val="1"/>
      <w:numFmt w:val="lowerLetter"/>
      <w:lvlText w:val="%2"/>
      <w:lvlJc w:val="left"/>
      <w:pPr>
        <w:ind w:left="24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1BCC5E2">
      <w:start w:val="1"/>
      <w:numFmt w:val="lowerRoman"/>
      <w:lvlText w:val="%3"/>
      <w:lvlJc w:val="left"/>
      <w:pPr>
        <w:ind w:left="32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910C7F0">
      <w:start w:val="1"/>
      <w:numFmt w:val="decimal"/>
      <w:lvlText w:val="%4"/>
      <w:lvlJc w:val="left"/>
      <w:pPr>
        <w:ind w:left="393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B5839E0">
      <w:start w:val="1"/>
      <w:numFmt w:val="lowerLetter"/>
      <w:lvlText w:val="%5"/>
      <w:lvlJc w:val="left"/>
      <w:pPr>
        <w:ind w:left="465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FD2106A">
      <w:start w:val="1"/>
      <w:numFmt w:val="lowerRoman"/>
      <w:lvlText w:val="%6"/>
      <w:lvlJc w:val="left"/>
      <w:pPr>
        <w:ind w:left="53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93AD9EA">
      <w:start w:val="1"/>
      <w:numFmt w:val="decimal"/>
      <w:lvlText w:val="%7"/>
      <w:lvlJc w:val="left"/>
      <w:pPr>
        <w:ind w:left="60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350915A">
      <w:start w:val="1"/>
      <w:numFmt w:val="lowerLetter"/>
      <w:lvlText w:val="%8"/>
      <w:lvlJc w:val="left"/>
      <w:pPr>
        <w:ind w:left="68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B90A41A">
      <w:start w:val="1"/>
      <w:numFmt w:val="lowerRoman"/>
      <w:lvlText w:val="%9"/>
      <w:lvlJc w:val="left"/>
      <w:pPr>
        <w:ind w:left="753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1">
    <w:nsid w:val="36966708"/>
    <w:multiLevelType w:val="hybridMultilevel"/>
    <w:tmpl w:val="C0B2F8C8"/>
    <w:lvl w:ilvl="0" w:tplc="B9242CB8">
      <w:start w:val="1"/>
      <w:numFmt w:val="decimal"/>
      <w:lvlText w:val="(%1)"/>
      <w:lvlJc w:val="left"/>
      <w:pPr>
        <w:ind w:left="2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FD3EFDD2">
      <w:start w:val="1"/>
      <w:numFmt w:val="lowerLetter"/>
      <w:lvlText w:val="%2"/>
      <w:lvlJc w:val="left"/>
      <w:pPr>
        <w:ind w:left="109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01660822">
      <w:start w:val="1"/>
      <w:numFmt w:val="lowerRoman"/>
      <w:lvlText w:val="%3"/>
      <w:lvlJc w:val="left"/>
      <w:pPr>
        <w:ind w:left="181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77268516">
      <w:start w:val="1"/>
      <w:numFmt w:val="decimal"/>
      <w:lvlText w:val="%4"/>
      <w:lvlJc w:val="left"/>
      <w:pPr>
        <w:ind w:left="253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14D699EE">
      <w:start w:val="1"/>
      <w:numFmt w:val="lowerLetter"/>
      <w:lvlText w:val="%5"/>
      <w:lvlJc w:val="left"/>
      <w:pPr>
        <w:ind w:left="325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E28499E0">
      <w:start w:val="1"/>
      <w:numFmt w:val="lowerRoman"/>
      <w:lvlText w:val="%6"/>
      <w:lvlJc w:val="left"/>
      <w:pPr>
        <w:ind w:left="397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AFD87DC2">
      <w:start w:val="1"/>
      <w:numFmt w:val="decimal"/>
      <w:lvlText w:val="%7"/>
      <w:lvlJc w:val="left"/>
      <w:pPr>
        <w:ind w:left="469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17741AD0">
      <w:start w:val="1"/>
      <w:numFmt w:val="lowerLetter"/>
      <w:lvlText w:val="%8"/>
      <w:lvlJc w:val="left"/>
      <w:pPr>
        <w:ind w:left="541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E65CE5D0">
      <w:start w:val="1"/>
      <w:numFmt w:val="lowerRoman"/>
      <w:lvlText w:val="%9"/>
      <w:lvlJc w:val="left"/>
      <w:pPr>
        <w:ind w:left="613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62">
    <w:nsid w:val="378825B9"/>
    <w:multiLevelType w:val="hybridMultilevel"/>
    <w:tmpl w:val="B0AAFB3A"/>
    <w:lvl w:ilvl="0" w:tplc="9E22FA92">
      <w:start w:val="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5F3A9BEA">
      <w:start w:val="1"/>
      <w:numFmt w:val="lowerLetter"/>
      <w:lvlText w:val="%2)"/>
      <w:lvlJc w:val="left"/>
      <w:pPr>
        <w:ind w:left="73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F22E5B76">
      <w:start w:val="1"/>
      <w:numFmt w:val="lowerRoman"/>
      <w:lvlText w:val="%3"/>
      <w:lvlJc w:val="left"/>
      <w:pPr>
        <w:ind w:left="145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15409C68">
      <w:start w:val="1"/>
      <w:numFmt w:val="decimal"/>
      <w:lvlText w:val="%4"/>
      <w:lvlJc w:val="left"/>
      <w:pPr>
        <w:ind w:left="217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CB40CF18">
      <w:start w:val="1"/>
      <w:numFmt w:val="lowerLetter"/>
      <w:lvlText w:val="%5"/>
      <w:lvlJc w:val="left"/>
      <w:pPr>
        <w:ind w:left="289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4FB69388">
      <w:start w:val="1"/>
      <w:numFmt w:val="lowerRoman"/>
      <w:lvlText w:val="%6"/>
      <w:lvlJc w:val="left"/>
      <w:pPr>
        <w:ind w:left="361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4614D13C">
      <w:start w:val="1"/>
      <w:numFmt w:val="decimal"/>
      <w:lvlText w:val="%7"/>
      <w:lvlJc w:val="left"/>
      <w:pPr>
        <w:ind w:left="433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7FDCB374">
      <w:start w:val="1"/>
      <w:numFmt w:val="lowerLetter"/>
      <w:lvlText w:val="%8"/>
      <w:lvlJc w:val="left"/>
      <w:pPr>
        <w:ind w:left="505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F96A0BC2">
      <w:start w:val="1"/>
      <w:numFmt w:val="lowerRoman"/>
      <w:lvlText w:val="%9"/>
      <w:lvlJc w:val="left"/>
      <w:pPr>
        <w:ind w:left="577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63">
    <w:nsid w:val="39506483"/>
    <w:multiLevelType w:val="hybridMultilevel"/>
    <w:tmpl w:val="8550B612"/>
    <w:lvl w:ilvl="0" w:tplc="777EAC54">
      <w:start w:val="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934656E8">
      <w:start w:val="1"/>
      <w:numFmt w:val="lowerLetter"/>
      <w:lvlText w:val="%2)"/>
      <w:lvlJc w:val="left"/>
      <w:pPr>
        <w:ind w:left="73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7354E3C8">
      <w:start w:val="1"/>
      <w:numFmt w:val="lowerRoman"/>
      <w:lvlText w:val="%3"/>
      <w:lvlJc w:val="left"/>
      <w:pPr>
        <w:ind w:left="145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F64A1392">
      <w:start w:val="1"/>
      <w:numFmt w:val="decimal"/>
      <w:lvlText w:val="%4"/>
      <w:lvlJc w:val="left"/>
      <w:pPr>
        <w:ind w:left="217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172674DE">
      <w:start w:val="1"/>
      <w:numFmt w:val="lowerLetter"/>
      <w:lvlText w:val="%5"/>
      <w:lvlJc w:val="left"/>
      <w:pPr>
        <w:ind w:left="289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CB14677C">
      <w:start w:val="1"/>
      <w:numFmt w:val="lowerRoman"/>
      <w:lvlText w:val="%6"/>
      <w:lvlJc w:val="left"/>
      <w:pPr>
        <w:ind w:left="361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5AA6F868">
      <w:start w:val="1"/>
      <w:numFmt w:val="decimal"/>
      <w:lvlText w:val="%7"/>
      <w:lvlJc w:val="left"/>
      <w:pPr>
        <w:ind w:left="433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3EA010DA">
      <w:start w:val="1"/>
      <w:numFmt w:val="lowerLetter"/>
      <w:lvlText w:val="%8"/>
      <w:lvlJc w:val="left"/>
      <w:pPr>
        <w:ind w:left="505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CF208CA6">
      <w:start w:val="1"/>
      <w:numFmt w:val="lowerRoman"/>
      <w:lvlText w:val="%9"/>
      <w:lvlJc w:val="left"/>
      <w:pPr>
        <w:ind w:left="577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64">
    <w:nsid w:val="39EA746A"/>
    <w:multiLevelType w:val="hybridMultilevel"/>
    <w:tmpl w:val="96C22A44"/>
    <w:lvl w:ilvl="0" w:tplc="EB2440C8">
      <w:start w:val="1"/>
      <w:numFmt w:val="bullet"/>
      <w:lvlText w:val=""/>
      <w:lvlJc w:val="left"/>
      <w:pPr>
        <w:ind w:left="1418"/>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A6405858">
      <w:start w:val="1"/>
      <w:numFmt w:val="bullet"/>
      <w:lvlText w:val="o"/>
      <w:lvlJc w:val="left"/>
      <w:pPr>
        <w:ind w:left="2498"/>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BDA8583E">
      <w:start w:val="1"/>
      <w:numFmt w:val="bullet"/>
      <w:lvlText w:val="▪"/>
      <w:lvlJc w:val="left"/>
      <w:pPr>
        <w:ind w:left="3218"/>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B9ACAE7C">
      <w:start w:val="1"/>
      <w:numFmt w:val="bullet"/>
      <w:lvlText w:val="•"/>
      <w:lvlJc w:val="left"/>
      <w:pPr>
        <w:ind w:left="3938"/>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6DCA3F32">
      <w:start w:val="1"/>
      <w:numFmt w:val="bullet"/>
      <w:lvlText w:val="o"/>
      <w:lvlJc w:val="left"/>
      <w:pPr>
        <w:ind w:left="4658"/>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E0FE1E46">
      <w:start w:val="1"/>
      <w:numFmt w:val="bullet"/>
      <w:lvlText w:val="▪"/>
      <w:lvlJc w:val="left"/>
      <w:pPr>
        <w:ind w:left="5378"/>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BBE26BEA">
      <w:start w:val="1"/>
      <w:numFmt w:val="bullet"/>
      <w:lvlText w:val="•"/>
      <w:lvlJc w:val="left"/>
      <w:pPr>
        <w:ind w:left="6098"/>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50C06CC4">
      <w:start w:val="1"/>
      <w:numFmt w:val="bullet"/>
      <w:lvlText w:val="o"/>
      <w:lvlJc w:val="left"/>
      <w:pPr>
        <w:ind w:left="6818"/>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2D6260CE">
      <w:start w:val="1"/>
      <w:numFmt w:val="bullet"/>
      <w:lvlText w:val="▪"/>
      <w:lvlJc w:val="left"/>
      <w:pPr>
        <w:ind w:left="7538"/>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65">
    <w:nsid w:val="3BD05FBC"/>
    <w:multiLevelType w:val="hybridMultilevel"/>
    <w:tmpl w:val="F2E0FB40"/>
    <w:lvl w:ilvl="0" w:tplc="4F2E0B4A">
      <w:start w:val="1"/>
      <w:numFmt w:val="lowerLetter"/>
      <w:lvlText w:val="%1)"/>
      <w:lvlJc w:val="left"/>
      <w:pPr>
        <w:ind w:left="73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83D06BB8">
      <w:start w:val="1"/>
      <w:numFmt w:val="lowerLetter"/>
      <w:lvlText w:val="%2"/>
      <w:lvlJc w:val="left"/>
      <w:pPr>
        <w:ind w:left="145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DCA67132">
      <w:start w:val="1"/>
      <w:numFmt w:val="lowerRoman"/>
      <w:lvlText w:val="%3"/>
      <w:lvlJc w:val="left"/>
      <w:pPr>
        <w:ind w:left="217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08B42444">
      <w:start w:val="1"/>
      <w:numFmt w:val="decimal"/>
      <w:lvlText w:val="%4"/>
      <w:lvlJc w:val="left"/>
      <w:pPr>
        <w:ind w:left="289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BA0A861A">
      <w:start w:val="1"/>
      <w:numFmt w:val="lowerLetter"/>
      <w:lvlText w:val="%5"/>
      <w:lvlJc w:val="left"/>
      <w:pPr>
        <w:ind w:left="361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0360B510">
      <w:start w:val="1"/>
      <w:numFmt w:val="lowerRoman"/>
      <w:lvlText w:val="%6"/>
      <w:lvlJc w:val="left"/>
      <w:pPr>
        <w:ind w:left="433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B784CBA6">
      <w:start w:val="1"/>
      <w:numFmt w:val="decimal"/>
      <w:lvlText w:val="%7"/>
      <w:lvlJc w:val="left"/>
      <w:pPr>
        <w:ind w:left="505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59E4FBBC">
      <w:start w:val="1"/>
      <w:numFmt w:val="lowerLetter"/>
      <w:lvlText w:val="%8"/>
      <w:lvlJc w:val="left"/>
      <w:pPr>
        <w:ind w:left="577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16CE1A20">
      <w:start w:val="1"/>
      <w:numFmt w:val="lowerRoman"/>
      <w:lvlText w:val="%9"/>
      <w:lvlJc w:val="left"/>
      <w:pPr>
        <w:ind w:left="649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66">
    <w:nsid w:val="3E06313E"/>
    <w:multiLevelType w:val="hybridMultilevel"/>
    <w:tmpl w:val="9C18AE62"/>
    <w:lvl w:ilvl="0" w:tplc="6A8C1DFC">
      <w:start w:val="1"/>
      <w:numFmt w:val="upperRoman"/>
      <w:lvlText w:val="%1"/>
      <w:lvlJc w:val="left"/>
      <w:pPr>
        <w:ind w:left="165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928AAFA">
      <w:start w:val="1"/>
      <w:numFmt w:val="lowerLetter"/>
      <w:lvlText w:val="%2"/>
      <w:lvlJc w:val="left"/>
      <w:pPr>
        <w:ind w:left="24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1EEA110">
      <w:start w:val="1"/>
      <w:numFmt w:val="lowerRoman"/>
      <w:lvlText w:val="%3"/>
      <w:lvlJc w:val="left"/>
      <w:pPr>
        <w:ind w:left="32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E2A0C42">
      <w:start w:val="1"/>
      <w:numFmt w:val="decimal"/>
      <w:lvlText w:val="%4"/>
      <w:lvlJc w:val="left"/>
      <w:pPr>
        <w:ind w:left="393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5AEA896">
      <w:start w:val="1"/>
      <w:numFmt w:val="lowerLetter"/>
      <w:lvlText w:val="%5"/>
      <w:lvlJc w:val="left"/>
      <w:pPr>
        <w:ind w:left="465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D124684">
      <w:start w:val="1"/>
      <w:numFmt w:val="lowerRoman"/>
      <w:lvlText w:val="%6"/>
      <w:lvlJc w:val="left"/>
      <w:pPr>
        <w:ind w:left="53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CBEBB42">
      <w:start w:val="1"/>
      <w:numFmt w:val="decimal"/>
      <w:lvlText w:val="%7"/>
      <w:lvlJc w:val="left"/>
      <w:pPr>
        <w:ind w:left="60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FCAD3CC">
      <w:start w:val="1"/>
      <w:numFmt w:val="lowerLetter"/>
      <w:lvlText w:val="%8"/>
      <w:lvlJc w:val="left"/>
      <w:pPr>
        <w:ind w:left="68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88E8856">
      <w:start w:val="1"/>
      <w:numFmt w:val="lowerRoman"/>
      <w:lvlText w:val="%9"/>
      <w:lvlJc w:val="left"/>
      <w:pPr>
        <w:ind w:left="753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7">
    <w:nsid w:val="3E8665C4"/>
    <w:multiLevelType w:val="hybridMultilevel"/>
    <w:tmpl w:val="C9DEBF4A"/>
    <w:lvl w:ilvl="0" w:tplc="2D8A5B6C">
      <w:start w:val="1"/>
      <w:numFmt w:val="lowerLetter"/>
      <w:lvlText w:val="%1)"/>
      <w:lvlJc w:val="left"/>
      <w:pPr>
        <w:ind w:left="7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AB08D59A">
      <w:start w:val="1"/>
      <w:numFmt w:val="lowerLetter"/>
      <w:lvlText w:val="%2"/>
      <w:lvlJc w:val="left"/>
      <w:pPr>
        <w:ind w:left="14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051EB608">
      <w:start w:val="1"/>
      <w:numFmt w:val="lowerRoman"/>
      <w:lvlText w:val="%3"/>
      <w:lvlJc w:val="left"/>
      <w:pPr>
        <w:ind w:left="21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E9668288">
      <w:start w:val="1"/>
      <w:numFmt w:val="decimal"/>
      <w:lvlText w:val="%4"/>
      <w:lvlJc w:val="left"/>
      <w:pPr>
        <w:ind w:left="28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32E872EE">
      <w:start w:val="1"/>
      <w:numFmt w:val="lowerLetter"/>
      <w:lvlText w:val="%5"/>
      <w:lvlJc w:val="left"/>
      <w:pPr>
        <w:ind w:left="36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B3100148">
      <w:start w:val="1"/>
      <w:numFmt w:val="lowerRoman"/>
      <w:lvlText w:val="%6"/>
      <w:lvlJc w:val="left"/>
      <w:pPr>
        <w:ind w:left="43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9CACE32E">
      <w:start w:val="1"/>
      <w:numFmt w:val="decimal"/>
      <w:lvlText w:val="%7"/>
      <w:lvlJc w:val="left"/>
      <w:pPr>
        <w:ind w:left="50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FC7E3702">
      <w:start w:val="1"/>
      <w:numFmt w:val="lowerLetter"/>
      <w:lvlText w:val="%8"/>
      <w:lvlJc w:val="left"/>
      <w:pPr>
        <w:ind w:left="57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A150E1A6">
      <w:start w:val="1"/>
      <w:numFmt w:val="lowerRoman"/>
      <w:lvlText w:val="%9"/>
      <w:lvlJc w:val="left"/>
      <w:pPr>
        <w:ind w:left="64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68">
    <w:nsid w:val="41191800"/>
    <w:multiLevelType w:val="hybridMultilevel"/>
    <w:tmpl w:val="C7F6E0FE"/>
    <w:lvl w:ilvl="0" w:tplc="29C8401A">
      <w:start w:val="6"/>
      <w:numFmt w:val="decimal"/>
      <w:lvlText w:val="%1"/>
      <w:lvlJc w:val="left"/>
      <w:pPr>
        <w:ind w:left="17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8B70F3A0">
      <w:start w:val="1"/>
      <w:numFmt w:val="lowerLetter"/>
      <w:lvlText w:val="%2"/>
      <w:lvlJc w:val="left"/>
      <w:pPr>
        <w:ind w:left="109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C2D86C80">
      <w:start w:val="1"/>
      <w:numFmt w:val="lowerRoman"/>
      <w:lvlText w:val="%3"/>
      <w:lvlJc w:val="left"/>
      <w:pPr>
        <w:ind w:left="181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D79403EC">
      <w:start w:val="1"/>
      <w:numFmt w:val="decimal"/>
      <w:lvlText w:val="%4"/>
      <w:lvlJc w:val="left"/>
      <w:pPr>
        <w:ind w:left="253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CAB88882">
      <w:start w:val="1"/>
      <w:numFmt w:val="lowerLetter"/>
      <w:lvlText w:val="%5"/>
      <w:lvlJc w:val="left"/>
      <w:pPr>
        <w:ind w:left="325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63D45C20">
      <w:start w:val="1"/>
      <w:numFmt w:val="lowerRoman"/>
      <w:lvlText w:val="%6"/>
      <w:lvlJc w:val="left"/>
      <w:pPr>
        <w:ind w:left="397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A82AD76E">
      <w:start w:val="1"/>
      <w:numFmt w:val="decimal"/>
      <w:lvlText w:val="%7"/>
      <w:lvlJc w:val="left"/>
      <w:pPr>
        <w:ind w:left="469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561E4BE0">
      <w:start w:val="1"/>
      <w:numFmt w:val="lowerLetter"/>
      <w:lvlText w:val="%8"/>
      <w:lvlJc w:val="left"/>
      <w:pPr>
        <w:ind w:left="541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34C25E5C">
      <w:start w:val="1"/>
      <w:numFmt w:val="lowerRoman"/>
      <w:lvlText w:val="%9"/>
      <w:lvlJc w:val="left"/>
      <w:pPr>
        <w:ind w:left="613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69">
    <w:nsid w:val="41A51B1A"/>
    <w:multiLevelType w:val="hybridMultilevel"/>
    <w:tmpl w:val="EB7C8B60"/>
    <w:lvl w:ilvl="0" w:tplc="4482B9AE">
      <w:start w:val="1"/>
      <w:numFmt w:val="lowerLetter"/>
      <w:lvlText w:val="%1)"/>
      <w:lvlJc w:val="left"/>
      <w:pPr>
        <w:ind w:left="25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F49A3B2E">
      <w:start w:val="1"/>
      <w:numFmt w:val="bullet"/>
      <w:lvlText w:val=""/>
      <w:lvlJc w:val="left"/>
      <w:pPr>
        <w:ind w:left="283"/>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A3543668">
      <w:start w:val="1"/>
      <w:numFmt w:val="bullet"/>
      <w:lvlText w:val="▪"/>
      <w:lvlJc w:val="left"/>
      <w:pPr>
        <w:ind w:left="1363"/>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AC96A2DE">
      <w:start w:val="1"/>
      <w:numFmt w:val="bullet"/>
      <w:lvlText w:val="•"/>
      <w:lvlJc w:val="left"/>
      <w:pPr>
        <w:ind w:left="2083"/>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86EE02DA">
      <w:start w:val="1"/>
      <w:numFmt w:val="bullet"/>
      <w:lvlText w:val="o"/>
      <w:lvlJc w:val="left"/>
      <w:pPr>
        <w:ind w:left="2803"/>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E28EF352">
      <w:start w:val="1"/>
      <w:numFmt w:val="bullet"/>
      <w:lvlText w:val="▪"/>
      <w:lvlJc w:val="left"/>
      <w:pPr>
        <w:ind w:left="3523"/>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39D4C328">
      <w:start w:val="1"/>
      <w:numFmt w:val="bullet"/>
      <w:lvlText w:val="•"/>
      <w:lvlJc w:val="left"/>
      <w:pPr>
        <w:ind w:left="4243"/>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85BC1C26">
      <w:start w:val="1"/>
      <w:numFmt w:val="bullet"/>
      <w:lvlText w:val="o"/>
      <w:lvlJc w:val="left"/>
      <w:pPr>
        <w:ind w:left="4963"/>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6480112E">
      <w:start w:val="1"/>
      <w:numFmt w:val="bullet"/>
      <w:lvlText w:val="▪"/>
      <w:lvlJc w:val="left"/>
      <w:pPr>
        <w:ind w:left="5683"/>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70">
    <w:nsid w:val="42B026DB"/>
    <w:multiLevelType w:val="hybridMultilevel"/>
    <w:tmpl w:val="BFB07630"/>
    <w:lvl w:ilvl="0" w:tplc="911E9736">
      <w:start w:val="1"/>
      <w:numFmt w:val="lowerLetter"/>
      <w:lvlText w:val="%1)"/>
      <w:lvlJc w:val="left"/>
      <w:pPr>
        <w:ind w:left="73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898AF0A0">
      <w:start w:val="1"/>
      <w:numFmt w:val="lowerLetter"/>
      <w:lvlText w:val="%2"/>
      <w:lvlJc w:val="left"/>
      <w:pPr>
        <w:ind w:left="145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DCA435B4">
      <w:start w:val="1"/>
      <w:numFmt w:val="lowerRoman"/>
      <w:lvlText w:val="%3"/>
      <w:lvlJc w:val="left"/>
      <w:pPr>
        <w:ind w:left="217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B43ACDE6">
      <w:start w:val="1"/>
      <w:numFmt w:val="decimal"/>
      <w:lvlText w:val="%4"/>
      <w:lvlJc w:val="left"/>
      <w:pPr>
        <w:ind w:left="289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89D2BA88">
      <w:start w:val="1"/>
      <w:numFmt w:val="lowerLetter"/>
      <w:lvlText w:val="%5"/>
      <w:lvlJc w:val="left"/>
      <w:pPr>
        <w:ind w:left="361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AC386D72">
      <w:start w:val="1"/>
      <w:numFmt w:val="lowerRoman"/>
      <w:lvlText w:val="%6"/>
      <w:lvlJc w:val="left"/>
      <w:pPr>
        <w:ind w:left="433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0D082CF2">
      <w:start w:val="1"/>
      <w:numFmt w:val="decimal"/>
      <w:lvlText w:val="%7"/>
      <w:lvlJc w:val="left"/>
      <w:pPr>
        <w:ind w:left="505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A46E96A2">
      <w:start w:val="1"/>
      <w:numFmt w:val="lowerLetter"/>
      <w:lvlText w:val="%8"/>
      <w:lvlJc w:val="left"/>
      <w:pPr>
        <w:ind w:left="577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2DC09A4E">
      <w:start w:val="1"/>
      <w:numFmt w:val="lowerRoman"/>
      <w:lvlText w:val="%9"/>
      <w:lvlJc w:val="left"/>
      <w:pPr>
        <w:ind w:left="649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71">
    <w:nsid w:val="433A580A"/>
    <w:multiLevelType w:val="hybridMultilevel"/>
    <w:tmpl w:val="7BA28162"/>
    <w:lvl w:ilvl="0" w:tplc="2C3EB49E">
      <w:start w:val="1"/>
      <w:numFmt w:val="upperRoman"/>
      <w:lvlText w:val="%1"/>
      <w:lvlJc w:val="left"/>
      <w:pPr>
        <w:ind w:left="141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19CC7F0">
      <w:start w:val="1"/>
      <w:numFmt w:val="lowerLetter"/>
      <w:lvlText w:val="%2"/>
      <w:lvlJc w:val="left"/>
      <w:pPr>
        <w:ind w:left="249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304D1BE">
      <w:start w:val="1"/>
      <w:numFmt w:val="lowerRoman"/>
      <w:lvlText w:val="%3"/>
      <w:lvlJc w:val="left"/>
      <w:pPr>
        <w:ind w:left="321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B800FEE">
      <w:start w:val="1"/>
      <w:numFmt w:val="decimal"/>
      <w:lvlText w:val="%4"/>
      <w:lvlJc w:val="left"/>
      <w:pPr>
        <w:ind w:left="393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FA89C1E">
      <w:start w:val="1"/>
      <w:numFmt w:val="lowerLetter"/>
      <w:lvlText w:val="%5"/>
      <w:lvlJc w:val="left"/>
      <w:pPr>
        <w:ind w:left="465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BBB6C9AA">
      <w:start w:val="1"/>
      <w:numFmt w:val="lowerRoman"/>
      <w:lvlText w:val="%6"/>
      <w:lvlJc w:val="left"/>
      <w:pPr>
        <w:ind w:left="537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16CD366">
      <w:start w:val="1"/>
      <w:numFmt w:val="decimal"/>
      <w:lvlText w:val="%7"/>
      <w:lvlJc w:val="left"/>
      <w:pPr>
        <w:ind w:left="609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D929056">
      <w:start w:val="1"/>
      <w:numFmt w:val="lowerLetter"/>
      <w:lvlText w:val="%8"/>
      <w:lvlJc w:val="left"/>
      <w:pPr>
        <w:ind w:left="681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6184C24">
      <w:start w:val="1"/>
      <w:numFmt w:val="lowerRoman"/>
      <w:lvlText w:val="%9"/>
      <w:lvlJc w:val="left"/>
      <w:pPr>
        <w:ind w:left="753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2">
    <w:nsid w:val="449E290D"/>
    <w:multiLevelType w:val="hybridMultilevel"/>
    <w:tmpl w:val="1862C840"/>
    <w:lvl w:ilvl="0" w:tplc="FA005D20">
      <w:start w:val="1"/>
      <w:numFmt w:val="lowerLetter"/>
      <w:lvlText w:val="%1)"/>
      <w:lvlJc w:val="left"/>
      <w:pPr>
        <w:ind w:left="73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0FD27214">
      <w:start w:val="1"/>
      <w:numFmt w:val="lowerLetter"/>
      <w:lvlText w:val="%2"/>
      <w:lvlJc w:val="left"/>
      <w:pPr>
        <w:ind w:left="145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CD04C5B2">
      <w:start w:val="1"/>
      <w:numFmt w:val="lowerRoman"/>
      <w:lvlText w:val="%3"/>
      <w:lvlJc w:val="left"/>
      <w:pPr>
        <w:ind w:left="217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C4DA9578">
      <w:start w:val="1"/>
      <w:numFmt w:val="decimal"/>
      <w:lvlText w:val="%4"/>
      <w:lvlJc w:val="left"/>
      <w:pPr>
        <w:ind w:left="289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8292C2CE">
      <w:start w:val="1"/>
      <w:numFmt w:val="lowerLetter"/>
      <w:lvlText w:val="%5"/>
      <w:lvlJc w:val="left"/>
      <w:pPr>
        <w:ind w:left="361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D47C1588">
      <w:start w:val="1"/>
      <w:numFmt w:val="lowerRoman"/>
      <w:lvlText w:val="%6"/>
      <w:lvlJc w:val="left"/>
      <w:pPr>
        <w:ind w:left="433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6FAEE966">
      <w:start w:val="1"/>
      <w:numFmt w:val="decimal"/>
      <w:lvlText w:val="%7"/>
      <w:lvlJc w:val="left"/>
      <w:pPr>
        <w:ind w:left="505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7C5C6082">
      <w:start w:val="1"/>
      <w:numFmt w:val="lowerLetter"/>
      <w:lvlText w:val="%8"/>
      <w:lvlJc w:val="left"/>
      <w:pPr>
        <w:ind w:left="577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EE78258C">
      <w:start w:val="1"/>
      <w:numFmt w:val="lowerRoman"/>
      <w:lvlText w:val="%9"/>
      <w:lvlJc w:val="left"/>
      <w:pPr>
        <w:ind w:left="649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73">
    <w:nsid w:val="45755C70"/>
    <w:multiLevelType w:val="hybridMultilevel"/>
    <w:tmpl w:val="FD8A46CC"/>
    <w:lvl w:ilvl="0" w:tplc="846ED558">
      <w:start w:val="1"/>
      <w:numFmt w:val="decimal"/>
      <w:lvlText w:val="%1"/>
      <w:lvlJc w:val="left"/>
      <w:pPr>
        <w:ind w:left="1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46E8822">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52017F6">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7529822">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A7C72F6">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6465C80">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5C243F8">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FBCA5CE">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4343A32">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4">
    <w:nsid w:val="46543EEF"/>
    <w:multiLevelType w:val="hybridMultilevel"/>
    <w:tmpl w:val="3372E20E"/>
    <w:lvl w:ilvl="0" w:tplc="E69CA43E">
      <w:start w:val="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90A8FE92">
      <w:start w:val="1"/>
      <w:numFmt w:val="lowerLetter"/>
      <w:lvlText w:val="%2)"/>
      <w:lvlJc w:val="left"/>
      <w:pPr>
        <w:ind w:left="7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AAF05140">
      <w:start w:val="1"/>
      <w:numFmt w:val="lowerRoman"/>
      <w:lvlText w:val="%3"/>
      <w:lvlJc w:val="left"/>
      <w:pPr>
        <w:ind w:left="14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6FE66C48">
      <w:start w:val="1"/>
      <w:numFmt w:val="decimal"/>
      <w:lvlText w:val="%4"/>
      <w:lvlJc w:val="left"/>
      <w:pPr>
        <w:ind w:left="21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903E3CF4">
      <w:start w:val="1"/>
      <w:numFmt w:val="lowerLetter"/>
      <w:lvlText w:val="%5"/>
      <w:lvlJc w:val="left"/>
      <w:pPr>
        <w:ind w:left="28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ADB0C3DA">
      <w:start w:val="1"/>
      <w:numFmt w:val="lowerRoman"/>
      <w:lvlText w:val="%6"/>
      <w:lvlJc w:val="left"/>
      <w:pPr>
        <w:ind w:left="36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0E60EA24">
      <w:start w:val="1"/>
      <w:numFmt w:val="decimal"/>
      <w:lvlText w:val="%7"/>
      <w:lvlJc w:val="left"/>
      <w:pPr>
        <w:ind w:left="43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07DA92B4">
      <w:start w:val="1"/>
      <w:numFmt w:val="lowerLetter"/>
      <w:lvlText w:val="%8"/>
      <w:lvlJc w:val="left"/>
      <w:pPr>
        <w:ind w:left="50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7D4A09F8">
      <w:start w:val="1"/>
      <w:numFmt w:val="lowerRoman"/>
      <w:lvlText w:val="%9"/>
      <w:lvlJc w:val="left"/>
      <w:pPr>
        <w:ind w:left="57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75">
    <w:nsid w:val="46D51B5C"/>
    <w:multiLevelType w:val="hybridMultilevel"/>
    <w:tmpl w:val="AA6A1744"/>
    <w:lvl w:ilvl="0" w:tplc="CF709F60">
      <w:start w:val="1"/>
      <w:numFmt w:val="upperRoman"/>
      <w:lvlText w:val="%1"/>
      <w:lvlJc w:val="left"/>
      <w:pPr>
        <w:ind w:left="193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EAAB40A">
      <w:start w:val="1"/>
      <w:numFmt w:val="lowerLetter"/>
      <w:lvlText w:val="%2"/>
      <w:lvlJc w:val="left"/>
      <w:pPr>
        <w:ind w:left="249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6949242">
      <w:start w:val="1"/>
      <w:numFmt w:val="lowerRoman"/>
      <w:lvlText w:val="%3"/>
      <w:lvlJc w:val="left"/>
      <w:pPr>
        <w:ind w:left="321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6C2ADBE">
      <w:start w:val="1"/>
      <w:numFmt w:val="decimal"/>
      <w:lvlText w:val="%4"/>
      <w:lvlJc w:val="left"/>
      <w:pPr>
        <w:ind w:left="393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DB4EB10">
      <w:start w:val="1"/>
      <w:numFmt w:val="lowerLetter"/>
      <w:lvlText w:val="%5"/>
      <w:lvlJc w:val="left"/>
      <w:pPr>
        <w:ind w:left="465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3280C38">
      <w:start w:val="1"/>
      <w:numFmt w:val="lowerRoman"/>
      <w:lvlText w:val="%6"/>
      <w:lvlJc w:val="left"/>
      <w:pPr>
        <w:ind w:left="537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88E3A08">
      <w:start w:val="1"/>
      <w:numFmt w:val="decimal"/>
      <w:lvlText w:val="%7"/>
      <w:lvlJc w:val="left"/>
      <w:pPr>
        <w:ind w:left="609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3627F5A">
      <w:start w:val="1"/>
      <w:numFmt w:val="lowerLetter"/>
      <w:lvlText w:val="%8"/>
      <w:lvlJc w:val="left"/>
      <w:pPr>
        <w:ind w:left="681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514004A">
      <w:start w:val="1"/>
      <w:numFmt w:val="lowerRoman"/>
      <w:lvlText w:val="%9"/>
      <w:lvlJc w:val="left"/>
      <w:pPr>
        <w:ind w:left="753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6">
    <w:nsid w:val="470A0A4C"/>
    <w:multiLevelType w:val="hybridMultilevel"/>
    <w:tmpl w:val="5E740762"/>
    <w:lvl w:ilvl="0" w:tplc="78D4EC3E">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EDEBC76">
      <w:start w:val="1"/>
      <w:numFmt w:val="lowerLetter"/>
      <w:lvlText w:val="%2)"/>
      <w:lvlJc w:val="left"/>
      <w:pPr>
        <w:ind w:left="17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390AC06">
      <w:start w:val="1"/>
      <w:numFmt w:val="lowerRoman"/>
      <w:lvlText w:val="%3"/>
      <w:lvlJc w:val="left"/>
      <w:pPr>
        <w:ind w:left="249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ED617F8">
      <w:start w:val="1"/>
      <w:numFmt w:val="decimal"/>
      <w:lvlText w:val="%4"/>
      <w:lvlJc w:val="left"/>
      <w:pPr>
        <w:ind w:left="321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3F8063A">
      <w:start w:val="1"/>
      <w:numFmt w:val="lowerLetter"/>
      <w:lvlText w:val="%5"/>
      <w:lvlJc w:val="left"/>
      <w:pPr>
        <w:ind w:left="393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858E0F0">
      <w:start w:val="1"/>
      <w:numFmt w:val="lowerRoman"/>
      <w:lvlText w:val="%6"/>
      <w:lvlJc w:val="left"/>
      <w:pPr>
        <w:ind w:left="465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86A0418">
      <w:start w:val="1"/>
      <w:numFmt w:val="decimal"/>
      <w:lvlText w:val="%7"/>
      <w:lvlJc w:val="left"/>
      <w:pPr>
        <w:ind w:left="537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9FAD85A">
      <w:start w:val="1"/>
      <w:numFmt w:val="lowerLetter"/>
      <w:lvlText w:val="%8"/>
      <w:lvlJc w:val="left"/>
      <w:pPr>
        <w:ind w:left="609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33C0B96">
      <w:start w:val="1"/>
      <w:numFmt w:val="lowerRoman"/>
      <w:lvlText w:val="%9"/>
      <w:lvlJc w:val="left"/>
      <w:pPr>
        <w:ind w:left="681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7">
    <w:nsid w:val="48343042"/>
    <w:multiLevelType w:val="hybridMultilevel"/>
    <w:tmpl w:val="331C123A"/>
    <w:lvl w:ilvl="0" w:tplc="A43AB3A6">
      <w:start w:val="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8DA20224">
      <w:start w:val="1"/>
      <w:numFmt w:val="lowerLetter"/>
      <w:lvlText w:val="%2)"/>
      <w:lvlJc w:val="left"/>
      <w:pPr>
        <w:ind w:left="73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668800E4">
      <w:start w:val="1"/>
      <w:numFmt w:val="lowerRoman"/>
      <w:lvlText w:val="%3"/>
      <w:lvlJc w:val="left"/>
      <w:pPr>
        <w:ind w:left="145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6A40A430">
      <w:start w:val="1"/>
      <w:numFmt w:val="decimal"/>
      <w:lvlText w:val="%4"/>
      <w:lvlJc w:val="left"/>
      <w:pPr>
        <w:ind w:left="217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2DC07234">
      <w:start w:val="1"/>
      <w:numFmt w:val="lowerLetter"/>
      <w:lvlText w:val="%5"/>
      <w:lvlJc w:val="left"/>
      <w:pPr>
        <w:ind w:left="289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99746706">
      <w:start w:val="1"/>
      <w:numFmt w:val="lowerRoman"/>
      <w:lvlText w:val="%6"/>
      <w:lvlJc w:val="left"/>
      <w:pPr>
        <w:ind w:left="361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E2DCC21A">
      <w:start w:val="1"/>
      <w:numFmt w:val="decimal"/>
      <w:lvlText w:val="%7"/>
      <w:lvlJc w:val="left"/>
      <w:pPr>
        <w:ind w:left="433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D8A23DEC">
      <w:start w:val="1"/>
      <w:numFmt w:val="lowerLetter"/>
      <w:lvlText w:val="%8"/>
      <w:lvlJc w:val="left"/>
      <w:pPr>
        <w:ind w:left="505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EAD455DE">
      <w:start w:val="1"/>
      <w:numFmt w:val="lowerRoman"/>
      <w:lvlText w:val="%9"/>
      <w:lvlJc w:val="left"/>
      <w:pPr>
        <w:ind w:left="577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78">
    <w:nsid w:val="4C051467"/>
    <w:multiLevelType w:val="hybridMultilevel"/>
    <w:tmpl w:val="D3F4F3F4"/>
    <w:lvl w:ilvl="0" w:tplc="9E522804">
      <w:start w:val="1"/>
      <w:numFmt w:val="lowerLetter"/>
      <w:lvlText w:val="%1)"/>
      <w:lvlJc w:val="left"/>
      <w:pPr>
        <w:ind w:left="7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72E2D83C">
      <w:start w:val="1"/>
      <w:numFmt w:val="lowerLetter"/>
      <w:lvlText w:val="%2"/>
      <w:lvlJc w:val="left"/>
      <w:pPr>
        <w:ind w:left="14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2CD8E458">
      <w:start w:val="1"/>
      <w:numFmt w:val="lowerRoman"/>
      <w:lvlText w:val="%3"/>
      <w:lvlJc w:val="left"/>
      <w:pPr>
        <w:ind w:left="21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B104967A">
      <w:start w:val="1"/>
      <w:numFmt w:val="decimal"/>
      <w:lvlText w:val="%4"/>
      <w:lvlJc w:val="left"/>
      <w:pPr>
        <w:ind w:left="28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336E5ED8">
      <w:start w:val="1"/>
      <w:numFmt w:val="lowerLetter"/>
      <w:lvlText w:val="%5"/>
      <w:lvlJc w:val="left"/>
      <w:pPr>
        <w:ind w:left="36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ECCE3628">
      <w:start w:val="1"/>
      <w:numFmt w:val="lowerRoman"/>
      <w:lvlText w:val="%6"/>
      <w:lvlJc w:val="left"/>
      <w:pPr>
        <w:ind w:left="43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FDAAF10E">
      <w:start w:val="1"/>
      <w:numFmt w:val="decimal"/>
      <w:lvlText w:val="%7"/>
      <w:lvlJc w:val="left"/>
      <w:pPr>
        <w:ind w:left="50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69D81C96">
      <w:start w:val="1"/>
      <w:numFmt w:val="lowerLetter"/>
      <w:lvlText w:val="%8"/>
      <w:lvlJc w:val="left"/>
      <w:pPr>
        <w:ind w:left="57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E73A2740">
      <w:start w:val="1"/>
      <w:numFmt w:val="lowerRoman"/>
      <w:lvlText w:val="%9"/>
      <w:lvlJc w:val="left"/>
      <w:pPr>
        <w:ind w:left="64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79">
    <w:nsid w:val="4E7C43A2"/>
    <w:multiLevelType w:val="hybridMultilevel"/>
    <w:tmpl w:val="C81095DC"/>
    <w:lvl w:ilvl="0" w:tplc="8332A930">
      <w:start w:val="1"/>
      <w:numFmt w:val="lowerLetter"/>
      <w:lvlText w:val="%1)"/>
      <w:lvlJc w:val="left"/>
      <w:pPr>
        <w:ind w:left="21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09465E6">
      <w:start w:val="1"/>
      <w:numFmt w:val="lowerLetter"/>
      <w:lvlText w:val="%2"/>
      <w:lvlJc w:val="left"/>
      <w:pPr>
        <w:ind w:left="24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EE4F97C">
      <w:start w:val="1"/>
      <w:numFmt w:val="lowerRoman"/>
      <w:lvlText w:val="%3"/>
      <w:lvlJc w:val="left"/>
      <w:pPr>
        <w:ind w:left="32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1D29E74">
      <w:start w:val="1"/>
      <w:numFmt w:val="decimal"/>
      <w:lvlText w:val="%4"/>
      <w:lvlJc w:val="left"/>
      <w:pPr>
        <w:ind w:left="393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EA414E8">
      <w:start w:val="1"/>
      <w:numFmt w:val="lowerLetter"/>
      <w:lvlText w:val="%5"/>
      <w:lvlJc w:val="left"/>
      <w:pPr>
        <w:ind w:left="465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7F240DD6">
      <w:start w:val="1"/>
      <w:numFmt w:val="lowerRoman"/>
      <w:lvlText w:val="%6"/>
      <w:lvlJc w:val="left"/>
      <w:pPr>
        <w:ind w:left="53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77A84EC">
      <w:start w:val="1"/>
      <w:numFmt w:val="decimal"/>
      <w:lvlText w:val="%7"/>
      <w:lvlJc w:val="left"/>
      <w:pPr>
        <w:ind w:left="60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2068EC8">
      <w:start w:val="1"/>
      <w:numFmt w:val="lowerLetter"/>
      <w:lvlText w:val="%8"/>
      <w:lvlJc w:val="left"/>
      <w:pPr>
        <w:ind w:left="68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9B0B4D4">
      <w:start w:val="1"/>
      <w:numFmt w:val="lowerRoman"/>
      <w:lvlText w:val="%9"/>
      <w:lvlJc w:val="left"/>
      <w:pPr>
        <w:ind w:left="753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80">
    <w:nsid w:val="523E56C7"/>
    <w:multiLevelType w:val="hybridMultilevel"/>
    <w:tmpl w:val="CB2C0BEE"/>
    <w:lvl w:ilvl="0" w:tplc="0950BE40">
      <w:start w:val="3"/>
      <w:numFmt w:val="decimal"/>
      <w:lvlText w:val="%1"/>
      <w:lvlJc w:val="left"/>
      <w:pPr>
        <w:ind w:left="17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41FE076E">
      <w:start w:val="1"/>
      <w:numFmt w:val="lowerLetter"/>
      <w:lvlText w:val="%2"/>
      <w:lvlJc w:val="left"/>
      <w:pPr>
        <w:ind w:left="109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471EC670">
      <w:start w:val="1"/>
      <w:numFmt w:val="lowerRoman"/>
      <w:lvlText w:val="%3"/>
      <w:lvlJc w:val="left"/>
      <w:pPr>
        <w:ind w:left="181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50506D60">
      <w:start w:val="1"/>
      <w:numFmt w:val="decimal"/>
      <w:lvlText w:val="%4"/>
      <w:lvlJc w:val="left"/>
      <w:pPr>
        <w:ind w:left="253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5EC63268">
      <w:start w:val="1"/>
      <w:numFmt w:val="lowerLetter"/>
      <w:lvlText w:val="%5"/>
      <w:lvlJc w:val="left"/>
      <w:pPr>
        <w:ind w:left="325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3D08B594">
      <w:start w:val="1"/>
      <w:numFmt w:val="lowerRoman"/>
      <w:lvlText w:val="%6"/>
      <w:lvlJc w:val="left"/>
      <w:pPr>
        <w:ind w:left="397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7548E89A">
      <w:start w:val="1"/>
      <w:numFmt w:val="decimal"/>
      <w:lvlText w:val="%7"/>
      <w:lvlJc w:val="left"/>
      <w:pPr>
        <w:ind w:left="469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F16A2BF8">
      <w:start w:val="1"/>
      <w:numFmt w:val="lowerLetter"/>
      <w:lvlText w:val="%8"/>
      <w:lvlJc w:val="left"/>
      <w:pPr>
        <w:ind w:left="541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3800E7AE">
      <w:start w:val="1"/>
      <w:numFmt w:val="lowerRoman"/>
      <w:lvlText w:val="%9"/>
      <w:lvlJc w:val="left"/>
      <w:pPr>
        <w:ind w:left="613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81">
    <w:nsid w:val="546F69AE"/>
    <w:multiLevelType w:val="hybridMultilevel"/>
    <w:tmpl w:val="2CD2BF42"/>
    <w:lvl w:ilvl="0" w:tplc="E9283D36">
      <w:start w:val="1"/>
      <w:numFmt w:val="bullet"/>
      <w:lvlText w:val=""/>
      <w:lvlJc w:val="left"/>
      <w:pPr>
        <w:ind w:left="14"/>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B6464FE2">
      <w:start w:val="1"/>
      <w:numFmt w:val="bullet"/>
      <w:lvlText w:val="o"/>
      <w:lvlJc w:val="left"/>
      <w:pPr>
        <w:ind w:left="1094"/>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2AD23B28">
      <w:start w:val="1"/>
      <w:numFmt w:val="bullet"/>
      <w:lvlText w:val="▪"/>
      <w:lvlJc w:val="left"/>
      <w:pPr>
        <w:ind w:left="1814"/>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F1780878">
      <w:start w:val="1"/>
      <w:numFmt w:val="bullet"/>
      <w:lvlText w:val="•"/>
      <w:lvlJc w:val="left"/>
      <w:pPr>
        <w:ind w:left="2534"/>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5BD0CAFA">
      <w:start w:val="1"/>
      <w:numFmt w:val="bullet"/>
      <w:lvlText w:val="o"/>
      <w:lvlJc w:val="left"/>
      <w:pPr>
        <w:ind w:left="3254"/>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5A525B00">
      <w:start w:val="1"/>
      <w:numFmt w:val="bullet"/>
      <w:lvlText w:val="▪"/>
      <w:lvlJc w:val="left"/>
      <w:pPr>
        <w:ind w:left="3974"/>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6082C5CA">
      <w:start w:val="1"/>
      <w:numFmt w:val="bullet"/>
      <w:lvlText w:val="•"/>
      <w:lvlJc w:val="left"/>
      <w:pPr>
        <w:ind w:left="4694"/>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8A602256">
      <w:start w:val="1"/>
      <w:numFmt w:val="bullet"/>
      <w:lvlText w:val="o"/>
      <w:lvlJc w:val="left"/>
      <w:pPr>
        <w:ind w:left="5414"/>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8E20084A">
      <w:start w:val="1"/>
      <w:numFmt w:val="bullet"/>
      <w:lvlText w:val="▪"/>
      <w:lvlJc w:val="left"/>
      <w:pPr>
        <w:ind w:left="6134"/>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82">
    <w:nsid w:val="547B4236"/>
    <w:multiLevelType w:val="hybridMultilevel"/>
    <w:tmpl w:val="AE8A9124"/>
    <w:lvl w:ilvl="0" w:tplc="A6C45368">
      <w:start w:val="1"/>
      <w:numFmt w:val="bullet"/>
      <w:lvlText w:val=""/>
      <w:lvlJc w:val="left"/>
      <w:pPr>
        <w:ind w:left="14"/>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502624A2">
      <w:start w:val="1"/>
      <w:numFmt w:val="bullet"/>
      <w:lvlText w:val="o"/>
      <w:lvlJc w:val="left"/>
      <w:pPr>
        <w:ind w:left="1094"/>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9E58217C">
      <w:start w:val="1"/>
      <w:numFmt w:val="bullet"/>
      <w:lvlText w:val="▪"/>
      <w:lvlJc w:val="left"/>
      <w:pPr>
        <w:ind w:left="1814"/>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F50EAA00">
      <w:start w:val="1"/>
      <w:numFmt w:val="bullet"/>
      <w:lvlText w:val="•"/>
      <w:lvlJc w:val="left"/>
      <w:pPr>
        <w:ind w:left="2534"/>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70A6EB92">
      <w:start w:val="1"/>
      <w:numFmt w:val="bullet"/>
      <w:lvlText w:val="o"/>
      <w:lvlJc w:val="left"/>
      <w:pPr>
        <w:ind w:left="3254"/>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CFD23A6E">
      <w:start w:val="1"/>
      <w:numFmt w:val="bullet"/>
      <w:lvlText w:val="▪"/>
      <w:lvlJc w:val="left"/>
      <w:pPr>
        <w:ind w:left="3974"/>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1D0C9A38">
      <w:start w:val="1"/>
      <w:numFmt w:val="bullet"/>
      <w:lvlText w:val="•"/>
      <w:lvlJc w:val="left"/>
      <w:pPr>
        <w:ind w:left="4694"/>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04D26F16">
      <w:start w:val="1"/>
      <w:numFmt w:val="bullet"/>
      <w:lvlText w:val="o"/>
      <w:lvlJc w:val="left"/>
      <w:pPr>
        <w:ind w:left="5414"/>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185A7E44">
      <w:start w:val="1"/>
      <w:numFmt w:val="bullet"/>
      <w:lvlText w:val="▪"/>
      <w:lvlJc w:val="left"/>
      <w:pPr>
        <w:ind w:left="6134"/>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83">
    <w:nsid w:val="55DC2820"/>
    <w:multiLevelType w:val="hybridMultilevel"/>
    <w:tmpl w:val="3BEC3A38"/>
    <w:lvl w:ilvl="0" w:tplc="EB3E48AC">
      <w:start w:val="1"/>
      <w:numFmt w:val="bullet"/>
      <w:lvlText w:val=""/>
      <w:lvlJc w:val="left"/>
      <w:pPr>
        <w:ind w:left="14"/>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7702E62C">
      <w:start w:val="1"/>
      <w:numFmt w:val="bullet"/>
      <w:lvlText w:val="o"/>
      <w:lvlJc w:val="left"/>
      <w:pPr>
        <w:ind w:left="1094"/>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CBAC3D10">
      <w:start w:val="1"/>
      <w:numFmt w:val="bullet"/>
      <w:lvlText w:val="▪"/>
      <w:lvlJc w:val="left"/>
      <w:pPr>
        <w:ind w:left="1814"/>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16306E4C">
      <w:start w:val="1"/>
      <w:numFmt w:val="bullet"/>
      <w:lvlText w:val="•"/>
      <w:lvlJc w:val="left"/>
      <w:pPr>
        <w:ind w:left="2534"/>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CA20D392">
      <w:start w:val="1"/>
      <w:numFmt w:val="bullet"/>
      <w:lvlText w:val="o"/>
      <w:lvlJc w:val="left"/>
      <w:pPr>
        <w:ind w:left="3254"/>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2DC07B74">
      <w:start w:val="1"/>
      <w:numFmt w:val="bullet"/>
      <w:lvlText w:val="▪"/>
      <w:lvlJc w:val="left"/>
      <w:pPr>
        <w:ind w:left="3974"/>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7176403C">
      <w:start w:val="1"/>
      <w:numFmt w:val="bullet"/>
      <w:lvlText w:val="•"/>
      <w:lvlJc w:val="left"/>
      <w:pPr>
        <w:ind w:left="4694"/>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A97A60F6">
      <w:start w:val="1"/>
      <w:numFmt w:val="bullet"/>
      <w:lvlText w:val="o"/>
      <w:lvlJc w:val="left"/>
      <w:pPr>
        <w:ind w:left="5414"/>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2FEA6C16">
      <w:start w:val="1"/>
      <w:numFmt w:val="bullet"/>
      <w:lvlText w:val="▪"/>
      <w:lvlJc w:val="left"/>
      <w:pPr>
        <w:ind w:left="6134"/>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84">
    <w:nsid w:val="565366BF"/>
    <w:multiLevelType w:val="hybridMultilevel"/>
    <w:tmpl w:val="F28431FE"/>
    <w:lvl w:ilvl="0" w:tplc="2D16EB96">
      <w:start w:val="1"/>
      <w:numFmt w:val="lowerLetter"/>
      <w:lvlText w:val="%1)"/>
      <w:lvlJc w:val="left"/>
      <w:pPr>
        <w:ind w:left="23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81FE5080">
      <w:start w:val="1"/>
      <w:numFmt w:val="lowerLetter"/>
      <w:lvlText w:val="%2"/>
      <w:lvlJc w:val="left"/>
      <w:pPr>
        <w:ind w:left="109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C8E0C53E">
      <w:start w:val="1"/>
      <w:numFmt w:val="lowerRoman"/>
      <w:lvlText w:val="%3"/>
      <w:lvlJc w:val="left"/>
      <w:pPr>
        <w:ind w:left="181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97A4FAB6">
      <w:start w:val="1"/>
      <w:numFmt w:val="decimal"/>
      <w:lvlText w:val="%4"/>
      <w:lvlJc w:val="left"/>
      <w:pPr>
        <w:ind w:left="253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A0FA33C6">
      <w:start w:val="1"/>
      <w:numFmt w:val="lowerLetter"/>
      <w:lvlText w:val="%5"/>
      <w:lvlJc w:val="left"/>
      <w:pPr>
        <w:ind w:left="325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9F2CC438">
      <w:start w:val="1"/>
      <w:numFmt w:val="lowerRoman"/>
      <w:lvlText w:val="%6"/>
      <w:lvlJc w:val="left"/>
      <w:pPr>
        <w:ind w:left="397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1690D02C">
      <w:start w:val="1"/>
      <w:numFmt w:val="decimal"/>
      <w:lvlText w:val="%7"/>
      <w:lvlJc w:val="left"/>
      <w:pPr>
        <w:ind w:left="469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B658E134">
      <w:start w:val="1"/>
      <w:numFmt w:val="lowerLetter"/>
      <w:lvlText w:val="%8"/>
      <w:lvlJc w:val="left"/>
      <w:pPr>
        <w:ind w:left="541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105CEFB8">
      <w:start w:val="1"/>
      <w:numFmt w:val="lowerRoman"/>
      <w:lvlText w:val="%9"/>
      <w:lvlJc w:val="left"/>
      <w:pPr>
        <w:ind w:left="613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85">
    <w:nsid w:val="56E43FCD"/>
    <w:multiLevelType w:val="hybridMultilevel"/>
    <w:tmpl w:val="BDAAC4BA"/>
    <w:lvl w:ilvl="0" w:tplc="A12C9420">
      <w:start w:val="1"/>
      <w:numFmt w:val="bullet"/>
      <w:lvlText w:val=""/>
      <w:lvlJc w:val="left"/>
      <w:pPr>
        <w:ind w:left="14"/>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17FC6C36">
      <w:start w:val="1"/>
      <w:numFmt w:val="bullet"/>
      <w:lvlText w:val="o"/>
      <w:lvlJc w:val="left"/>
      <w:pPr>
        <w:ind w:left="1094"/>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DC6A8CD4">
      <w:start w:val="1"/>
      <w:numFmt w:val="bullet"/>
      <w:lvlText w:val="▪"/>
      <w:lvlJc w:val="left"/>
      <w:pPr>
        <w:ind w:left="1814"/>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0812F1CC">
      <w:start w:val="1"/>
      <w:numFmt w:val="bullet"/>
      <w:lvlText w:val="•"/>
      <w:lvlJc w:val="left"/>
      <w:pPr>
        <w:ind w:left="2534"/>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B76C4C12">
      <w:start w:val="1"/>
      <w:numFmt w:val="bullet"/>
      <w:lvlText w:val="o"/>
      <w:lvlJc w:val="left"/>
      <w:pPr>
        <w:ind w:left="3254"/>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CDB407EA">
      <w:start w:val="1"/>
      <w:numFmt w:val="bullet"/>
      <w:lvlText w:val="▪"/>
      <w:lvlJc w:val="left"/>
      <w:pPr>
        <w:ind w:left="3974"/>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EBA82098">
      <w:start w:val="1"/>
      <w:numFmt w:val="bullet"/>
      <w:lvlText w:val="•"/>
      <w:lvlJc w:val="left"/>
      <w:pPr>
        <w:ind w:left="4694"/>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CBFAA99C">
      <w:start w:val="1"/>
      <w:numFmt w:val="bullet"/>
      <w:lvlText w:val="o"/>
      <w:lvlJc w:val="left"/>
      <w:pPr>
        <w:ind w:left="5414"/>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61E2AFB2">
      <w:start w:val="1"/>
      <w:numFmt w:val="bullet"/>
      <w:lvlText w:val="▪"/>
      <w:lvlJc w:val="left"/>
      <w:pPr>
        <w:ind w:left="6134"/>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86">
    <w:nsid w:val="57686969"/>
    <w:multiLevelType w:val="hybridMultilevel"/>
    <w:tmpl w:val="37F41D86"/>
    <w:lvl w:ilvl="0" w:tplc="0B6C8094">
      <w:start w:val="1"/>
      <w:numFmt w:val="bullet"/>
      <w:lvlText w:val=""/>
      <w:lvlJc w:val="left"/>
      <w:pPr>
        <w:ind w:left="141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357A1046">
      <w:start w:val="1"/>
      <w:numFmt w:val="bullet"/>
      <w:lvlText w:val="o"/>
      <w:lvlJc w:val="left"/>
      <w:pPr>
        <w:ind w:left="249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A3E635E8">
      <w:start w:val="1"/>
      <w:numFmt w:val="bullet"/>
      <w:lvlText w:val="▪"/>
      <w:lvlJc w:val="left"/>
      <w:pPr>
        <w:ind w:left="321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90A693EE">
      <w:start w:val="1"/>
      <w:numFmt w:val="bullet"/>
      <w:lvlText w:val="•"/>
      <w:lvlJc w:val="left"/>
      <w:pPr>
        <w:ind w:left="393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90822F24">
      <w:start w:val="1"/>
      <w:numFmt w:val="bullet"/>
      <w:lvlText w:val="o"/>
      <w:lvlJc w:val="left"/>
      <w:pPr>
        <w:ind w:left="465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DB5CE3AA">
      <w:start w:val="1"/>
      <w:numFmt w:val="bullet"/>
      <w:lvlText w:val="▪"/>
      <w:lvlJc w:val="left"/>
      <w:pPr>
        <w:ind w:left="537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A4CA799A">
      <w:start w:val="1"/>
      <w:numFmt w:val="bullet"/>
      <w:lvlText w:val="•"/>
      <w:lvlJc w:val="left"/>
      <w:pPr>
        <w:ind w:left="609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84A8BEE4">
      <w:start w:val="1"/>
      <w:numFmt w:val="bullet"/>
      <w:lvlText w:val="o"/>
      <w:lvlJc w:val="left"/>
      <w:pPr>
        <w:ind w:left="681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A32EC9C4">
      <w:start w:val="1"/>
      <w:numFmt w:val="bullet"/>
      <w:lvlText w:val="▪"/>
      <w:lvlJc w:val="left"/>
      <w:pPr>
        <w:ind w:left="753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87">
    <w:nsid w:val="578B326A"/>
    <w:multiLevelType w:val="hybridMultilevel"/>
    <w:tmpl w:val="95EE3BFE"/>
    <w:lvl w:ilvl="0" w:tplc="EF0C4FEE">
      <w:start w:val="1"/>
      <w:numFmt w:val="bullet"/>
      <w:lvlText w:val=""/>
      <w:lvlJc w:val="left"/>
      <w:pPr>
        <w:ind w:left="427"/>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EE7E09C6">
      <w:start w:val="1"/>
      <w:numFmt w:val="bullet"/>
      <w:lvlText w:val="o"/>
      <w:lvlJc w:val="left"/>
      <w:pPr>
        <w:ind w:left="1507"/>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379E0914">
      <w:start w:val="1"/>
      <w:numFmt w:val="bullet"/>
      <w:lvlText w:val="▪"/>
      <w:lvlJc w:val="left"/>
      <w:pPr>
        <w:ind w:left="2227"/>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9684C368">
      <w:start w:val="1"/>
      <w:numFmt w:val="bullet"/>
      <w:lvlText w:val="•"/>
      <w:lvlJc w:val="left"/>
      <w:pPr>
        <w:ind w:left="2947"/>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EF542618">
      <w:start w:val="1"/>
      <w:numFmt w:val="bullet"/>
      <w:lvlText w:val="o"/>
      <w:lvlJc w:val="left"/>
      <w:pPr>
        <w:ind w:left="3667"/>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ADF87634">
      <w:start w:val="1"/>
      <w:numFmt w:val="bullet"/>
      <w:lvlText w:val="▪"/>
      <w:lvlJc w:val="left"/>
      <w:pPr>
        <w:ind w:left="4387"/>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13366F76">
      <w:start w:val="1"/>
      <w:numFmt w:val="bullet"/>
      <w:lvlText w:val="•"/>
      <w:lvlJc w:val="left"/>
      <w:pPr>
        <w:ind w:left="5107"/>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5D76CB8C">
      <w:start w:val="1"/>
      <w:numFmt w:val="bullet"/>
      <w:lvlText w:val="o"/>
      <w:lvlJc w:val="left"/>
      <w:pPr>
        <w:ind w:left="5827"/>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5B0C47FA">
      <w:start w:val="1"/>
      <w:numFmt w:val="bullet"/>
      <w:lvlText w:val="▪"/>
      <w:lvlJc w:val="left"/>
      <w:pPr>
        <w:ind w:left="6547"/>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88">
    <w:nsid w:val="57D3736A"/>
    <w:multiLevelType w:val="hybridMultilevel"/>
    <w:tmpl w:val="03D677EE"/>
    <w:lvl w:ilvl="0" w:tplc="6770A22C">
      <w:start w:val="1"/>
      <w:numFmt w:val="lowerLetter"/>
      <w:lvlText w:val="%1)"/>
      <w:lvlJc w:val="left"/>
      <w:pPr>
        <w:ind w:left="25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039834A0">
      <w:start w:val="1"/>
      <w:numFmt w:val="bullet"/>
      <w:lvlText w:val=""/>
      <w:lvlJc w:val="left"/>
      <w:pPr>
        <w:ind w:left="30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51D483D8">
      <w:start w:val="1"/>
      <w:numFmt w:val="bullet"/>
      <w:lvlText w:val="▪"/>
      <w:lvlJc w:val="left"/>
      <w:pPr>
        <w:ind w:left="13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6D3AD2E6">
      <w:start w:val="1"/>
      <w:numFmt w:val="bullet"/>
      <w:lvlText w:val="•"/>
      <w:lvlJc w:val="left"/>
      <w:pPr>
        <w:ind w:left="210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735607F2">
      <w:start w:val="1"/>
      <w:numFmt w:val="bullet"/>
      <w:lvlText w:val="o"/>
      <w:lvlJc w:val="left"/>
      <w:pPr>
        <w:ind w:left="28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21065F48">
      <w:start w:val="1"/>
      <w:numFmt w:val="bullet"/>
      <w:lvlText w:val="▪"/>
      <w:lvlJc w:val="left"/>
      <w:pPr>
        <w:ind w:left="354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CDA86400">
      <w:start w:val="1"/>
      <w:numFmt w:val="bullet"/>
      <w:lvlText w:val="•"/>
      <w:lvlJc w:val="left"/>
      <w:pPr>
        <w:ind w:left="42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EC24AD50">
      <w:start w:val="1"/>
      <w:numFmt w:val="bullet"/>
      <w:lvlText w:val="o"/>
      <w:lvlJc w:val="left"/>
      <w:pPr>
        <w:ind w:left="49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6EBECF1A">
      <w:start w:val="1"/>
      <w:numFmt w:val="bullet"/>
      <w:lvlText w:val="▪"/>
      <w:lvlJc w:val="left"/>
      <w:pPr>
        <w:ind w:left="570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89">
    <w:nsid w:val="58C72410"/>
    <w:multiLevelType w:val="hybridMultilevel"/>
    <w:tmpl w:val="5AF0FFE2"/>
    <w:lvl w:ilvl="0" w:tplc="4D92404C">
      <w:start w:val="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33ACAE14">
      <w:start w:val="1"/>
      <w:numFmt w:val="lowerLetter"/>
      <w:lvlText w:val="%2)"/>
      <w:lvlJc w:val="left"/>
      <w:pPr>
        <w:ind w:left="7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DA488CB8">
      <w:start w:val="1"/>
      <w:numFmt w:val="lowerRoman"/>
      <w:lvlText w:val="%3"/>
      <w:lvlJc w:val="left"/>
      <w:pPr>
        <w:ind w:left="14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F1747908">
      <w:start w:val="1"/>
      <w:numFmt w:val="decimal"/>
      <w:lvlText w:val="%4"/>
      <w:lvlJc w:val="left"/>
      <w:pPr>
        <w:ind w:left="21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AF001EC4">
      <w:start w:val="1"/>
      <w:numFmt w:val="lowerLetter"/>
      <w:lvlText w:val="%5"/>
      <w:lvlJc w:val="left"/>
      <w:pPr>
        <w:ind w:left="28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B81699E8">
      <w:start w:val="1"/>
      <w:numFmt w:val="lowerRoman"/>
      <w:lvlText w:val="%6"/>
      <w:lvlJc w:val="left"/>
      <w:pPr>
        <w:ind w:left="36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EA30DDC8">
      <w:start w:val="1"/>
      <w:numFmt w:val="decimal"/>
      <w:lvlText w:val="%7"/>
      <w:lvlJc w:val="left"/>
      <w:pPr>
        <w:ind w:left="43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FE56B5C6">
      <w:start w:val="1"/>
      <w:numFmt w:val="lowerLetter"/>
      <w:lvlText w:val="%8"/>
      <w:lvlJc w:val="left"/>
      <w:pPr>
        <w:ind w:left="50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FD0C7D5E">
      <w:start w:val="1"/>
      <w:numFmt w:val="lowerRoman"/>
      <w:lvlText w:val="%9"/>
      <w:lvlJc w:val="left"/>
      <w:pPr>
        <w:ind w:left="57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90">
    <w:nsid w:val="59A736D8"/>
    <w:multiLevelType w:val="hybridMultilevel"/>
    <w:tmpl w:val="876E0E68"/>
    <w:lvl w:ilvl="0" w:tplc="FE6AADD6">
      <w:start w:val="1"/>
      <w:numFmt w:val="lowerLetter"/>
      <w:lvlText w:val="%1)"/>
      <w:lvlJc w:val="left"/>
      <w:pPr>
        <w:ind w:left="21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A0CF828">
      <w:start w:val="1"/>
      <w:numFmt w:val="lowerLetter"/>
      <w:lvlText w:val="%2"/>
      <w:lvlJc w:val="left"/>
      <w:pPr>
        <w:ind w:left="24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45E08D8">
      <w:start w:val="1"/>
      <w:numFmt w:val="lowerRoman"/>
      <w:lvlText w:val="%3"/>
      <w:lvlJc w:val="left"/>
      <w:pPr>
        <w:ind w:left="32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AEEF1CE">
      <w:start w:val="1"/>
      <w:numFmt w:val="decimal"/>
      <w:lvlText w:val="%4"/>
      <w:lvlJc w:val="left"/>
      <w:pPr>
        <w:ind w:left="393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070EB3E">
      <w:start w:val="1"/>
      <w:numFmt w:val="lowerLetter"/>
      <w:lvlText w:val="%5"/>
      <w:lvlJc w:val="left"/>
      <w:pPr>
        <w:ind w:left="465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BDE0C18">
      <w:start w:val="1"/>
      <w:numFmt w:val="lowerRoman"/>
      <w:lvlText w:val="%6"/>
      <w:lvlJc w:val="left"/>
      <w:pPr>
        <w:ind w:left="53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57E9DB6">
      <w:start w:val="1"/>
      <w:numFmt w:val="decimal"/>
      <w:lvlText w:val="%7"/>
      <w:lvlJc w:val="left"/>
      <w:pPr>
        <w:ind w:left="60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060701E">
      <w:start w:val="1"/>
      <w:numFmt w:val="lowerLetter"/>
      <w:lvlText w:val="%8"/>
      <w:lvlJc w:val="left"/>
      <w:pPr>
        <w:ind w:left="68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9B0E2B8">
      <w:start w:val="1"/>
      <w:numFmt w:val="lowerRoman"/>
      <w:lvlText w:val="%9"/>
      <w:lvlJc w:val="left"/>
      <w:pPr>
        <w:ind w:left="753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91">
    <w:nsid w:val="59E2026E"/>
    <w:multiLevelType w:val="hybridMultilevel"/>
    <w:tmpl w:val="D74AAE80"/>
    <w:lvl w:ilvl="0" w:tplc="FF82E22C">
      <w:start w:val="1"/>
      <w:numFmt w:val="lowerLetter"/>
      <w:lvlText w:val="%1)"/>
      <w:lvlJc w:val="left"/>
      <w:pPr>
        <w:ind w:left="21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23A5630">
      <w:start w:val="1"/>
      <w:numFmt w:val="lowerLetter"/>
      <w:lvlText w:val="%2"/>
      <w:lvlJc w:val="left"/>
      <w:pPr>
        <w:ind w:left="24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18A510A">
      <w:start w:val="1"/>
      <w:numFmt w:val="lowerRoman"/>
      <w:lvlText w:val="%3"/>
      <w:lvlJc w:val="left"/>
      <w:pPr>
        <w:ind w:left="32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D8E6DF4">
      <w:start w:val="1"/>
      <w:numFmt w:val="decimal"/>
      <w:lvlText w:val="%4"/>
      <w:lvlJc w:val="left"/>
      <w:pPr>
        <w:ind w:left="393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2F4249A">
      <w:start w:val="1"/>
      <w:numFmt w:val="lowerLetter"/>
      <w:lvlText w:val="%5"/>
      <w:lvlJc w:val="left"/>
      <w:pPr>
        <w:ind w:left="465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0BACF20">
      <w:start w:val="1"/>
      <w:numFmt w:val="lowerRoman"/>
      <w:lvlText w:val="%6"/>
      <w:lvlJc w:val="left"/>
      <w:pPr>
        <w:ind w:left="53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819A9382">
      <w:start w:val="1"/>
      <w:numFmt w:val="decimal"/>
      <w:lvlText w:val="%7"/>
      <w:lvlJc w:val="left"/>
      <w:pPr>
        <w:ind w:left="60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BB41042">
      <w:start w:val="1"/>
      <w:numFmt w:val="lowerLetter"/>
      <w:lvlText w:val="%8"/>
      <w:lvlJc w:val="left"/>
      <w:pPr>
        <w:ind w:left="68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6A888F2">
      <w:start w:val="1"/>
      <w:numFmt w:val="lowerRoman"/>
      <w:lvlText w:val="%9"/>
      <w:lvlJc w:val="left"/>
      <w:pPr>
        <w:ind w:left="753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92">
    <w:nsid w:val="5A717B57"/>
    <w:multiLevelType w:val="hybridMultilevel"/>
    <w:tmpl w:val="FDE498B6"/>
    <w:lvl w:ilvl="0" w:tplc="2638BDBC">
      <w:start w:val="2"/>
      <w:numFmt w:val="decimal"/>
      <w:lvlText w:val="%1"/>
      <w:lvlJc w:val="left"/>
      <w:pPr>
        <w:ind w:left="17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7C3680C8">
      <w:start w:val="1"/>
      <w:numFmt w:val="lowerLetter"/>
      <w:lvlText w:val="%2"/>
      <w:lvlJc w:val="left"/>
      <w:pPr>
        <w:ind w:left="109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DDAE01FC">
      <w:start w:val="1"/>
      <w:numFmt w:val="lowerRoman"/>
      <w:lvlText w:val="%3"/>
      <w:lvlJc w:val="left"/>
      <w:pPr>
        <w:ind w:left="181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91EE02C4">
      <w:start w:val="1"/>
      <w:numFmt w:val="decimal"/>
      <w:lvlText w:val="%4"/>
      <w:lvlJc w:val="left"/>
      <w:pPr>
        <w:ind w:left="253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7F28BD3A">
      <w:start w:val="1"/>
      <w:numFmt w:val="lowerLetter"/>
      <w:lvlText w:val="%5"/>
      <w:lvlJc w:val="left"/>
      <w:pPr>
        <w:ind w:left="325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14F8F6D4">
      <w:start w:val="1"/>
      <w:numFmt w:val="lowerRoman"/>
      <w:lvlText w:val="%6"/>
      <w:lvlJc w:val="left"/>
      <w:pPr>
        <w:ind w:left="397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A88EED1E">
      <w:start w:val="1"/>
      <w:numFmt w:val="decimal"/>
      <w:lvlText w:val="%7"/>
      <w:lvlJc w:val="left"/>
      <w:pPr>
        <w:ind w:left="469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5D26F910">
      <w:start w:val="1"/>
      <w:numFmt w:val="lowerLetter"/>
      <w:lvlText w:val="%8"/>
      <w:lvlJc w:val="left"/>
      <w:pPr>
        <w:ind w:left="541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6D34D310">
      <w:start w:val="1"/>
      <w:numFmt w:val="lowerRoman"/>
      <w:lvlText w:val="%9"/>
      <w:lvlJc w:val="left"/>
      <w:pPr>
        <w:ind w:left="613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93">
    <w:nsid w:val="5B3550B3"/>
    <w:multiLevelType w:val="hybridMultilevel"/>
    <w:tmpl w:val="4B8CAF02"/>
    <w:lvl w:ilvl="0" w:tplc="7FB491B2">
      <w:start w:val="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DCAA1EB8">
      <w:start w:val="1"/>
      <w:numFmt w:val="lowerLetter"/>
      <w:lvlText w:val="%2)"/>
      <w:lvlJc w:val="left"/>
      <w:pPr>
        <w:ind w:left="73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F79A72E2">
      <w:start w:val="1"/>
      <w:numFmt w:val="lowerRoman"/>
      <w:lvlText w:val="%3"/>
      <w:lvlJc w:val="left"/>
      <w:pPr>
        <w:ind w:left="145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E87EB2AA">
      <w:start w:val="1"/>
      <w:numFmt w:val="decimal"/>
      <w:lvlText w:val="%4"/>
      <w:lvlJc w:val="left"/>
      <w:pPr>
        <w:ind w:left="217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AD0667FC">
      <w:start w:val="1"/>
      <w:numFmt w:val="lowerLetter"/>
      <w:lvlText w:val="%5"/>
      <w:lvlJc w:val="left"/>
      <w:pPr>
        <w:ind w:left="289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A2F87578">
      <w:start w:val="1"/>
      <w:numFmt w:val="lowerRoman"/>
      <w:lvlText w:val="%6"/>
      <w:lvlJc w:val="left"/>
      <w:pPr>
        <w:ind w:left="361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ED5C8ECA">
      <w:start w:val="1"/>
      <w:numFmt w:val="decimal"/>
      <w:lvlText w:val="%7"/>
      <w:lvlJc w:val="left"/>
      <w:pPr>
        <w:ind w:left="433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5AA279CE">
      <w:start w:val="1"/>
      <w:numFmt w:val="lowerLetter"/>
      <w:lvlText w:val="%8"/>
      <w:lvlJc w:val="left"/>
      <w:pPr>
        <w:ind w:left="505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78026796">
      <w:start w:val="1"/>
      <w:numFmt w:val="lowerRoman"/>
      <w:lvlText w:val="%9"/>
      <w:lvlJc w:val="left"/>
      <w:pPr>
        <w:ind w:left="577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94">
    <w:nsid w:val="5B6C18E5"/>
    <w:multiLevelType w:val="hybridMultilevel"/>
    <w:tmpl w:val="7082B612"/>
    <w:lvl w:ilvl="0" w:tplc="7E1EDF06">
      <w:start w:val="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995CDD4A">
      <w:start w:val="1"/>
      <w:numFmt w:val="lowerLetter"/>
      <w:lvlText w:val="%2)"/>
      <w:lvlJc w:val="left"/>
      <w:pPr>
        <w:ind w:left="95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F1F01082">
      <w:start w:val="1"/>
      <w:numFmt w:val="lowerRoman"/>
      <w:lvlText w:val="%3"/>
      <w:lvlJc w:val="left"/>
      <w:pPr>
        <w:ind w:left="181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C14E5706">
      <w:start w:val="1"/>
      <w:numFmt w:val="decimal"/>
      <w:lvlText w:val="%4"/>
      <w:lvlJc w:val="left"/>
      <w:pPr>
        <w:ind w:left="253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085C0D1E">
      <w:start w:val="1"/>
      <w:numFmt w:val="lowerLetter"/>
      <w:lvlText w:val="%5"/>
      <w:lvlJc w:val="left"/>
      <w:pPr>
        <w:ind w:left="325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9EEC3EB6">
      <w:start w:val="1"/>
      <w:numFmt w:val="lowerRoman"/>
      <w:lvlText w:val="%6"/>
      <w:lvlJc w:val="left"/>
      <w:pPr>
        <w:ind w:left="397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45CAA6CC">
      <w:start w:val="1"/>
      <w:numFmt w:val="decimal"/>
      <w:lvlText w:val="%7"/>
      <w:lvlJc w:val="left"/>
      <w:pPr>
        <w:ind w:left="469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93D262DE">
      <w:start w:val="1"/>
      <w:numFmt w:val="lowerLetter"/>
      <w:lvlText w:val="%8"/>
      <w:lvlJc w:val="left"/>
      <w:pPr>
        <w:ind w:left="541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5372A2FE">
      <w:start w:val="1"/>
      <w:numFmt w:val="lowerRoman"/>
      <w:lvlText w:val="%9"/>
      <w:lvlJc w:val="left"/>
      <w:pPr>
        <w:ind w:left="613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95">
    <w:nsid w:val="5BAF1CF4"/>
    <w:multiLevelType w:val="hybridMultilevel"/>
    <w:tmpl w:val="E64EBB04"/>
    <w:lvl w:ilvl="0" w:tplc="17022922">
      <w:start w:val="1"/>
      <w:numFmt w:val="decimal"/>
      <w:lvlText w:val="(%1)"/>
      <w:lvlJc w:val="left"/>
      <w:pPr>
        <w:ind w:left="32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6924F2E6">
      <w:start w:val="1"/>
      <w:numFmt w:val="lowerLetter"/>
      <w:lvlText w:val="%2"/>
      <w:lvlJc w:val="left"/>
      <w:pPr>
        <w:ind w:left="109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18B2BB3E">
      <w:start w:val="1"/>
      <w:numFmt w:val="lowerRoman"/>
      <w:lvlText w:val="%3"/>
      <w:lvlJc w:val="left"/>
      <w:pPr>
        <w:ind w:left="181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EBBC299C">
      <w:start w:val="1"/>
      <w:numFmt w:val="decimal"/>
      <w:lvlText w:val="%4"/>
      <w:lvlJc w:val="left"/>
      <w:pPr>
        <w:ind w:left="253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8D906FB0">
      <w:start w:val="1"/>
      <w:numFmt w:val="lowerLetter"/>
      <w:lvlText w:val="%5"/>
      <w:lvlJc w:val="left"/>
      <w:pPr>
        <w:ind w:left="325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29286488">
      <w:start w:val="1"/>
      <w:numFmt w:val="lowerRoman"/>
      <w:lvlText w:val="%6"/>
      <w:lvlJc w:val="left"/>
      <w:pPr>
        <w:ind w:left="397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465EE67E">
      <w:start w:val="1"/>
      <w:numFmt w:val="decimal"/>
      <w:lvlText w:val="%7"/>
      <w:lvlJc w:val="left"/>
      <w:pPr>
        <w:ind w:left="469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1C2C219C">
      <w:start w:val="1"/>
      <w:numFmt w:val="lowerLetter"/>
      <w:lvlText w:val="%8"/>
      <w:lvlJc w:val="left"/>
      <w:pPr>
        <w:ind w:left="541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C9B23B58">
      <w:start w:val="1"/>
      <w:numFmt w:val="lowerRoman"/>
      <w:lvlText w:val="%9"/>
      <w:lvlJc w:val="left"/>
      <w:pPr>
        <w:ind w:left="613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96">
    <w:nsid w:val="5DD874D4"/>
    <w:multiLevelType w:val="hybridMultilevel"/>
    <w:tmpl w:val="97BC79E8"/>
    <w:lvl w:ilvl="0" w:tplc="3128189C">
      <w:start w:val="1"/>
      <w:numFmt w:val="bullet"/>
      <w:lvlText w:val=""/>
      <w:lvlJc w:val="left"/>
      <w:pPr>
        <w:ind w:left="14"/>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7A384B0E">
      <w:start w:val="1"/>
      <w:numFmt w:val="lowerLetter"/>
      <w:lvlText w:val="%2)"/>
      <w:lvlJc w:val="left"/>
      <w:pPr>
        <w:ind w:left="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BC2EC89C">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B9C66A62">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91527C1A">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7A50B5D4">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3E6E8170">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4DBC950C">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9A50640C">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97">
    <w:nsid w:val="6086511C"/>
    <w:multiLevelType w:val="hybridMultilevel"/>
    <w:tmpl w:val="CE2AC958"/>
    <w:lvl w:ilvl="0" w:tplc="EEE6706A">
      <w:start w:val="1"/>
      <w:numFmt w:val="bullet"/>
      <w:lvlText w:val=""/>
      <w:lvlJc w:val="left"/>
      <w:pPr>
        <w:ind w:left="283"/>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23FCFF88">
      <w:start w:val="1"/>
      <w:numFmt w:val="bullet"/>
      <w:lvlText w:val="o"/>
      <w:lvlJc w:val="left"/>
      <w:pPr>
        <w:ind w:left="1363"/>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8EAAB6A0">
      <w:start w:val="1"/>
      <w:numFmt w:val="bullet"/>
      <w:lvlText w:val="▪"/>
      <w:lvlJc w:val="left"/>
      <w:pPr>
        <w:ind w:left="2083"/>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93A46CE4">
      <w:start w:val="1"/>
      <w:numFmt w:val="bullet"/>
      <w:lvlText w:val="•"/>
      <w:lvlJc w:val="left"/>
      <w:pPr>
        <w:ind w:left="2803"/>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F64A396C">
      <w:start w:val="1"/>
      <w:numFmt w:val="bullet"/>
      <w:lvlText w:val="o"/>
      <w:lvlJc w:val="left"/>
      <w:pPr>
        <w:ind w:left="3523"/>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484E3372">
      <w:start w:val="1"/>
      <w:numFmt w:val="bullet"/>
      <w:lvlText w:val="▪"/>
      <w:lvlJc w:val="left"/>
      <w:pPr>
        <w:ind w:left="4243"/>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0DE2FC30">
      <w:start w:val="1"/>
      <w:numFmt w:val="bullet"/>
      <w:lvlText w:val="•"/>
      <w:lvlJc w:val="left"/>
      <w:pPr>
        <w:ind w:left="4963"/>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50F063B8">
      <w:start w:val="1"/>
      <w:numFmt w:val="bullet"/>
      <w:lvlText w:val="o"/>
      <w:lvlJc w:val="left"/>
      <w:pPr>
        <w:ind w:left="5683"/>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F7869ABA">
      <w:start w:val="1"/>
      <w:numFmt w:val="bullet"/>
      <w:lvlText w:val="▪"/>
      <w:lvlJc w:val="left"/>
      <w:pPr>
        <w:ind w:left="6403"/>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98">
    <w:nsid w:val="61E721AA"/>
    <w:multiLevelType w:val="hybridMultilevel"/>
    <w:tmpl w:val="77CE9B86"/>
    <w:lvl w:ilvl="0" w:tplc="09F078D2">
      <w:start w:val="1"/>
      <w:numFmt w:val="upperRoman"/>
      <w:lvlText w:val="%1"/>
      <w:lvlJc w:val="left"/>
      <w:pPr>
        <w:ind w:left="171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C4036E0">
      <w:start w:val="1"/>
      <w:numFmt w:val="lowerLetter"/>
      <w:lvlText w:val="%2"/>
      <w:lvlJc w:val="left"/>
      <w:pPr>
        <w:ind w:left="24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864717A">
      <w:start w:val="1"/>
      <w:numFmt w:val="lowerRoman"/>
      <w:lvlText w:val="%3"/>
      <w:lvlJc w:val="left"/>
      <w:pPr>
        <w:ind w:left="32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2F40A90">
      <w:start w:val="1"/>
      <w:numFmt w:val="decimal"/>
      <w:lvlText w:val="%4"/>
      <w:lvlJc w:val="left"/>
      <w:pPr>
        <w:ind w:left="393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8B4A898">
      <w:start w:val="1"/>
      <w:numFmt w:val="lowerLetter"/>
      <w:lvlText w:val="%5"/>
      <w:lvlJc w:val="left"/>
      <w:pPr>
        <w:ind w:left="465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0924028">
      <w:start w:val="1"/>
      <w:numFmt w:val="lowerRoman"/>
      <w:lvlText w:val="%6"/>
      <w:lvlJc w:val="left"/>
      <w:pPr>
        <w:ind w:left="53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C002C26">
      <w:start w:val="1"/>
      <w:numFmt w:val="decimal"/>
      <w:lvlText w:val="%7"/>
      <w:lvlJc w:val="left"/>
      <w:pPr>
        <w:ind w:left="60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64A5440">
      <w:start w:val="1"/>
      <w:numFmt w:val="lowerLetter"/>
      <w:lvlText w:val="%8"/>
      <w:lvlJc w:val="left"/>
      <w:pPr>
        <w:ind w:left="68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E38130E">
      <w:start w:val="1"/>
      <w:numFmt w:val="lowerRoman"/>
      <w:lvlText w:val="%9"/>
      <w:lvlJc w:val="left"/>
      <w:pPr>
        <w:ind w:left="753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99">
    <w:nsid w:val="627C0C20"/>
    <w:multiLevelType w:val="hybridMultilevel"/>
    <w:tmpl w:val="C792A536"/>
    <w:lvl w:ilvl="0" w:tplc="AD647AEC">
      <w:start w:val="4"/>
      <w:numFmt w:val="decimal"/>
      <w:lvlText w:val="%1"/>
      <w:lvlJc w:val="left"/>
      <w:pPr>
        <w:ind w:left="17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480A0224">
      <w:start w:val="1"/>
      <w:numFmt w:val="lowerLetter"/>
      <w:lvlText w:val="%2"/>
      <w:lvlJc w:val="left"/>
      <w:pPr>
        <w:ind w:left="109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74741DC2">
      <w:start w:val="1"/>
      <w:numFmt w:val="lowerRoman"/>
      <w:lvlText w:val="%3"/>
      <w:lvlJc w:val="left"/>
      <w:pPr>
        <w:ind w:left="181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EF1A57A4">
      <w:start w:val="1"/>
      <w:numFmt w:val="decimal"/>
      <w:lvlText w:val="%4"/>
      <w:lvlJc w:val="left"/>
      <w:pPr>
        <w:ind w:left="253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8826A45C">
      <w:start w:val="1"/>
      <w:numFmt w:val="lowerLetter"/>
      <w:lvlText w:val="%5"/>
      <w:lvlJc w:val="left"/>
      <w:pPr>
        <w:ind w:left="325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EF22A162">
      <w:start w:val="1"/>
      <w:numFmt w:val="lowerRoman"/>
      <w:lvlText w:val="%6"/>
      <w:lvlJc w:val="left"/>
      <w:pPr>
        <w:ind w:left="397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ACA4C45A">
      <w:start w:val="1"/>
      <w:numFmt w:val="decimal"/>
      <w:lvlText w:val="%7"/>
      <w:lvlJc w:val="left"/>
      <w:pPr>
        <w:ind w:left="469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2F309330">
      <w:start w:val="1"/>
      <w:numFmt w:val="lowerLetter"/>
      <w:lvlText w:val="%8"/>
      <w:lvlJc w:val="left"/>
      <w:pPr>
        <w:ind w:left="541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06FC3736">
      <w:start w:val="1"/>
      <w:numFmt w:val="lowerRoman"/>
      <w:lvlText w:val="%9"/>
      <w:lvlJc w:val="left"/>
      <w:pPr>
        <w:ind w:left="613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00">
    <w:nsid w:val="62FE7199"/>
    <w:multiLevelType w:val="hybridMultilevel"/>
    <w:tmpl w:val="71506514"/>
    <w:lvl w:ilvl="0" w:tplc="0D643104">
      <w:start w:val="1"/>
      <w:numFmt w:val="lowerLetter"/>
      <w:lvlText w:val="%1)"/>
      <w:lvlJc w:val="left"/>
      <w:pPr>
        <w:ind w:left="78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DBE8D5E4">
      <w:start w:val="1"/>
      <w:numFmt w:val="lowerLetter"/>
      <w:lvlText w:val="%2"/>
      <w:lvlJc w:val="left"/>
      <w:pPr>
        <w:ind w:left="150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421819FA">
      <w:start w:val="1"/>
      <w:numFmt w:val="lowerRoman"/>
      <w:lvlText w:val="%3"/>
      <w:lvlJc w:val="left"/>
      <w:pPr>
        <w:ind w:left="222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DB90C48E">
      <w:start w:val="1"/>
      <w:numFmt w:val="decimal"/>
      <w:lvlText w:val="%4"/>
      <w:lvlJc w:val="left"/>
      <w:pPr>
        <w:ind w:left="294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06ECCD08">
      <w:start w:val="1"/>
      <w:numFmt w:val="lowerLetter"/>
      <w:lvlText w:val="%5"/>
      <w:lvlJc w:val="left"/>
      <w:pPr>
        <w:ind w:left="366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2EE2E970">
      <w:start w:val="1"/>
      <w:numFmt w:val="lowerRoman"/>
      <w:lvlText w:val="%6"/>
      <w:lvlJc w:val="left"/>
      <w:pPr>
        <w:ind w:left="438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F96A1658">
      <w:start w:val="1"/>
      <w:numFmt w:val="decimal"/>
      <w:lvlText w:val="%7"/>
      <w:lvlJc w:val="left"/>
      <w:pPr>
        <w:ind w:left="510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811C85B2">
      <w:start w:val="1"/>
      <w:numFmt w:val="lowerLetter"/>
      <w:lvlText w:val="%8"/>
      <w:lvlJc w:val="left"/>
      <w:pPr>
        <w:ind w:left="582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9E52352C">
      <w:start w:val="1"/>
      <w:numFmt w:val="lowerRoman"/>
      <w:lvlText w:val="%9"/>
      <w:lvlJc w:val="left"/>
      <w:pPr>
        <w:ind w:left="654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01">
    <w:nsid w:val="631D2A63"/>
    <w:multiLevelType w:val="hybridMultilevel"/>
    <w:tmpl w:val="A64096FC"/>
    <w:lvl w:ilvl="0" w:tplc="E30E21EC">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C386324">
      <w:start w:val="1"/>
      <w:numFmt w:val="upperRoman"/>
      <w:lvlText w:val="%2"/>
      <w:lvlJc w:val="left"/>
      <w:pPr>
        <w:ind w:left="141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3D2D3F6">
      <w:start w:val="1"/>
      <w:numFmt w:val="lowerRoman"/>
      <w:lvlText w:val="%3"/>
      <w:lvlJc w:val="left"/>
      <w:pPr>
        <w:ind w:left="249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6C024F4">
      <w:start w:val="1"/>
      <w:numFmt w:val="decimal"/>
      <w:lvlText w:val="%4"/>
      <w:lvlJc w:val="left"/>
      <w:pPr>
        <w:ind w:left="321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90C2232">
      <w:start w:val="1"/>
      <w:numFmt w:val="lowerLetter"/>
      <w:lvlText w:val="%5"/>
      <w:lvlJc w:val="left"/>
      <w:pPr>
        <w:ind w:left="393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59EA70C">
      <w:start w:val="1"/>
      <w:numFmt w:val="lowerRoman"/>
      <w:lvlText w:val="%6"/>
      <w:lvlJc w:val="left"/>
      <w:pPr>
        <w:ind w:left="465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DCE03F2">
      <w:start w:val="1"/>
      <w:numFmt w:val="decimal"/>
      <w:lvlText w:val="%7"/>
      <w:lvlJc w:val="left"/>
      <w:pPr>
        <w:ind w:left="537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4B03EA2">
      <w:start w:val="1"/>
      <w:numFmt w:val="lowerLetter"/>
      <w:lvlText w:val="%8"/>
      <w:lvlJc w:val="left"/>
      <w:pPr>
        <w:ind w:left="609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6AC0490">
      <w:start w:val="1"/>
      <w:numFmt w:val="lowerRoman"/>
      <w:lvlText w:val="%9"/>
      <w:lvlJc w:val="left"/>
      <w:pPr>
        <w:ind w:left="681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02">
    <w:nsid w:val="639F2037"/>
    <w:multiLevelType w:val="hybridMultilevel"/>
    <w:tmpl w:val="05A4A95C"/>
    <w:lvl w:ilvl="0" w:tplc="D2DCCD38">
      <w:start w:val="1"/>
      <w:numFmt w:val="upperRoman"/>
      <w:lvlText w:val="%1"/>
      <w:lvlJc w:val="left"/>
      <w:pPr>
        <w:ind w:left="175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1268E1E">
      <w:start w:val="1"/>
      <w:numFmt w:val="lowerLetter"/>
      <w:lvlText w:val="%2"/>
      <w:lvlJc w:val="left"/>
      <w:pPr>
        <w:ind w:left="24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11E57A2">
      <w:start w:val="1"/>
      <w:numFmt w:val="lowerRoman"/>
      <w:lvlText w:val="%3"/>
      <w:lvlJc w:val="left"/>
      <w:pPr>
        <w:ind w:left="32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0D4CEAE">
      <w:start w:val="1"/>
      <w:numFmt w:val="decimal"/>
      <w:lvlText w:val="%4"/>
      <w:lvlJc w:val="left"/>
      <w:pPr>
        <w:ind w:left="393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38A994C">
      <w:start w:val="1"/>
      <w:numFmt w:val="lowerLetter"/>
      <w:lvlText w:val="%5"/>
      <w:lvlJc w:val="left"/>
      <w:pPr>
        <w:ind w:left="465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CB2965A">
      <w:start w:val="1"/>
      <w:numFmt w:val="lowerRoman"/>
      <w:lvlText w:val="%6"/>
      <w:lvlJc w:val="left"/>
      <w:pPr>
        <w:ind w:left="53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74C2008">
      <w:start w:val="1"/>
      <w:numFmt w:val="decimal"/>
      <w:lvlText w:val="%7"/>
      <w:lvlJc w:val="left"/>
      <w:pPr>
        <w:ind w:left="60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898B1EC">
      <w:start w:val="1"/>
      <w:numFmt w:val="lowerLetter"/>
      <w:lvlText w:val="%8"/>
      <w:lvlJc w:val="left"/>
      <w:pPr>
        <w:ind w:left="68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0441974">
      <w:start w:val="1"/>
      <w:numFmt w:val="lowerRoman"/>
      <w:lvlText w:val="%9"/>
      <w:lvlJc w:val="left"/>
      <w:pPr>
        <w:ind w:left="753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03">
    <w:nsid w:val="64DD44B9"/>
    <w:multiLevelType w:val="hybridMultilevel"/>
    <w:tmpl w:val="83ACFDCE"/>
    <w:lvl w:ilvl="0" w:tplc="91CCA768">
      <w:start w:val="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BD9A3FEC">
      <w:start w:val="1"/>
      <w:numFmt w:val="lowerLetter"/>
      <w:lvlText w:val="%2)"/>
      <w:lvlJc w:val="left"/>
      <w:pPr>
        <w:ind w:left="73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8DC2F8BA">
      <w:start w:val="1"/>
      <w:numFmt w:val="lowerRoman"/>
      <w:lvlText w:val="%3"/>
      <w:lvlJc w:val="left"/>
      <w:pPr>
        <w:ind w:left="145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B2F04752">
      <w:start w:val="1"/>
      <w:numFmt w:val="decimal"/>
      <w:lvlText w:val="%4"/>
      <w:lvlJc w:val="left"/>
      <w:pPr>
        <w:ind w:left="217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7FD47644">
      <w:start w:val="1"/>
      <w:numFmt w:val="lowerLetter"/>
      <w:lvlText w:val="%5"/>
      <w:lvlJc w:val="left"/>
      <w:pPr>
        <w:ind w:left="289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B1046B10">
      <w:start w:val="1"/>
      <w:numFmt w:val="lowerRoman"/>
      <w:lvlText w:val="%6"/>
      <w:lvlJc w:val="left"/>
      <w:pPr>
        <w:ind w:left="361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C49AEB9C">
      <w:start w:val="1"/>
      <w:numFmt w:val="decimal"/>
      <w:lvlText w:val="%7"/>
      <w:lvlJc w:val="left"/>
      <w:pPr>
        <w:ind w:left="433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50B4890E">
      <w:start w:val="1"/>
      <w:numFmt w:val="lowerLetter"/>
      <w:lvlText w:val="%8"/>
      <w:lvlJc w:val="left"/>
      <w:pPr>
        <w:ind w:left="505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853A660C">
      <w:start w:val="1"/>
      <w:numFmt w:val="lowerRoman"/>
      <w:lvlText w:val="%9"/>
      <w:lvlJc w:val="left"/>
      <w:pPr>
        <w:ind w:left="577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04">
    <w:nsid w:val="65E842A9"/>
    <w:multiLevelType w:val="hybridMultilevel"/>
    <w:tmpl w:val="34C0F464"/>
    <w:lvl w:ilvl="0" w:tplc="34B08B5C">
      <w:start w:val="1"/>
      <w:numFmt w:val="lowerLetter"/>
      <w:lvlText w:val="%1)"/>
      <w:lvlJc w:val="left"/>
      <w:pPr>
        <w:ind w:left="25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ABC89F50">
      <w:start w:val="1"/>
      <w:numFmt w:val="bullet"/>
      <w:lvlText w:val=""/>
      <w:lvlJc w:val="left"/>
      <w:pPr>
        <w:ind w:left="29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2CD08198">
      <w:start w:val="1"/>
      <w:numFmt w:val="lowerLetter"/>
      <w:lvlText w:val="%3)"/>
      <w:lvlJc w:val="left"/>
      <w:pPr>
        <w:ind w:left="99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1AF0DD2C">
      <w:start w:val="1"/>
      <w:numFmt w:val="decimal"/>
      <w:lvlText w:val="%4"/>
      <w:lvlJc w:val="left"/>
      <w:pPr>
        <w:ind w:left="178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94C61378">
      <w:start w:val="1"/>
      <w:numFmt w:val="lowerLetter"/>
      <w:lvlText w:val="%5"/>
      <w:lvlJc w:val="left"/>
      <w:pPr>
        <w:ind w:left="250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2910A770">
      <w:start w:val="1"/>
      <w:numFmt w:val="lowerRoman"/>
      <w:lvlText w:val="%6"/>
      <w:lvlJc w:val="left"/>
      <w:pPr>
        <w:ind w:left="322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1608B72A">
      <w:start w:val="1"/>
      <w:numFmt w:val="decimal"/>
      <w:lvlText w:val="%7"/>
      <w:lvlJc w:val="left"/>
      <w:pPr>
        <w:ind w:left="394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70EECC4A">
      <w:start w:val="1"/>
      <w:numFmt w:val="lowerLetter"/>
      <w:lvlText w:val="%8"/>
      <w:lvlJc w:val="left"/>
      <w:pPr>
        <w:ind w:left="466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A7BEB778">
      <w:start w:val="1"/>
      <w:numFmt w:val="lowerRoman"/>
      <w:lvlText w:val="%9"/>
      <w:lvlJc w:val="left"/>
      <w:pPr>
        <w:ind w:left="538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05">
    <w:nsid w:val="65F65348"/>
    <w:multiLevelType w:val="hybridMultilevel"/>
    <w:tmpl w:val="5274A0CA"/>
    <w:lvl w:ilvl="0" w:tplc="07C69BB2">
      <w:start w:val="1"/>
      <w:numFmt w:val="lowerLetter"/>
      <w:lvlText w:val="%1)"/>
      <w:lvlJc w:val="left"/>
      <w:pPr>
        <w:ind w:left="70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781C594A">
      <w:start w:val="1"/>
      <w:numFmt w:val="lowerLetter"/>
      <w:lvlText w:val="%2"/>
      <w:lvlJc w:val="left"/>
      <w:pPr>
        <w:ind w:left="142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E4FE8312">
      <w:start w:val="1"/>
      <w:numFmt w:val="lowerRoman"/>
      <w:lvlText w:val="%3"/>
      <w:lvlJc w:val="left"/>
      <w:pPr>
        <w:ind w:left="214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E12026D2">
      <w:start w:val="1"/>
      <w:numFmt w:val="decimal"/>
      <w:lvlText w:val="%4"/>
      <w:lvlJc w:val="left"/>
      <w:pPr>
        <w:ind w:left="286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B9E2A4C2">
      <w:start w:val="1"/>
      <w:numFmt w:val="lowerLetter"/>
      <w:lvlText w:val="%5"/>
      <w:lvlJc w:val="left"/>
      <w:pPr>
        <w:ind w:left="358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3C04F3E8">
      <w:start w:val="1"/>
      <w:numFmt w:val="lowerRoman"/>
      <w:lvlText w:val="%6"/>
      <w:lvlJc w:val="left"/>
      <w:pPr>
        <w:ind w:left="430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BD6421CA">
      <w:start w:val="1"/>
      <w:numFmt w:val="decimal"/>
      <w:lvlText w:val="%7"/>
      <w:lvlJc w:val="left"/>
      <w:pPr>
        <w:ind w:left="502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B65EAFD2">
      <w:start w:val="1"/>
      <w:numFmt w:val="lowerLetter"/>
      <w:lvlText w:val="%8"/>
      <w:lvlJc w:val="left"/>
      <w:pPr>
        <w:ind w:left="574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93001324">
      <w:start w:val="1"/>
      <w:numFmt w:val="lowerRoman"/>
      <w:lvlText w:val="%9"/>
      <w:lvlJc w:val="left"/>
      <w:pPr>
        <w:ind w:left="646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06">
    <w:nsid w:val="66673B83"/>
    <w:multiLevelType w:val="hybridMultilevel"/>
    <w:tmpl w:val="BFC43A28"/>
    <w:lvl w:ilvl="0" w:tplc="83A019CA">
      <w:start w:val="1"/>
      <w:numFmt w:val="lowerLetter"/>
      <w:lvlText w:val="%1)"/>
      <w:lvlJc w:val="left"/>
      <w:pPr>
        <w:ind w:left="7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CCB6E04A">
      <w:start w:val="1"/>
      <w:numFmt w:val="lowerLetter"/>
      <w:lvlText w:val="%2"/>
      <w:lvlJc w:val="left"/>
      <w:pPr>
        <w:ind w:left="14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F3745012">
      <w:start w:val="1"/>
      <w:numFmt w:val="lowerRoman"/>
      <w:lvlText w:val="%3"/>
      <w:lvlJc w:val="left"/>
      <w:pPr>
        <w:ind w:left="21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433486E6">
      <w:start w:val="1"/>
      <w:numFmt w:val="decimal"/>
      <w:lvlText w:val="%4"/>
      <w:lvlJc w:val="left"/>
      <w:pPr>
        <w:ind w:left="28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8E2828AE">
      <w:start w:val="1"/>
      <w:numFmt w:val="lowerLetter"/>
      <w:lvlText w:val="%5"/>
      <w:lvlJc w:val="left"/>
      <w:pPr>
        <w:ind w:left="36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F1062EFC">
      <w:start w:val="1"/>
      <w:numFmt w:val="lowerRoman"/>
      <w:lvlText w:val="%6"/>
      <w:lvlJc w:val="left"/>
      <w:pPr>
        <w:ind w:left="43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C5E6B5DE">
      <w:start w:val="1"/>
      <w:numFmt w:val="decimal"/>
      <w:lvlText w:val="%7"/>
      <w:lvlJc w:val="left"/>
      <w:pPr>
        <w:ind w:left="50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9F3413A0">
      <w:start w:val="1"/>
      <w:numFmt w:val="lowerLetter"/>
      <w:lvlText w:val="%8"/>
      <w:lvlJc w:val="left"/>
      <w:pPr>
        <w:ind w:left="57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492C8FFE">
      <w:start w:val="1"/>
      <w:numFmt w:val="lowerRoman"/>
      <w:lvlText w:val="%9"/>
      <w:lvlJc w:val="left"/>
      <w:pPr>
        <w:ind w:left="64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07">
    <w:nsid w:val="6692301E"/>
    <w:multiLevelType w:val="hybridMultilevel"/>
    <w:tmpl w:val="4C3E6220"/>
    <w:lvl w:ilvl="0" w:tplc="BC081942">
      <w:start w:val="1"/>
      <w:numFmt w:val="bullet"/>
      <w:lvlText w:val=""/>
      <w:lvlJc w:val="left"/>
      <w:pPr>
        <w:ind w:left="14"/>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4B3CA36C">
      <w:start w:val="1"/>
      <w:numFmt w:val="bullet"/>
      <w:lvlText w:val="o"/>
      <w:lvlJc w:val="left"/>
      <w:pPr>
        <w:ind w:left="1094"/>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D87CB484">
      <w:start w:val="1"/>
      <w:numFmt w:val="bullet"/>
      <w:lvlText w:val="▪"/>
      <w:lvlJc w:val="left"/>
      <w:pPr>
        <w:ind w:left="1814"/>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B854E818">
      <w:start w:val="1"/>
      <w:numFmt w:val="bullet"/>
      <w:lvlText w:val="•"/>
      <w:lvlJc w:val="left"/>
      <w:pPr>
        <w:ind w:left="2534"/>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5E0ED24C">
      <w:start w:val="1"/>
      <w:numFmt w:val="bullet"/>
      <w:lvlText w:val="o"/>
      <w:lvlJc w:val="left"/>
      <w:pPr>
        <w:ind w:left="3254"/>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61C64E32">
      <w:start w:val="1"/>
      <w:numFmt w:val="bullet"/>
      <w:lvlText w:val="▪"/>
      <w:lvlJc w:val="left"/>
      <w:pPr>
        <w:ind w:left="3974"/>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4510CFEC">
      <w:start w:val="1"/>
      <w:numFmt w:val="bullet"/>
      <w:lvlText w:val="•"/>
      <w:lvlJc w:val="left"/>
      <w:pPr>
        <w:ind w:left="4694"/>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42504BDC">
      <w:start w:val="1"/>
      <w:numFmt w:val="bullet"/>
      <w:lvlText w:val="o"/>
      <w:lvlJc w:val="left"/>
      <w:pPr>
        <w:ind w:left="5414"/>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B53C45AA">
      <w:start w:val="1"/>
      <w:numFmt w:val="bullet"/>
      <w:lvlText w:val="▪"/>
      <w:lvlJc w:val="left"/>
      <w:pPr>
        <w:ind w:left="6134"/>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108">
    <w:nsid w:val="67A16B07"/>
    <w:multiLevelType w:val="hybridMultilevel"/>
    <w:tmpl w:val="56E2750A"/>
    <w:lvl w:ilvl="0" w:tplc="84A63C0A">
      <w:start w:val="1"/>
      <w:numFmt w:val="lowerLetter"/>
      <w:lvlText w:val="%1)"/>
      <w:lvlJc w:val="left"/>
      <w:pPr>
        <w:ind w:left="25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BCCE9D36">
      <w:start w:val="1"/>
      <w:numFmt w:val="bullet"/>
      <w:lvlText w:val=""/>
      <w:lvlJc w:val="left"/>
      <w:pPr>
        <w:ind w:left="89"/>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C0AE89D4">
      <w:start w:val="1"/>
      <w:numFmt w:val="bullet"/>
      <w:lvlText w:val="▪"/>
      <w:lvlJc w:val="left"/>
      <w:pPr>
        <w:ind w:left="1169"/>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1A0ED1CE">
      <w:start w:val="1"/>
      <w:numFmt w:val="bullet"/>
      <w:lvlText w:val="•"/>
      <w:lvlJc w:val="left"/>
      <w:pPr>
        <w:ind w:left="1889"/>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71A082E8">
      <w:start w:val="1"/>
      <w:numFmt w:val="bullet"/>
      <w:lvlText w:val="o"/>
      <w:lvlJc w:val="left"/>
      <w:pPr>
        <w:ind w:left="2609"/>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74ECF20A">
      <w:start w:val="1"/>
      <w:numFmt w:val="bullet"/>
      <w:lvlText w:val="▪"/>
      <w:lvlJc w:val="left"/>
      <w:pPr>
        <w:ind w:left="3329"/>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FE2EC650">
      <w:start w:val="1"/>
      <w:numFmt w:val="bullet"/>
      <w:lvlText w:val="•"/>
      <w:lvlJc w:val="left"/>
      <w:pPr>
        <w:ind w:left="4049"/>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6608BE90">
      <w:start w:val="1"/>
      <w:numFmt w:val="bullet"/>
      <w:lvlText w:val="o"/>
      <w:lvlJc w:val="left"/>
      <w:pPr>
        <w:ind w:left="4769"/>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11F68360">
      <w:start w:val="1"/>
      <w:numFmt w:val="bullet"/>
      <w:lvlText w:val="▪"/>
      <w:lvlJc w:val="left"/>
      <w:pPr>
        <w:ind w:left="5489"/>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109">
    <w:nsid w:val="684D20A7"/>
    <w:multiLevelType w:val="hybridMultilevel"/>
    <w:tmpl w:val="B526E38C"/>
    <w:lvl w:ilvl="0" w:tplc="00FC3634">
      <w:start w:val="1"/>
      <w:numFmt w:val="lowerLetter"/>
      <w:lvlText w:val="%1)"/>
      <w:lvlJc w:val="left"/>
      <w:pPr>
        <w:ind w:left="7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D196002C">
      <w:start w:val="1"/>
      <w:numFmt w:val="lowerLetter"/>
      <w:lvlText w:val="%2"/>
      <w:lvlJc w:val="left"/>
      <w:pPr>
        <w:ind w:left="14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F5F0880C">
      <w:start w:val="1"/>
      <w:numFmt w:val="lowerRoman"/>
      <w:lvlText w:val="%3"/>
      <w:lvlJc w:val="left"/>
      <w:pPr>
        <w:ind w:left="21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C3F2D2E8">
      <w:start w:val="1"/>
      <w:numFmt w:val="decimal"/>
      <w:lvlText w:val="%4"/>
      <w:lvlJc w:val="left"/>
      <w:pPr>
        <w:ind w:left="28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88B29B8A">
      <w:start w:val="1"/>
      <w:numFmt w:val="lowerLetter"/>
      <w:lvlText w:val="%5"/>
      <w:lvlJc w:val="left"/>
      <w:pPr>
        <w:ind w:left="36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8EBC277E">
      <w:start w:val="1"/>
      <w:numFmt w:val="lowerRoman"/>
      <w:lvlText w:val="%6"/>
      <w:lvlJc w:val="left"/>
      <w:pPr>
        <w:ind w:left="43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8B78DB44">
      <w:start w:val="1"/>
      <w:numFmt w:val="decimal"/>
      <w:lvlText w:val="%7"/>
      <w:lvlJc w:val="left"/>
      <w:pPr>
        <w:ind w:left="50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78BA14CA">
      <w:start w:val="1"/>
      <w:numFmt w:val="lowerLetter"/>
      <w:lvlText w:val="%8"/>
      <w:lvlJc w:val="left"/>
      <w:pPr>
        <w:ind w:left="57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FDECCD14">
      <w:start w:val="1"/>
      <w:numFmt w:val="lowerRoman"/>
      <w:lvlText w:val="%9"/>
      <w:lvlJc w:val="left"/>
      <w:pPr>
        <w:ind w:left="64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10">
    <w:nsid w:val="68C81F3B"/>
    <w:multiLevelType w:val="hybridMultilevel"/>
    <w:tmpl w:val="95AC8E84"/>
    <w:lvl w:ilvl="0" w:tplc="F6663E10">
      <w:start w:val="1"/>
      <w:numFmt w:val="upperRoman"/>
      <w:lvlText w:val="%1"/>
      <w:lvlJc w:val="left"/>
      <w:pPr>
        <w:ind w:left="14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36A4A90">
      <w:start w:val="1"/>
      <w:numFmt w:val="lowerLetter"/>
      <w:lvlText w:val="%2"/>
      <w:lvlJc w:val="left"/>
      <w:pPr>
        <w:ind w:left="24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5FCA2EA">
      <w:start w:val="1"/>
      <w:numFmt w:val="lowerRoman"/>
      <w:lvlText w:val="%3"/>
      <w:lvlJc w:val="left"/>
      <w:pPr>
        <w:ind w:left="32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80A111E">
      <w:start w:val="1"/>
      <w:numFmt w:val="decimal"/>
      <w:lvlText w:val="%4"/>
      <w:lvlJc w:val="left"/>
      <w:pPr>
        <w:ind w:left="393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100C546">
      <w:start w:val="1"/>
      <w:numFmt w:val="lowerLetter"/>
      <w:lvlText w:val="%5"/>
      <w:lvlJc w:val="left"/>
      <w:pPr>
        <w:ind w:left="465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012A79C">
      <w:start w:val="1"/>
      <w:numFmt w:val="lowerRoman"/>
      <w:lvlText w:val="%6"/>
      <w:lvlJc w:val="left"/>
      <w:pPr>
        <w:ind w:left="53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5CE4656">
      <w:start w:val="1"/>
      <w:numFmt w:val="decimal"/>
      <w:lvlText w:val="%7"/>
      <w:lvlJc w:val="left"/>
      <w:pPr>
        <w:ind w:left="60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F1A0208">
      <w:start w:val="1"/>
      <w:numFmt w:val="lowerLetter"/>
      <w:lvlText w:val="%8"/>
      <w:lvlJc w:val="left"/>
      <w:pPr>
        <w:ind w:left="68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ACA0556">
      <w:start w:val="1"/>
      <w:numFmt w:val="lowerRoman"/>
      <w:lvlText w:val="%9"/>
      <w:lvlJc w:val="left"/>
      <w:pPr>
        <w:ind w:left="753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11">
    <w:nsid w:val="69483584"/>
    <w:multiLevelType w:val="hybridMultilevel"/>
    <w:tmpl w:val="8C3C8082"/>
    <w:lvl w:ilvl="0" w:tplc="84C06222">
      <w:start w:val="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21260992">
      <w:start w:val="1"/>
      <w:numFmt w:val="lowerLetter"/>
      <w:lvlText w:val="%2)"/>
      <w:lvlJc w:val="left"/>
      <w:pPr>
        <w:ind w:left="7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9E8005FC">
      <w:start w:val="1"/>
      <w:numFmt w:val="lowerRoman"/>
      <w:lvlText w:val="%3"/>
      <w:lvlJc w:val="left"/>
      <w:pPr>
        <w:ind w:left="14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CE4E41EE">
      <w:start w:val="1"/>
      <w:numFmt w:val="decimal"/>
      <w:lvlText w:val="%4"/>
      <w:lvlJc w:val="left"/>
      <w:pPr>
        <w:ind w:left="21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C7E65498">
      <w:start w:val="1"/>
      <w:numFmt w:val="lowerLetter"/>
      <w:lvlText w:val="%5"/>
      <w:lvlJc w:val="left"/>
      <w:pPr>
        <w:ind w:left="28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DD50D4CE">
      <w:start w:val="1"/>
      <w:numFmt w:val="lowerRoman"/>
      <w:lvlText w:val="%6"/>
      <w:lvlJc w:val="left"/>
      <w:pPr>
        <w:ind w:left="36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7AAA59D0">
      <w:start w:val="1"/>
      <w:numFmt w:val="decimal"/>
      <w:lvlText w:val="%7"/>
      <w:lvlJc w:val="left"/>
      <w:pPr>
        <w:ind w:left="43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0F9088CE">
      <w:start w:val="1"/>
      <w:numFmt w:val="lowerLetter"/>
      <w:lvlText w:val="%8"/>
      <w:lvlJc w:val="left"/>
      <w:pPr>
        <w:ind w:left="50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A85EACEE">
      <w:start w:val="1"/>
      <w:numFmt w:val="lowerRoman"/>
      <w:lvlText w:val="%9"/>
      <w:lvlJc w:val="left"/>
      <w:pPr>
        <w:ind w:left="57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12">
    <w:nsid w:val="69FF3814"/>
    <w:multiLevelType w:val="hybridMultilevel"/>
    <w:tmpl w:val="19AC1BCC"/>
    <w:lvl w:ilvl="0" w:tplc="C54EDD14">
      <w:start w:val="1"/>
      <w:numFmt w:val="lowerLetter"/>
      <w:lvlText w:val="%1)"/>
      <w:lvlJc w:val="left"/>
      <w:pPr>
        <w:ind w:left="7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0116202A">
      <w:start w:val="1"/>
      <w:numFmt w:val="lowerLetter"/>
      <w:lvlText w:val="%2"/>
      <w:lvlJc w:val="left"/>
      <w:pPr>
        <w:ind w:left="14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380C7084">
      <w:start w:val="1"/>
      <w:numFmt w:val="lowerRoman"/>
      <w:lvlText w:val="%3"/>
      <w:lvlJc w:val="left"/>
      <w:pPr>
        <w:ind w:left="21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D41E1F5C">
      <w:start w:val="1"/>
      <w:numFmt w:val="decimal"/>
      <w:lvlText w:val="%4"/>
      <w:lvlJc w:val="left"/>
      <w:pPr>
        <w:ind w:left="28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7818C9F0">
      <w:start w:val="1"/>
      <w:numFmt w:val="lowerLetter"/>
      <w:lvlText w:val="%5"/>
      <w:lvlJc w:val="left"/>
      <w:pPr>
        <w:ind w:left="36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90E41CE0">
      <w:start w:val="1"/>
      <w:numFmt w:val="lowerRoman"/>
      <w:lvlText w:val="%6"/>
      <w:lvlJc w:val="left"/>
      <w:pPr>
        <w:ind w:left="43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353EE2B2">
      <w:start w:val="1"/>
      <w:numFmt w:val="decimal"/>
      <w:lvlText w:val="%7"/>
      <w:lvlJc w:val="left"/>
      <w:pPr>
        <w:ind w:left="50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44E6AC9A">
      <w:start w:val="1"/>
      <w:numFmt w:val="lowerLetter"/>
      <w:lvlText w:val="%8"/>
      <w:lvlJc w:val="left"/>
      <w:pPr>
        <w:ind w:left="57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178CDCFE">
      <w:start w:val="1"/>
      <w:numFmt w:val="lowerRoman"/>
      <w:lvlText w:val="%9"/>
      <w:lvlJc w:val="left"/>
      <w:pPr>
        <w:ind w:left="64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13">
    <w:nsid w:val="6E3B0E88"/>
    <w:multiLevelType w:val="hybridMultilevel"/>
    <w:tmpl w:val="5172FEDA"/>
    <w:lvl w:ilvl="0" w:tplc="B5C6E7D4">
      <w:start w:val="1"/>
      <w:numFmt w:val="lowerLetter"/>
      <w:lvlText w:val="%1)"/>
      <w:lvlJc w:val="left"/>
      <w:pPr>
        <w:ind w:left="14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3305A9E">
      <w:start w:val="1"/>
      <w:numFmt w:val="lowerLetter"/>
      <w:lvlText w:val="%2"/>
      <w:lvlJc w:val="left"/>
      <w:pPr>
        <w:ind w:left="24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176E364">
      <w:start w:val="1"/>
      <w:numFmt w:val="lowerRoman"/>
      <w:lvlText w:val="%3"/>
      <w:lvlJc w:val="left"/>
      <w:pPr>
        <w:ind w:left="32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5CAFAB4">
      <w:start w:val="1"/>
      <w:numFmt w:val="decimal"/>
      <w:lvlText w:val="%4"/>
      <w:lvlJc w:val="left"/>
      <w:pPr>
        <w:ind w:left="393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95EFDC2">
      <w:start w:val="1"/>
      <w:numFmt w:val="lowerLetter"/>
      <w:lvlText w:val="%5"/>
      <w:lvlJc w:val="left"/>
      <w:pPr>
        <w:ind w:left="465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BAA6E362">
      <w:start w:val="1"/>
      <w:numFmt w:val="lowerRoman"/>
      <w:lvlText w:val="%6"/>
      <w:lvlJc w:val="left"/>
      <w:pPr>
        <w:ind w:left="53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F0A801E">
      <w:start w:val="1"/>
      <w:numFmt w:val="decimal"/>
      <w:lvlText w:val="%7"/>
      <w:lvlJc w:val="left"/>
      <w:pPr>
        <w:ind w:left="60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332614E">
      <w:start w:val="1"/>
      <w:numFmt w:val="lowerLetter"/>
      <w:lvlText w:val="%8"/>
      <w:lvlJc w:val="left"/>
      <w:pPr>
        <w:ind w:left="68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9FAE59C">
      <w:start w:val="1"/>
      <w:numFmt w:val="lowerRoman"/>
      <w:lvlText w:val="%9"/>
      <w:lvlJc w:val="left"/>
      <w:pPr>
        <w:ind w:left="753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14">
    <w:nsid w:val="6F236E7B"/>
    <w:multiLevelType w:val="hybridMultilevel"/>
    <w:tmpl w:val="791CB9E8"/>
    <w:lvl w:ilvl="0" w:tplc="7E90000C">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9E6B75E">
      <w:start w:val="1"/>
      <w:numFmt w:val="lowerLetter"/>
      <w:lvlText w:val="%2)"/>
      <w:lvlJc w:val="left"/>
      <w:pPr>
        <w:ind w:left="17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AB03516">
      <w:start w:val="1"/>
      <w:numFmt w:val="lowerRoman"/>
      <w:lvlText w:val="%3"/>
      <w:lvlJc w:val="left"/>
      <w:pPr>
        <w:ind w:left="249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17A0170">
      <w:start w:val="1"/>
      <w:numFmt w:val="decimal"/>
      <w:lvlText w:val="%4"/>
      <w:lvlJc w:val="left"/>
      <w:pPr>
        <w:ind w:left="321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69FC564A">
      <w:start w:val="1"/>
      <w:numFmt w:val="lowerLetter"/>
      <w:lvlText w:val="%5"/>
      <w:lvlJc w:val="left"/>
      <w:pPr>
        <w:ind w:left="393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B3125112">
      <w:start w:val="1"/>
      <w:numFmt w:val="lowerRoman"/>
      <w:lvlText w:val="%6"/>
      <w:lvlJc w:val="left"/>
      <w:pPr>
        <w:ind w:left="465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1387CF6">
      <w:start w:val="1"/>
      <w:numFmt w:val="decimal"/>
      <w:lvlText w:val="%7"/>
      <w:lvlJc w:val="left"/>
      <w:pPr>
        <w:ind w:left="537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35E58E0">
      <w:start w:val="1"/>
      <w:numFmt w:val="lowerLetter"/>
      <w:lvlText w:val="%8"/>
      <w:lvlJc w:val="left"/>
      <w:pPr>
        <w:ind w:left="609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2989DC4">
      <w:start w:val="1"/>
      <w:numFmt w:val="lowerRoman"/>
      <w:lvlText w:val="%9"/>
      <w:lvlJc w:val="left"/>
      <w:pPr>
        <w:ind w:left="681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15">
    <w:nsid w:val="70314D35"/>
    <w:multiLevelType w:val="hybridMultilevel"/>
    <w:tmpl w:val="63284AA0"/>
    <w:lvl w:ilvl="0" w:tplc="4A96EE62">
      <w:start w:val="1"/>
      <w:numFmt w:val="bullet"/>
      <w:lvlText w:val=""/>
      <w:lvlJc w:val="left"/>
      <w:pPr>
        <w:ind w:left="206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B91E56BC">
      <w:start w:val="1"/>
      <w:numFmt w:val="bullet"/>
      <w:lvlText w:val="o"/>
      <w:lvlJc w:val="left"/>
      <w:pPr>
        <w:ind w:left="278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FBC43010">
      <w:start w:val="1"/>
      <w:numFmt w:val="bullet"/>
      <w:lvlText w:val="▪"/>
      <w:lvlJc w:val="left"/>
      <w:pPr>
        <w:ind w:left="350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35FED518">
      <w:start w:val="1"/>
      <w:numFmt w:val="bullet"/>
      <w:lvlText w:val="•"/>
      <w:lvlJc w:val="left"/>
      <w:pPr>
        <w:ind w:left="422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88545E74">
      <w:start w:val="1"/>
      <w:numFmt w:val="bullet"/>
      <w:lvlText w:val="o"/>
      <w:lvlJc w:val="left"/>
      <w:pPr>
        <w:ind w:left="494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14381F90">
      <w:start w:val="1"/>
      <w:numFmt w:val="bullet"/>
      <w:lvlText w:val="▪"/>
      <w:lvlJc w:val="left"/>
      <w:pPr>
        <w:ind w:left="566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391A23B6">
      <w:start w:val="1"/>
      <w:numFmt w:val="bullet"/>
      <w:lvlText w:val="•"/>
      <w:lvlJc w:val="left"/>
      <w:pPr>
        <w:ind w:left="638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6AEE8A06">
      <w:start w:val="1"/>
      <w:numFmt w:val="bullet"/>
      <w:lvlText w:val="o"/>
      <w:lvlJc w:val="left"/>
      <w:pPr>
        <w:ind w:left="710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96B29A08">
      <w:start w:val="1"/>
      <w:numFmt w:val="bullet"/>
      <w:lvlText w:val="▪"/>
      <w:lvlJc w:val="left"/>
      <w:pPr>
        <w:ind w:left="782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116">
    <w:nsid w:val="704F5077"/>
    <w:multiLevelType w:val="hybridMultilevel"/>
    <w:tmpl w:val="749E3D22"/>
    <w:lvl w:ilvl="0" w:tplc="B0AC38C0">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720607A">
      <w:start w:val="1"/>
      <w:numFmt w:val="upperRoman"/>
      <w:lvlText w:val="%2"/>
      <w:lvlJc w:val="left"/>
      <w:pPr>
        <w:ind w:left="141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028F3DE">
      <w:start w:val="1"/>
      <w:numFmt w:val="lowerRoman"/>
      <w:lvlText w:val="%3"/>
      <w:lvlJc w:val="left"/>
      <w:pPr>
        <w:ind w:left="249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BEC2BC2">
      <w:start w:val="1"/>
      <w:numFmt w:val="decimal"/>
      <w:lvlText w:val="%4"/>
      <w:lvlJc w:val="left"/>
      <w:pPr>
        <w:ind w:left="321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3E8FC64">
      <w:start w:val="1"/>
      <w:numFmt w:val="lowerLetter"/>
      <w:lvlText w:val="%5"/>
      <w:lvlJc w:val="left"/>
      <w:pPr>
        <w:ind w:left="393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B08EFAA">
      <w:start w:val="1"/>
      <w:numFmt w:val="lowerRoman"/>
      <w:lvlText w:val="%6"/>
      <w:lvlJc w:val="left"/>
      <w:pPr>
        <w:ind w:left="465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A2A3EF6">
      <w:start w:val="1"/>
      <w:numFmt w:val="decimal"/>
      <w:lvlText w:val="%7"/>
      <w:lvlJc w:val="left"/>
      <w:pPr>
        <w:ind w:left="537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DE04C30">
      <w:start w:val="1"/>
      <w:numFmt w:val="lowerLetter"/>
      <w:lvlText w:val="%8"/>
      <w:lvlJc w:val="left"/>
      <w:pPr>
        <w:ind w:left="609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CB0DFEC">
      <w:start w:val="1"/>
      <w:numFmt w:val="lowerRoman"/>
      <w:lvlText w:val="%9"/>
      <w:lvlJc w:val="left"/>
      <w:pPr>
        <w:ind w:left="681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17">
    <w:nsid w:val="706E6FB5"/>
    <w:multiLevelType w:val="hybridMultilevel"/>
    <w:tmpl w:val="6CAEB4E2"/>
    <w:lvl w:ilvl="0" w:tplc="F5FA1D02">
      <w:start w:val="1"/>
      <w:numFmt w:val="lowerLetter"/>
      <w:lvlText w:val="%1)"/>
      <w:lvlJc w:val="left"/>
      <w:pPr>
        <w:ind w:left="25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1A6E3F78">
      <w:start w:val="1"/>
      <w:numFmt w:val="bullet"/>
      <w:lvlText w:val=""/>
      <w:lvlJc w:val="left"/>
      <w:pPr>
        <w:ind w:left="283"/>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4392B28C">
      <w:start w:val="1"/>
      <w:numFmt w:val="bullet"/>
      <w:lvlText w:val="▪"/>
      <w:lvlJc w:val="left"/>
      <w:pPr>
        <w:ind w:left="1363"/>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42B0AA14">
      <w:start w:val="1"/>
      <w:numFmt w:val="bullet"/>
      <w:lvlText w:val="•"/>
      <w:lvlJc w:val="left"/>
      <w:pPr>
        <w:ind w:left="2083"/>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431AAF48">
      <w:start w:val="1"/>
      <w:numFmt w:val="bullet"/>
      <w:lvlText w:val="o"/>
      <w:lvlJc w:val="left"/>
      <w:pPr>
        <w:ind w:left="2803"/>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EF2856E0">
      <w:start w:val="1"/>
      <w:numFmt w:val="bullet"/>
      <w:lvlText w:val="▪"/>
      <w:lvlJc w:val="left"/>
      <w:pPr>
        <w:ind w:left="3523"/>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27CC023C">
      <w:start w:val="1"/>
      <w:numFmt w:val="bullet"/>
      <w:lvlText w:val="•"/>
      <w:lvlJc w:val="left"/>
      <w:pPr>
        <w:ind w:left="4243"/>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38E28FA4">
      <w:start w:val="1"/>
      <w:numFmt w:val="bullet"/>
      <w:lvlText w:val="o"/>
      <w:lvlJc w:val="left"/>
      <w:pPr>
        <w:ind w:left="4963"/>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2CE22E6C">
      <w:start w:val="1"/>
      <w:numFmt w:val="bullet"/>
      <w:lvlText w:val="▪"/>
      <w:lvlJc w:val="left"/>
      <w:pPr>
        <w:ind w:left="5683"/>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118">
    <w:nsid w:val="70786D6E"/>
    <w:multiLevelType w:val="hybridMultilevel"/>
    <w:tmpl w:val="DC3EC5B4"/>
    <w:lvl w:ilvl="0" w:tplc="3626CC4E">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BBA0458">
      <w:start w:val="1"/>
      <w:numFmt w:val="lowerLetter"/>
      <w:lvlText w:val="%2)"/>
      <w:lvlJc w:val="left"/>
      <w:pPr>
        <w:ind w:left="141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842D856">
      <w:start w:val="1"/>
      <w:numFmt w:val="lowerRoman"/>
      <w:lvlText w:val="%3"/>
      <w:lvlJc w:val="left"/>
      <w:pPr>
        <w:ind w:left="249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4B0A96E">
      <w:start w:val="1"/>
      <w:numFmt w:val="decimal"/>
      <w:lvlText w:val="%4"/>
      <w:lvlJc w:val="left"/>
      <w:pPr>
        <w:ind w:left="321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EB2D23C">
      <w:start w:val="1"/>
      <w:numFmt w:val="lowerLetter"/>
      <w:lvlText w:val="%5"/>
      <w:lvlJc w:val="left"/>
      <w:pPr>
        <w:ind w:left="393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59E79E0">
      <w:start w:val="1"/>
      <w:numFmt w:val="lowerRoman"/>
      <w:lvlText w:val="%6"/>
      <w:lvlJc w:val="left"/>
      <w:pPr>
        <w:ind w:left="465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76EC502">
      <w:start w:val="1"/>
      <w:numFmt w:val="decimal"/>
      <w:lvlText w:val="%7"/>
      <w:lvlJc w:val="left"/>
      <w:pPr>
        <w:ind w:left="537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F305D92">
      <w:start w:val="1"/>
      <w:numFmt w:val="lowerLetter"/>
      <w:lvlText w:val="%8"/>
      <w:lvlJc w:val="left"/>
      <w:pPr>
        <w:ind w:left="609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C48217A">
      <w:start w:val="1"/>
      <w:numFmt w:val="lowerRoman"/>
      <w:lvlText w:val="%9"/>
      <w:lvlJc w:val="left"/>
      <w:pPr>
        <w:ind w:left="681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19">
    <w:nsid w:val="70A81FB9"/>
    <w:multiLevelType w:val="hybridMultilevel"/>
    <w:tmpl w:val="8A126CB6"/>
    <w:lvl w:ilvl="0" w:tplc="DC16BBB4">
      <w:start w:val="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971EEEE0">
      <w:start w:val="1"/>
      <w:numFmt w:val="lowerLetter"/>
      <w:lvlText w:val="%2)"/>
      <w:lvlJc w:val="left"/>
      <w:pPr>
        <w:ind w:left="7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B90CA84C">
      <w:start w:val="1"/>
      <w:numFmt w:val="lowerRoman"/>
      <w:lvlText w:val="%3"/>
      <w:lvlJc w:val="left"/>
      <w:pPr>
        <w:ind w:left="14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022239D0">
      <w:start w:val="1"/>
      <w:numFmt w:val="decimal"/>
      <w:lvlText w:val="%4"/>
      <w:lvlJc w:val="left"/>
      <w:pPr>
        <w:ind w:left="21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48020428">
      <w:start w:val="1"/>
      <w:numFmt w:val="lowerLetter"/>
      <w:lvlText w:val="%5"/>
      <w:lvlJc w:val="left"/>
      <w:pPr>
        <w:ind w:left="28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C64E45C6">
      <w:start w:val="1"/>
      <w:numFmt w:val="lowerRoman"/>
      <w:lvlText w:val="%6"/>
      <w:lvlJc w:val="left"/>
      <w:pPr>
        <w:ind w:left="36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267A66CA">
      <w:start w:val="1"/>
      <w:numFmt w:val="decimal"/>
      <w:lvlText w:val="%7"/>
      <w:lvlJc w:val="left"/>
      <w:pPr>
        <w:ind w:left="43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C05E8A5E">
      <w:start w:val="1"/>
      <w:numFmt w:val="lowerLetter"/>
      <w:lvlText w:val="%8"/>
      <w:lvlJc w:val="left"/>
      <w:pPr>
        <w:ind w:left="50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AA5E492C">
      <w:start w:val="1"/>
      <w:numFmt w:val="lowerRoman"/>
      <w:lvlText w:val="%9"/>
      <w:lvlJc w:val="left"/>
      <w:pPr>
        <w:ind w:left="57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20">
    <w:nsid w:val="718C56AD"/>
    <w:multiLevelType w:val="hybridMultilevel"/>
    <w:tmpl w:val="DBB65236"/>
    <w:lvl w:ilvl="0" w:tplc="7C30DBC8">
      <w:start w:val="1"/>
      <w:numFmt w:val="lowerLetter"/>
      <w:lvlText w:val="%1)"/>
      <w:lvlJc w:val="left"/>
      <w:pPr>
        <w:ind w:left="142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08063334">
      <w:start w:val="1"/>
      <w:numFmt w:val="lowerLetter"/>
      <w:lvlText w:val="%2"/>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D4660E7C">
      <w:start w:val="1"/>
      <w:numFmt w:val="lowerRoman"/>
      <w:lvlText w:val="%3"/>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EA4E35A4">
      <w:start w:val="1"/>
      <w:numFmt w:val="decimal"/>
      <w:lvlText w:val="%4"/>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3B5CB9E0">
      <w:start w:val="1"/>
      <w:numFmt w:val="lowerLetter"/>
      <w:lvlText w:val="%5"/>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6EDA0C3C">
      <w:start w:val="1"/>
      <w:numFmt w:val="lowerRoman"/>
      <w:lvlText w:val="%6"/>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D124F590">
      <w:start w:val="1"/>
      <w:numFmt w:val="decimal"/>
      <w:lvlText w:val="%7"/>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20FA6BCE">
      <w:start w:val="1"/>
      <w:numFmt w:val="lowerLetter"/>
      <w:lvlText w:val="%8"/>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5906960E">
      <w:start w:val="1"/>
      <w:numFmt w:val="lowerRoman"/>
      <w:lvlText w:val="%9"/>
      <w:lvlJc w:val="left"/>
      <w:pPr>
        <w:ind w:left="68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21">
    <w:nsid w:val="75132D60"/>
    <w:multiLevelType w:val="hybridMultilevel"/>
    <w:tmpl w:val="00787CBE"/>
    <w:lvl w:ilvl="0" w:tplc="E354B0BC">
      <w:start w:val="1"/>
      <w:numFmt w:val="lowerLetter"/>
      <w:lvlText w:val="%1)"/>
      <w:lvlJc w:val="left"/>
      <w:pPr>
        <w:ind w:left="70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9E886120">
      <w:start w:val="1"/>
      <w:numFmt w:val="lowerLetter"/>
      <w:lvlText w:val="%2"/>
      <w:lvlJc w:val="left"/>
      <w:pPr>
        <w:ind w:left="150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8F16AFB0">
      <w:start w:val="1"/>
      <w:numFmt w:val="lowerRoman"/>
      <w:lvlText w:val="%3"/>
      <w:lvlJc w:val="left"/>
      <w:pPr>
        <w:ind w:left="222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7272F860">
      <w:start w:val="1"/>
      <w:numFmt w:val="decimal"/>
      <w:lvlText w:val="%4"/>
      <w:lvlJc w:val="left"/>
      <w:pPr>
        <w:ind w:left="294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3014BD32">
      <w:start w:val="1"/>
      <w:numFmt w:val="lowerLetter"/>
      <w:lvlText w:val="%5"/>
      <w:lvlJc w:val="left"/>
      <w:pPr>
        <w:ind w:left="366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D8B67E50">
      <w:start w:val="1"/>
      <w:numFmt w:val="lowerRoman"/>
      <w:lvlText w:val="%6"/>
      <w:lvlJc w:val="left"/>
      <w:pPr>
        <w:ind w:left="438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40763D36">
      <w:start w:val="1"/>
      <w:numFmt w:val="decimal"/>
      <w:lvlText w:val="%7"/>
      <w:lvlJc w:val="left"/>
      <w:pPr>
        <w:ind w:left="510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CDBADCB0">
      <w:start w:val="1"/>
      <w:numFmt w:val="lowerLetter"/>
      <w:lvlText w:val="%8"/>
      <w:lvlJc w:val="left"/>
      <w:pPr>
        <w:ind w:left="582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044C48A8">
      <w:start w:val="1"/>
      <w:numFmt w:val="lowerRoman"/>
      <w:lvlText w:val="%9"/>
      <w:lvlJc w:val="left"/>
      <w:pPr>
        <w:ind w:left="654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22">
    <w:nsid w:val="756161EB"/>
    <w:multiLevelType w:val="hybridMultilevel"/>
    <w:tmpl w:val="7E8426D6"/>
    <w:lvl w:ilvl="0" w:tplc="30DA82D0">
      <w:start w:val="1"/>
      <w:numFmt w:val="decimal"/>
      <w:lvlText w:val="%1"/>
      <w:lvlJc w:val="left"/>
      <w:pPr>
        <w:ind w:left="17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E7148E4C">
      <w:start w:val="1"/>
      <w:numFmt w:val="lowerLetter"/>
      <w:lvlText w:val="%2"/>
      <w:lvlJc w:val="left"/>
      <w:pPr>
        <w:ind w:left="109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84A4FEB6">
      <w:start w:val="1"/>
      <w:numFmt w:val="lowerRoman"/>
      <w:lvlText w:val="%3"/>
      <w:lvlJc w:val="left"/>
      <w:pPr>
        <w:ind w:left="181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2A28871A">
      <w:start w:val="1"/>
      <w:numFmt w:val="decimal"/>
      <w:lvlText w:val="%4"/>
      <w:lvlJc w:val="left"/>
      <w:pPr>
        <w:ind w:left="253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67D48C2E">
      <w:start w:val="1"/>
      <w:numFmt w:val="lowerLetter"/>
      <w:lvlText w:val="%5"/>
      <w:lvlJc w:val="left"/>
      <w:pPr>
        <w:ind w:left="325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2DA4625E">
      <w:start w:val="1"/>
      <w:numFmt w:val="lowerRoman"/>
      <w:lvlText w:val="%6"/>
      <w:lvlJc w:val="left"/>
      <w:pPr>
        <w:ind w:left="397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47AE2FB8">
      <w:start w:val="1"/>
      <w:numFmt w:val="decimal"/>
      <w:lvlText w:val="%7"/>
      <w:lvlJc w:val="left"/>
      <w:pPr>
        <w:ind w:left="469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27684D16">
      <w:start w:val="1"/>
      <w:numFmt w:val="lowerLetter"/>
      <w:lvlText w:val="%8"/>
      <w:lvlJc w:val="left"/>
      <w:pPr>
        <w:ind w:left="541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C0E479F2">
      <w:start w:val="1"/>
      <w:numFmt w:val="lowerRoman"/>
      <w:lvlText w:val="%9"/>
      <w:lvlJc w:val="left"/>
      <w:pPr>
        <w:ind w:left="613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23">
    <w:nsid w:val="758B1AAB"/>
    <w:multiLevelType w:val="hybridMultilevel"/>
    <w:tmpl w:val="94D67676"/>
    <w:lvl w:ilvl="0" w:tplc="F7B45564">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90005DC">
      <w:start w:val="7"/>
      <w:numFmt w:val="upperRoman"/>
      <w:lvlText w:val="%2"/>
      <w:lvlJc w:val="left"/>
      <w:pPr>
        <w:ind w:left="141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E52D7D8">
      <w:start w:val="1"/>
      <w:numFmt w:val="lowerRoman"/>
      <w:lvlText w:val="%3"/>
      <w:lvlJc w:val="left"/>
      <w:pPr>
        <w:ind w:left="249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31ABF10">
      <w:start w:val="1"/>
      <w:numFmt w:val="decimal"/>
      <w:lvlText w:val="%4"/>
      <w:lvlJc w:val="left"/>
      <w:pPr>
        <w:ind w:left="321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6232A5F6">
      <w:start w:val="1"/>
      <w:numFmt w:val="lowerLetter"/>
      <w:lvlText w:val="%5"/>
      <w:lvlJc w:val="left"/>
      <w:pPr>
        <w:ind w:left="393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FE2B4A8">
      <w:start w:val="1"/>
      <w:numFmt w:val="lowerRoman"/>
      <w:lvlText w:val="%6"/>
      <w:lvlJc w:val="left"/>
      <w:pPr>
        <w:ind w:left="465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D18368A">
      <w:start w:val="1"/>
      <w:numFmt w:val="decimal"/>
      <w:lvlText w:val="%7"/>
      <w:lvlJc w:val="left"/>
      <w:pPr>
        <w:ind w:left="537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A8A1C80">
      <w:start w:val="1"/>
      <w:numFmt w:val="lowerLetter"/>
      <w:lvlText w:val="%8"/>
      <w:lvlJc w:val="left"/>
      <w:pPr>
        <w:ind w:left="609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0C403BC">
      <w:start w:val="1"/>
      <w:numFmt w:val="lowerRoman"/>
      <w:lvlText w:val="%9"/>
      <w:lvlJc w:val="left"/>
      <w:pPr>
        <w:ind w:left="681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24">
    <w:nsid w:val="77AD66FC"/>
    <w:multiLevelType w:val="hybridMultilevel"/>
    <w:tmpl w:val="30964914"/>
    <w:lvl w:ilvl="0" w:tplc="17D81806">
      <w:start w:val="1"/>
      <w:numFmt w:val="bullet"/>
      <w:lvlText w:val=""/>
      <w:lvlJc w:val="left"/>
      <w:pPr>
        <w:ind w:left="283"/>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F468E7A8">
      <w:start w:val="1"/>
      <w:numFmt w:val="bullet"/>
      <w:lvlText w:val="o"/>
      <w:lvlJc w:val="left"/>
      <w:pPr>
        <w:ind w:left="1363"/>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CAD85288">
      <w:start w:val="1"/>
      <w:numFmt w:val="bullet"/>
      <w:lvlText w:val="▪"/>
      <w:lvlJc w:val="left"/>
      <w:pPr>
        <w:ind w:left="2083"/>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ACC6BC4C">
      <w:start w:val="1"/>
      <w:numFmt w:val="bullet"/>
      <w:lvlText w:val="•"/>
      <w:lvlJc w:val="left"/>
      <w:pPr>
        <w:ind w:left="2803"/>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2918FF92">
      <w:start w:val="1"/>
      <w:numFmt w:val="bullet"/>
      <w:lvlText w:val="o"/>
      <w:lvlJc w:val="left"/>
      <w:pPr>
        <w:ind w:left="3523"/>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32E62F8C">
      <w:start w:val="1"/>
      <w:numFmt w:val="bullet"/>
      <w:lvlText w:val="▪"/>
      <w:lvlJc w:val="left"/>
      <w:pPr>
        <w:ind w:left="4243"/>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94A2A892">
      <w:start w:val="1"/>
      <w:numFmt w:val="bullet"/>
      <w:lvlText w:val="•"/>
      <w:lvlJc w:val="left"/>
      <w:pPr>
        <w:ind w:left="4963"/>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8146F2AC">
      <w:start w:val="1"/>
      <w:numFmt w:val="bullet"/>
      <w:lvlText w:val="o"/>
      <w:lvlJc w:val="left"/>
      <w:pPr>
        <w:ind w:left="5683"/>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5DB8B6BE">
      <w:start w:val="1"/>
      <w:numFmt w:val="bullet"/>
      <w:lvlText w:val="▪"/>
      <w:lvlJc w:val="left"/>
      <w:pPr>
        <w:ind w:left="6403"/>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125">
    <w:nsid w:val="784D727D"/>
    <w:multiLevelType w:val="hybridMultilevel"/>
    <w:tmpl w:val="0CF44A42"/>
    <w:lvl w:ilvl="0" w:tplc="5AC005FC">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8DE3446">
      <w:start w:val="1"/>
      <w:numFmt w:val="upperRoman"/>
      <w:lvlText w:val="%2"/>
      <w:lvlJc w:val="left"/>
      <w:pPr>
        <w:ind w:left="193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6DC40C2">
      <w:start w:val="1"/>
      <w:numFmt w:val="lowerRoman"/>
      <w:lvlText w:val="%3"/>
      <w:lvlJc w:val="left"/>
      <w:pPr>
        <w:ind w:left="249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4FE48C0">
      <w:start w:val="1"/>
      <w:numFmt w:val="decimal"/>
      <w:lvlText w:val="%4"/>
      <w:lvlJc w:val="left"/>
      <w:pPr>
        <w:ind w:left="321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8648608">
      <w:start w:val="1"/>
      <w:numFmt w:val="lowerLetter"/>
      <w:lvlText w:val="%5"/>
      <w:lvlJc w:val="left"/>
      <w:pPr>
        <w:ind w:left="393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278180A">
      <w:start w:val="1"/>
      <w:numFmt w:val="lowerRoman"/>
      <w:lvlText w:val="%6"/>
      <w:lvlJc w:val="left"/>
      <w:pPr>
        <w:ind w:left="465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AF4D186">
      <w:start w:val="1"/>
      <w:numFmt w:val="decimal"/>
      <w:lvlText w:val="%7"/>
      <w:lvlJc w:val="left"/>
      <w:pPr>
        <w:ind w:left="537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3CC58FE">
      <w:start w:val="1"/>
      <w:numFmt w:val="lowerLetter"/>
      <w:lvlText w:val="%8"/>
      <w:lvlJc w:val="left"/>
      <w:pPr>
        <w:ind w:left="609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9B21392">
      <w:start w:val="1"/>
      <w:numFmt w:val="lowerRoman"/>
      <w:lvlText w:val="%9"/>
      <w:lvlJc w:val="left"/>
      <w:pPr>
        <w:ind w:left="681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26">
    <w:nsid w:val="79563AD4"/>
    <w:multiLevelType w:val="hybridMultilevel"/>
    <w:tmpl w:val="476681FE"/>
    <w:lvl w:ilvl="0" w:tplc="655E4EEE">
      <w:start w:val="1"/>
      <w:numFmt w:val="lowerLetter"/>
      <w:lvlText w:val="%1)"/>
      <w:lvlJc w:val="left"/>
      <w:pPr>
        <w:ind w:left="23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86920AB8">
      <w:start w:val="1"/>
      <w:numFmt w:val="lowerLetter"/>
      <w:lvlText w:val="%2"/>
      <w:lvlJc w:val="left"/>
      <w:pPr>
        <w:ind w:left="109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9B3E1784">
      <w:start w:val="1"/>
      <w:numFmt w:val="lowerRoman"/>
      <w:lvlText w:val="%3"/>
      <w:lvlJc w:val="left"/>
      <w:pPr>
        <w:ind w:left="181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63FE6DEC">
      <w:start w:val="1"/>
      <w:numFmt w:val="decimal"/>
      <w:lvlText w:val="%4"/>
      <w:lvlJc w:val="left"/>
      <w:pPr>
        <w:ind w:left="253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835013A0">
      <w:start w:val="1"/>
      <w:numFmt w:val="lowerLetter"/>
      <w:lvlText w:val="%5"/>
      <w:lvlJc w:val="left"/>
      <w:pPr>
        <w:ind w:left="325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4A7CC438">
      <w:start w:val="1"/>
      <w:numFmt w:val="lowerRoman"/>
      <w:lvlText w:val="%6"/>
      <w:lvlJc w:val="left"/>
      <w:pPr>
        <w:ind w:left="397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3522BAB0">
      <w:start w:val="1"/>
      <w:numFmt w:val="decimal"/>
      <w:lvlText w:val="%7"/>
      <w:lvlJc w:val="left"/>
      <w:pPr>
        <w:ind w:left="469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94089870">
      <w:start w:val="1"/>
      <w:numFmt w:val="lowerLetter"/>
      <w:lvlText w:val="%8"/>
      <w:lvlJc w:val="left"/>
      <w:pPr>
        <w:ind w:left="541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71507A72">
      <w:start w:val="1"/>
      <w:numFmt w:val="lowerRoman"/>
      <w:lvlText w:val="%9"/>
      <w:lvlJc w:val="left"/>
      <w:pPr>
        <w:ind w:left="613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27">
    <w:nsid w:val="79A4528A"/>
    <w:multiLevelType w:val="hybridMultilevel"/>
    <w:tmpl w:val="97A89182"/>
    <w:lvl w:ilvl="0" w:tplc="B11C2C74">
      <w:start w:val="1"/>
      <w:numFmt w:val="lowerLetter"/>
      <w:lvlText w:val="%1)"/>
      <w:lvlJc w:val="left"/>
      <w:pPr>
        <w:ind w:left="73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E3ACCB3A">
      <w:start w:val="1"/>
      <w:numFmt w:val="lowerLetter"/>
      <w:lvlText w:val="%2"/>
      <w:lvlJc w:val="left"/>
      <w:pPr>
        <w:ind w:left="145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EECE1BDA">
      <w:start w:val="1"/>
      <w:numFmt w:val="lowerRoman"/>
      <w:lvlText w:val="%3"/>
      <w:lvlJc w:val="left"/>
      <w:pPr>
        <w:ind w:left="217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EBB4FB08">
      <w:start w:val="1"/>
      <w:numFmt w:val="decimal"/>
      <w:lvlText w:val="%4"/>
      <w:lvlJc w:val="left"/>
      <w:pPr>
        <w:ind w:left="289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F446C3B0">
      <w:start w:val="1"/>
      <w:numFmt w:val="lowerLetter"/>
      <w:lvlText w:val="%5"/>
      <w:lvlJc w:val="left"/>
      <w:pPr>
        <w:ind w:left="361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C734B7D2">
      <w:start w:val="1"/>
      <w:numFmt w:val="lowerRoman"/>
      <w:lvlText w:val="%6"/>
      <w:lvlJc w:val="left"/>
      <w:pPr>
        <w:ind w:left="433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9A8EE31E">
      <w:start w:val="1"/>
      <w:numFmt w:val="decimal"/>
      <w:lvlText w:val="%7"/>
      <w:lvlJc w:val="left"/>
      <w:pPr>
        <w:ind w:left="505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B0402B34">
      <w:start w:val="1"/>
      <w:numFmt w:val="lowerLetter"/>
      <w:lvlText w:val="%8"/>
      <w:lvlJc w:val="left"/>
      <w:pPr>
        <w:ind w:left="577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EC2E579A">
      <w:start w:val="1"/>
      <w:numFmt w:val="lowerRoman"/>
      <w:lvlText w:val="%9"/>
      <w:lvlJc w:val="left"/>
      <w:pPr>
        <w:ind w:left="649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28">
    <w:nsid w:val="7ABD6E8D"/>
    <w:multiLevelType w:val="hybridMultilevel"/>
    <w:tmpl w:val="D6C6009E"/>
    <w:lvl w:ilvl="0" w:tplc="EFFC5ABC">
      <w:start w:val="1"/>
      <w:numFmt w:val="lowerLetter"/>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FEECF3E">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1C88290">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ACE0146">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CCEE1FA">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B9849ECA">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620C5E8">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D6247E2">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5640CAA">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29">
    <w:nsid w:val="7B460DBA"/>
    <w:multiLevelType w:val="hybridMultilevel"/>
    <w:tmpl w:val="A7748D9E"/>
    <w:lvl w:ilvl="0" w:tplc="8E5CCB4E">
      <w:start w:val="2"/>
      <w:numFmt w:val="upperRoman"/>
      <w:lvlText w:val="%1"/>
      <w:lvlJc w:val="left"/>
      <w:pPr>
        <w:ind w:left="175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1F0082A">
      <w:start w:val="1"/>
      <w:numFmt w:val="lowerLetter"/>
      <w:lvlText w:val="%2"/>
      <w:lvlJc w:val="left"/>
      <w:pPr>
        <w:ind w:left="24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F8ABF38">
      <w:start w:val="1"/>
      <w:numFmt w:val="lowerRoman"/>
      <w:lvlText w:val="%3"/>
      <w:lvlJc w:val="left"/>
      <w:pPr>
        <w:ind w:left="32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0C41A8C">
      <w:start w:val="1"/>
      <w:numFmt w:val="decimal"/>
      <w:lvlText w:val="%4"/>
      <w:lvlJc w:val="left"/>
      <w:pPr>
        <w:ind w:left="393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1EAC774">
      <w:start w:val="1"/>
      <w:numFmt w:val="lowerLetter"/>
      <w:lvlText w:val="%5"/>
      <w:lvlJc w:val="left"/>
      <w:pPr>
        <w:ind w:left="465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EC6D40A">
      <w:start w:val="1"/>
      <w:numFmt w:val="lowerRoman"/>
      <w:lvlText w:val="%6"/>
      <w:lvlJc w:val="left"/>
      <w:pPr>
        <w:ind w:left="53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D5E3DBE">
      <w:start w:val="1"/>
      <w:numFmt w:val="decimal"/>
      <w:lvlText w:val="%7"/>
      <w:lvlJc w:val="left"/>
      <w:pPr>
        <w:ind w:left="60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99C8D9E">
      <w:start w:val="1"/>
      <w:numFmt w:val="lowerLetter"/>
      <w:lvlText w:val="%8"/>
      <w:lvlJc w:val="left"/>
      <w:pPr>
        <w:ind w:left="68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28CB920">
      <w:start w:val="1"/>
      <w:numFmt w:val="lowerRoman"/>
      <w:lvlText w:val="%9"/>
      <w:lvlJc w:val="left"/>
      <w:pPr>
        <w:ind w:left="753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30">
    <w:nsid w:val="7CA9215B"/>
    <w:multiLevelType w:val="hybridMultilevel"/>
    <w:tmpl w:val="CB2268A8"/>
    <w:lvl w:ilvl="0" w:tplc="62386C64">
      <w:start w:val="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C3AE7DB8">
      <w:start w:val="1"/>
      <w:numFmt w:val="lowerLetter"/>
      <w:lvlText w:val="%2)"/>
      <w:lvlJc w:val="left"/>
      <w:pPr>
        <w:ind w:left="73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7AE06DA6">
      <w:start w:val="1"/>
      <w:numFmt w:val="lowerRoman"/>
      <w:lvlText w:val="%3"/>
      <w:lvlJc w:val="left"/>
      <w:pPr>
        <w:ind w:left="145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ED02FA12">
      <w:start w:val="1"/>
      <w:numFmt w:val="decimal"/>
      <w:lvlText w:val="%4"/>
      <w:lvlJc w:val="left"/>
      <w:pPr>
        <w:ind w:left="217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08DE9FE6">
      <w:start w:val="1"/>
      <w:numFmt w:val="lowerLetter"/>
      <w:lvlText w:val="%5"/>
      <w:lvlJc w:val="left"/>
      <w:pPr>
        <w:ind w:left="289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D7F2DBE4">
      <w:start w:val="1"/>
      <w:numFmt w:val="lowerRoman"/>
      <w:lvlText w:val="%6"/>
      <w:lvlJc w:val="left"/>
      <w:pPr>
        <w:ind w:left="361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508A3DE8">
      <w:start w:val="1"/>
      <w:numFmt w:val="decimal"/>
      <w:lvlText w:val="%7"/>
      <w:lvlJc w:val="left"/>
      <w:pPr>
        <w:ind w:left="433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4D66DA7C">
      <w:start w:val="1"/>
      <w:numFmt w:val="lowerLetter"/>
      <w:lvlText w:val="%8"/>
      <w:lvlJc w:val="left"/>
      <w:pPr>
        <w:ind w:left="505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667AF53C">
      <w:start w:val="1"/>
      <w:numFmt w:val="lowerRoman"/>
      <w:lvlText w:val="%9"/>
      <w:lvlJc w:val="left"/>
      <w:pPr>
        <w:ind w:left="577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31">
    <w:nsid w:val="7D590811"/>
    <w:multiLevelType w:val="hybridMultilevel"/>
    <w:tmpl w:val="3314E362"/>
    <w:lvl w:ilvl="0" w:tplc="B1AA3304">
      <w:start w:val="1"/>
      <w:numFmt w:val="lowerLetter"/>
      <w:lvlText w:val="%1)"/>
      <w:lvlJc w:val="left"/>
      <w:pPr>
        <w:ind w:left="7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9F1C5BB0">
      <w:start w:val="1"/>
      <w:numFmt w:val="lowerLetter"/>
      <w:lvlText w:val="%2"/>
      <w:lvlJc w:val="left"/>
      <w:pPr>
        <w:ind w:left="14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F7E6EF5A">
      <w:start w:val="1"/>
      <w:numFmt w:val="lowerRoman"/>
      <w:lvlText w:val="%3"/>
      <w:lvlJc w:val="left"/>
      <w:pPr>
        <w:ind w:left="21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E9A28076">
      <w:start w:val="1"/>
      <w:numFmt w:val="decimal"/>
      <w:lvlText w:val="%4"/>
      <w:lvlJc w:val="left"/>
      <w:pPr>
        <w:ind w:left="28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C452F54E">
      <w:start w:val="1"/>
      <w:numFmt w:val="lowerLetter"/>
      <w:lvlText w:val="%5"/>
      <w:lvlJc w:val="left"/>
      <w:pPr>
        <w:ind w:left="36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63983C22">
      <w:start w:val="1"/>
      <w:numFmt w:val="lowerRoman"/>
      <w:lvlText w:val="%6"/>
      <w:lvlJc w:val="left"/>
      <w:pPr>
        <w:ind w:left="43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3F482B04">
      <w:start w:val="1"/>
      <w:numFmt w:val="decimal"/>
      <w:lvlText w:val="%7"/>
      <w:lvlJc w:val="left"/>
      <w:pPr>
        <w:ind w:left="50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AA841FB8">
      <w:start w:val="1"/>
      <w:numFmt w:val="lowerLetter"/>
      <w:lvlText w:val="%8"/>
      <w:lvlJc w:val="left"/>
      <w:pPr>
        <w:ind w:left="57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24A2A3BC">
      <w:start w:val="1"/>
      <w:numFmt w:val="lowerRoman"/>
      <w:lvlText w:val="%9"/>
      <w:lvlJc w:val="left"/>
      <w:pPr>
        <w:ind w:left="64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32">
    <w:nsid w:val="7DA036C2"/>
    <w:multiLevelType w:val="hybridMultilevel"/>
    <w:tmpl w:val="EF343112"/>
    <w:lvl w:ilvl="0" w:tplc="E4BA4380">
      <w:start w:val="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09B859A8">
      <w:start w:val="1"/>
      <w:numFmt w:val="lowerLetter"/>
      <w:lvlText w:val="%2)"/>
      <w:lvlJc w:val="left"/>
      <w:pPr>
        <w:ind w:left="7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12DA712A">
      <w:start w:val="1"/>
      <w:numFmt w:val="lowerRoman"/>
      <w:lvlText w:val="%3"/>
      <w:lvlJc w:val="left"/>
      <w:pPr>
        <w:ind w:left="14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B2A87C46">
      <w:start w:val="1"/>
      <w:numFmt w:val="decimal"/>
      <w:lvlText w:val="%4"/>
      <w:lvlJc w:val="left"/>
      <w:pPr>
        <w:ind w:left="21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16DE8CFC">
      <w:start w:val="1"/>
      <w:numFmt w:val="lowerLetter"/>
      <w:lvlText w:val="%5"/>
      <w:lvlJc w:val="left"/>
      <w:pPr>
        <w:ind w:left="28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22D24F44">
      <w:start w:val="1"/>
      <w:numFmt w:val="lowerRoman"/>
      <w:lvlText w:val="%6"/>
      <w:lvlJc w:val="left"/>
      <w:pPr>
        <w:ind w:left="36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7102B9C2">
      <w:start w:val="1"/>
      <w:numFmt w:val="decimal"/>
      <w:lvlText w:val="%7"/>
      <w:lvlJc w:val="left"/>
      <w:pPr>
        <w:ind w:left="43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E5E41638">
      <w:start w:val="1"/>
      <w:numFmt w:val="lowerLetter"/>
      <w:lvlText w:val="%8"/>
      <w:lvlJc w:val="left"/>
      <w:pPr>
        <w:ind w:left="50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A3C2B5AC">
      <w:start w:val="1"/>
      <w:numFmt w:val="lowerRoman"/>
      <w:lvlText w:val="%9"/>
      <w:lvlJc w:val="left"/>
      <w:pPr>
        <w:ind w:left="57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33">
    <w:nsid w:val="7E067EFF"/>
    <w:multiLevelType w:val="hybridMultilevel"/>
    <w:tmpl w:val="95DCC1FA"/>
    <w:lvl w:ilvl="0" w:tplc="36E8B476">
      <w:start w:val="1"/>
      <w:numFmt w:val="lowerLetter"/>
      <w:lvlText w:val="%1)"/>
      <w:lvlJc w:val="left"/>
      <w:pPr>
        <w:ind w:left="25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B9DA6A66">
      <w:start w:val="1"/>
      <w:numFmt w:val="lowerLetter"/>
      <w:lvlText w:val="%2"/>
      <w:lvlJc w:val="left"/>
      <w:pPr>
        <w:ind w:left="109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360E404A">
      <w:start w:val="1"/>
      <w:numFmt w:val="lowerRoman"/>
      <w:lvlText w:val="%3"/>
      <w:lvlJc w:val="left"/>
      <w:pPr>
        <w:ind w:left="181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BF2A2368">
      <w:start w:val="1"/>
      <w:numFmt w:val="decimal"/>
      <w:lvlText w:val="%4"/>
      <w:lvlJc w:val="left"/>
      <w:pPr>
        <w:ind w:left="253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A95CD4E8">
      <w:start w:val="1"/>
      <w:numFmt w:val="lowerLetter"/>
      <w:lvlText w:val="%5"/>
      <w:lvlJc w:val="left"/>
      <w:pPr>
        <w:ind w:left="325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7F7AC904">
      <w:start w:val="1"/>
      <w:numFmt w:val="lowerRoman"/>
      <w:lvlText w:val="%6"/>
      <w:lvlJc w:val="left"/>
      <w:pPr>
        <w:ind w:left="397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347C0458">
      <w:start w:val="1"/>
      <w:numFmt w:val="decimal"/>
      <w:lvlText w:val="%7"/>
      <w:lvlJc w:val="left"/>
      <w:pPr>
        <w:ind w:left="469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1958C4C0">
      <w:start w:val="1"/>
      <w:numFmt w:val="lowerLetter"/>
      <w:lvlText w:val="%8"/>
      <w:lvlJc w:val="left"/>
      <w:pPr>
        <w:ind w:left="541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A27CDF9C">
      <w:start w:val="1"/>
      <w:numFmt w:val="lowerRoman"/>
      <w:lvlText w:val="%9"/>
      <w:lvlJc w:val="left"/>
      <w:pPr>
        <w:ind w:left="613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34">
    <w:nsid w:val="7E6706A1"/>
    <w:multiLevelType w:val="hybridMultilevel"/>
    <w:tmpl w:val="0690343E"/>
    <w:lvl w:ilvl="0" w:tplc="9AECD9C6">
      <w:start w:val="1"/>
      <w:numFmt w:val="upperRoman"/>
      <w:lvlText w:val="%1"/>
      <w:lvlJc w:val="left"/>
      <w:pPr>
        <w:ind w:left="171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5624772">
      <w:start w:val="1"/>
      <w:numFmt w:val="lowerLetter"/>
      <w:lvlText w:val="%2"/>
      <w:lvlJc w:val="left"/>
      <w:pPr>
        <w:ind w:left="24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E70B17E">
      <w:start w:val="1"/>
      <w:numFmt w:val="lowerRoman"/>
      <w:lvlText w:val="%3"/>
      <w:lvlJc w:val="left"/>
      <w:pPr>
        <w:ind w:left="32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FE46824">
      <w:start w:val="1"/>
      <w:numFmt w:val="decimal"/>
      <w:lvlText w:val="%4"/>
      <w:lvlJc w:val="left"/>
      <w:pPr>
        <w:ind w:left="393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5A89C04">
      <w:start w:val="1"/>
      <w:numFmt w:val="lowerLetter"/>
      <w:lvlText w:val="%5"/>
      <w:lvlJc w:val="left"/>
      <w:pPr>
        <w:ind w:left="465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1FA0FBE">
      <w:start w:val="1"/>
      <w:numFmt w:val="lowerRoman"/>
      <w:lvlText w:val="%6"/>
      <w:lvlJc w:val="left"/>
      <w:pPr>
        <w:ind w:left="53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F10B6A4">
      <w:start w:val="1"/>
      <w:numFmt w:val="decimal"/>
      <w:lvlText w:val="%7"/>
      <w:lvlJc w:val="left"/>
      <w:pPr>
        <w:ind w:left="60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2E47200">
      <w:start w:val="1"/>
      <w:numFmt w:val="lowerLetter"/>
      <w:lvlText w:val="%8"/>
      <w:lvlJc w:val="left"/>
      <w:pPr>
        <w:ind w:left="68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10E4888">
      <w:start w:val="1"/>
      <w:numFmt w:val="lowerRoman"/>
      <w:lvlText w:val="%9"/>
      <w:lvlJc w:val="left"/>
      <w:pPr>
        <w:ind w:left="753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num w:numId="1">
    <w:abstractNumId w:val="134"/>
  </w:num>
  <w:num w:numId="2">
    <w:abstractNumId w:val="12"/>
  </w:num>
  <w:num w:numId="3">
    <w:abstractNumId w:val="49"/>
  </w:num>
  <w:num w:numId="4">
    <w:abstractNumId w:val="43"/>
  </w:num>
  <w:num w:numId="5">
    <w:abstractNumId w:val="28"/>
  </w:num>
  <w:num w:numId="6">
    <w:abstractNumId w:val="2"/>
  </w:num>
  <w:num w:numId="7">
    <w:abstractNumId w:val="110"/>
  </w:num>
  <w:num w:numId="8">
    <w:abstractNumId w:val="14"/>
  </w:num>
  <w:num w:numId="9">
    <w:abstractNumId w:val="6"/>
  </w:num>
  <w:num w:numId="10">
    <w:abstractNumId w:val="56"/>
  </w:num>
  <w:num w:numId="11">
    <w:abstractNumId w:val="34"/>
  </w:num>
  <w:num w:numId="12">
    <w:abstractNumId w:val="113"/>
  </w:num>
  <w:num w:numId="13">
    <w:abstractNumId w:val="39"/>
  </w:num>
  <w:num w:numId="14">
    <w:abstractNumId w:val="57"/>
  </w:num>
  <w:num w:numId="15">
    <w:abstractNumId w:val="31"/>
  </w:num>
  <w:num w:numId="16">
    <w:abstractNumId w:val="91"/>
  </w:num>
  <w:num w:numId="17">
    <w:abstractNumId w:val="26"/>
  </w:num>
  <w:num w:numId="18">
    <w:abstractNumId w:val="79"/>
  </w:num>
  <w:num w:numId="19">
    <w:abstractNumId w:val="90"/>
  </w:num>
  <w:num w:numId="20">
    <w:abstractNumId w:val="46"/>
  </w:num>
  <w:num w:numId="21">
    <w:abstractNumId w:val="129"/>
  </w:num>
  <w:num w:numId="22">
    <w:abstractNumId w:val="66"/>
  </w:num>
  <w:num w:numId="23">
    <w:abstractNumId w:val="102"/>
  </w:num>
  <w:num w:numId="24">
    <w:abstractNumId w:val="98"/>
  </w:num>
  <w:num w:numId="25">
    <w:abstractNumId w:val="60"/>
  </w:num>
  <w:num w:numId="26">
    <w:abstractNumId w:val="120"/>
  </w:num>
  <w:num w:numId="27">
    <w:abstractNumId w:val="5"/>
  </w:num>
  <w:num w:numId="28">
    <w:abstractNumId w:val="96"/>
  </w:num>
  <w:num w:numId="29">
    <w:abstractNumId w:val="94"/>
  </w:num>
  <w:num w:numId="30">
    <w:abstractNumId w:val="42"/>
  </w:num>
  <w:num w:numId="31">
    <w:abstractNumId w:val="72"/>
  </w:num>
  <w:num w:numId="32">
    <w:abstractNumId w:val="108"/>
  </w:num>
  <w:num w:numId="33">
    <w:abstractNumId w:val="77"/>
  </w:num>
  <w:num w:numId="34">
    <w:abstractNumId w:val="93"/>
  </w:num>
  <w:num w:numId="35">
    <w:abstractNumId w:val="62"/>
  </w:num>
  <w:num w:numId="36">
    <w:abstractNumId w:val="52"/>
  </w:num>
  <w:num w:numId="37">
    <w:abstractNumId w:val="103"/>
  </w:num>
  <w:num w:numId="38">
    <w:abstractNumId w:val="63"/>
  </w:num>
  <w:num w:numId="39">
    <w:abstractNumId w:val="40"/>
  </w:num>
  <w:num w:numId="40">
    <w:abstractNumId w:val="130"/>
  </w:num>
  <w:num w:numId="41">
    <w:abstractNumId w:val="81"/>
  </w:num>
  <w:num w:numId="42">
    <w:abstractNumId w:val="65"/>
  </w:num>
  <w:num w:numId="43">
    <w:abstractNumId w:val="70"/>
  </w:num>
  <w:num w:numId="44">
    <w:abstractNumId w:val="38"/>
  </w:num>
  <w:num w:numId="45">
    <w:abstractNumId w:val="127"/>
  </w:num>
  <w:num w:numId="46">
    <w:abstractNumId w:val="4"/>
  </w:num>
  <w:num w:numId="47">
    <w:abstractNumId w:val="109"/>
  </w:num>
  <w:num w:numId="48">
    <w:abstractNumId w:val="24"/>
  </w:num>
  <w:num w:numId="49">
    <w:abstractNumId w:val="104"/>
  </w:num>
  <w:num w:numId="50">
    <w:abstractNumId w:val="20"/>
  </w:num>
  <w:num w:numId="51">
    <w:abstractNumId w:val="53"/>
  </w:num>
  <w:num w:numId="52">
    <w:abstractNumId w:val="30"/>
  </w:num>
  <w:num w:numId="53">
    <w:abstractNumId w:val="58"/>
  </w:num>
  <w:num w:numId="54">
    <w:abstractNumId w:val="18"/>
  </w:num>
  <w:num w:numId="55">
    <w:abstractNumId w:val="9"/>
  </w:num>
  <w:num w:numId="56">
    <w:abstractNumId w:val="17"/>
  </w:num>
  <w:num w:numId="57">
    <w:abstractNumId w:val="121"/>
  </w:num>
  <w:num w:numId="58">
    <w:abstractNumId w:val="100"/>
  </w:num>
  <w:num w:numId="59">
    <w:abstractNumId w:val="33"/>
  </w:num>
  <w:num w:numId="60">
    <w:abstractNumId w:val="21"/>
  </w:num>
  <w:num w:numId="61">
    <w:abstractNumId w:val="44"/>
  </w:num>
  <w:num w:numId="62">
    <w:abstractNumId w:val="105"/>
  </w:num>
  <w:num w:numId="63">
    <w:abstractNumId w:val="87"/>
  </w:num>
  <w:num w:numId="64">
    <w:abstractNumId w:val="78"/>
  </w:num>
  <w:num w:numId="65">
    <w:abstractNumId w:val="7"/>
  </w:num>
  <w:num w:numId="66">
    <w:abstractNumId w:val="50"/>
  </w:num>
  <w:num w:numId="67">
    <w:abstractNumId w:val="131"/>
  </w:num>
  <w:num w:numId="68">
    <w:abstractNumId w:val="106"/>
  </w:num>
  <w:num w:numId="69">
    <w:abstractNumId w:val="82"/>
  </w:num>
  <w:num w:numId="70">
    <w:abstractNumId w:val="67"/>
  </w:num>
  <w:num w:numId="71">
    <w:abstractNumId w:val="22"/>
  </w:num>
  <w:num w:numId="72">
    <w:abstractNumId w:val="124"/>
  </w:num>
  <w:num w:numId="73">
    <w:abstractNumId w:val="27"/>
  </w:num>
  <w:num w:numId="74">
    <w:abstractNumId w:val="84"/>
  </w:num>
  <w:num w:numId="75">
    <w:abstractNumId w:val="16"/>
  </w:num>
  <w:num w:numId="76">
    <w:abstractNumId w:val="45"/>
  </w:num>
  <w:num w:numId="77">
    <w:abstractNumId w:val="15"/>
  </w:num>
  <w:num w:numId="78">
    <w:abstractNumId w:val="88"/>
  </w:num>
  <w:num w:numId="79">
    <w:abstractNumId w:val="74"/>
  </w:num>
  <w:num w:numId="80">
    <w:abstractNumId w:val="89"/>
  </w:num>
  <w:num w:numId="81">
    <w:abstractNumId w:val="132"/>
  </w:num>
  <w:num w:numId="82">
    <w:abstractNumId w:val="36"/>
  </w:num>
  <w:num w:numId="83">
    <w:abstractNumId w:val="117"/>
  </w:num>
  <w:num w:numId="84">
    <w:abstractNumId w:val="55"/>
  </w:num>
  <w:num w:numId="85">
    <w:abstractNumId w:val="119"/>
  </w:num>
  <w:num w:numId="86">
    <w:abstractNumId w:val="69"/>
  </w:num>
  <w:num w:numId="87">
    <w:abstractNumId w:val="54"/>
  </w:num>
  <w:num w:numId="88">
    <w:abstractNumId w:val="111"/>
  </w:num>
  <w:num w:numId="89">
    <w:abstractNumId w:val="97"/>
  </w:num>
  <w:num w:numId="90">
    <w:abstractNumId w:val="41"/>
  </w:num>
  <w:num w:numId="91">
    <w:abstractNumId w:val="11"/>
  </w:num>
  <w:num w:numId="92">
    <w:abstractNumId w:val="85"/>
  </w:num>
  <w:num w:numId="93">
    <w:abstractNumId w:val="112"/>
  </w:num>
  <w:num w:numId="94">
    <w:abstractNumId w:val="83"/>
  </w:num>
  <w:num w:numId="95">
    <w:abstractNumId w:val="133"/>
  </w:num>
  <w:num w:numId="96">
    <w:abstractNumId w:val="126"/>
  </w:num>
  <w:num w:numId="97">
    <w:abstractNumId w:val="107"/>
  </w:num>
  <w:num w:numId="98">
    <w:abstractNumId w:val="122"/>
  </w:num>
  <w:num w:numId="99">
    <w:abstractNumId w:val="95"/>
  </w:num>
  <w:num w:numId="100">
    <w:abstractNumId w:val="25"/>
  </w:num>
  <w:num w:numId="101">
    <w:abstractNumId w:val="61"/>
  </w:num>
  <w:num w:numId="102">
    <w:abstractNumId w:val="8"/>
  </w:num>
  <w:num w:numId="103">
    <w:abstractNumId w:val="92"/>
  </w:num>
  <w:num w:numId="104">
    <w:abstractNumId w:val="80"/>
  </w:num>
  <w:num w:numId="105">
    <w:abstractNumId w:val="99"/>
  </w:num>
  <w:num w:numId="106">
    <w:abstractNumId w:val="59"/>
  </w:num>
  <w:num w:numId="107">
    <w:abstractNumId w:val="68"/>
  </w:num>
  <w:num w:numId="108">
    <w:abstractNumId w:val="73"/>
  </w:num>
  <w:num w:numId="109">
    <w:abstractNumId w:val="0"/>
  </w:num>
  <w:num w:numId="110">
    <w:abstractNumId w:val="37"/>
  </w:num>
  <w:num w:numId="111">
    <w:abstractNumId w:val="1"/>
  </w:num>
  <w:num w:numId="112">
    <w:abstractNumId w:val="128"/>
  </w:num>
  <w:num w:numId="113">
    <w:abstractNumId w:val="13"/>
  </w:num>
  <w:num w:numId="114">
    <w:abstractNumId w:val="35"/>
  </w:num>
  <w:num w:numId="115">
    <w:abstractNumId w:val="118"/>
  </w:num>
  <w:num w:numId="116">
    <w:abstractNumId w:val="101"/>
  </w:num>
  <w:num w:numId="117">
    <w:abstractNumId w:val="48"/>
  </w:num>
  <w:num w:numId="118">
    <w:abstractNumId w:val="76"/>
  </w:num>
  <w:num w:numId="119">
    <w:abstractNumId w:val="125"/>
  </w:num>
  <w:num w:numId="120">
    <w:abstractNumId w:val="29"/>
  </w:num>
  <w:num w:numId="121">
    <w:abstractNumId w:val="23"/>
  </w:num>
  <w:num w:numId="122">
    <w:abstractNumId w:val="19"/>
  </w:num>
  <w:num w:numId="123">
    <w:abstractNumId w:val="114"/>
  </w:num>
  <w:num w:numId="124">
    <w:abstractNumId w:val="116"/>
  </w:num>
  <w:num w:numId="125">
    <w:abstractNumId w:val="10"/>
  </w:num>
  <w:num w:numId="126">
    <w:abstractNumId w:val="123"/>
  </w:num>
  <w:num w:numId="127">
    <w:abstractNumId w:val="75"/>
  </w:num>
  <w:num w:numId="128">
    <w:abstractNumId w:val="51"/>
  </w:num>
  <w:num w:numId="129">
    <w:abstractNumId w:val="3"/>
  </w:num>
  <w:num w:numId="130">
    <w:abstractNumId w:val="32"/>
  </w:num>
  <w:num w:numId="131">
    <w:abstractNumId w:val="71"/>
  </w:num>
  <w:num w:numId="132">
    <w:abstractNumId w:val="64"/>
  </w:num>
  <w:num w:numId="133">
    <w:abstractNumId w:val="47"/>
  </w:num>
  <w:num w:numId="134">
    <w:abstractNumId w:val="86"/>
  </w:num>
  <w:num w:numId="135">
    <w:abstractNumId w:val="115"/>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72F9"/>
    <w:rsid w:val="00011E65"/>
    <w:rsid w:val="007C72F9"/>
    <w:rsid w:val="009D40A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BDD212-8F36-4B68-87BC-50A043873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76" w:lineRule="auto"/>
    </w:pPr>
    <w:rPr>
      <w:rFonts w:ascii="Calibri" w:eastAsia="Calibri" w:hAnsi="Calibri" w:cs="Calibri"/>
      <w:color w:val="000000"/>
    </w:rPr>
  </w:style>
  <w:style w:type="paragraph" w:styleId="Ttulo1">
    <w:name w:val="heading 1"/>
    <w:next w:val="Normal"/>
    <w:link w:val="Ttulo1Char"/>
    <w:uiPriority w:val="9"/>
    <w:unhideWhenUsed/>
    <w:qFormat/>
    <w:pPr>
      <w:keepNext/>
      <w:keepLines/>
      <w:spacing w:after="104" w:line="235" w:lineRule="auto"/>
      <w:ind w:left="6634" w:hanging="10"/>
      <w:jc w:val="right"/>
      <w:outlineLvl w:val="0"/>
    </w:pPr>
    <w:rPr>
      <w:rFonts w:ascii="Palatino Linotype" w:eastAsia="Palatino Linotype" w:hAnsi="Palatino Linotype" w:cs="Palatino Linotype"/>
      <w:b/>
      <w:color w:val="000000"/>
      <w:sz w:val="7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Pr>
      <w:rFonts w:ascii="Palatino Linotype" w:eastAsia="Palatino Linotype" w:hAnsi="Palatino Linotype" w:cs="Palatino Linotype"/>
      <w:b/>
      <w:color w:val="000000"/>
      <w:sz w:val="7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117" Type="http://schemas.openxmlformats.org/officeDocument/2006/relationships/footer" Target="footer52.xml"/><Relationship Id="rId21" Type="http://schemas.openxmlformats.org/officeDocument/2006/relationships/header" Target="header7.xml"/><Relationship Id="rId42" Type="http://schemas.openxmlformats.org/officeDocument/2006/relationships/footer" Target="footer16.xml"/><Relationship Id="rId47" Type="http://schemas.openxmlformats.org/officeDocument/2006/relationships/header" Target="header19.xml"/><Relationship Id="rId63" Type="http://schemas.openxmlformats.org/officeDocument/2006/relationships/footer" Target="footer26.xml"/><Relationship Id="rId68" Type="http://schemas.openxmlformats.org/officeDocument/2006/relationships/footer" Target="footer28.xml"/><Relationship Id="rId84" Type="http://schemas.openxmlformats.org/officeDocument/2006/relationships/footer" Target="footer36.xml"/><Relationship Id="rId89" Type="http://schemas.openxmlformats.org/officeDocument/2006/relationships/header" Target="header39.xml"/><Relationship Id="rId112" Type="http://schemas.openxmlformats.org/officeDocument/2006/relationships/footer" Target="footer50.xml"/><Relationship Id="rId16" Type="http://schemas.openxmlformats.org/officeDocument/2006/relationships/header" Target="header5.xml"/><Relationship Id="rId107" Type="http://schemas.openxmlformats.org/officeDocument/2006/relationships/header" Target="header48.xml"/><Relationship Id="rId11" Type="http://schemas.openxmlformats.org/officeDocument/2006/relationships/footer" Target="footer1.xml"/><Relationship Id="rId32" Type="http://schemas.openxmlformats.org/officeDocument/2006/relationships/footer" Target="footer12.xml"/><Relationship Id="rId37" Type="http://schemas.openxmlformats.org/officeDocument/2006/relationships/header" Target="header15.xml"/><Relationship Id="rId53" Type="http://schemas.openxmlformats.org/officeDocument/2006/relationships/image" Target="media/image5.png"/><Relationship Id="rId58" Type="http://schemas.openxmlformats.org/officeDocument/2006/relationships/header" Target="header24.xml"/><Relationship Id="rId74" Type="http://schemas.openxmlformats.org/officeDocument/2006/relationships/footer" Target="footer31.xml"/><Relationship Id="rId79" Type="http://schemas.openxmlformats.org/officeDocument/2006/relationships/header" Target="header34.xml"/><Relationship Id="rId102" Type="http://schemas.openxmlformats.org/officeDocument/2006/relationships/footer" Target="footer45.xml"/><Relationship Id="rId123" Type="http://schemas.openxmlformats.org/officeDocument/2006/relationships/footer" Target="footer55.xml"/><Relationship Id="rId128"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footer" Target="footer39.xml"/><Relationship Id="rId95" Type="http://schemas.openxmlformats.org/officeDocument/2006/relationships/header" Target="header42.xml"/><Relationship Id="rId22" Type="http://schemas.openxmlformats.org/officeDocument/2006/relationships/header" Target="header8.xml"/><Relationship Id="rId27" Type="http://schemas.openxmlformats.org/officeDocument/2006/relationships/header" Target="header10.xml"/><Relationship Id="rId43" Type="http://schemas.openxmlformats.org/officeDocument/2006/relationships/footer" Target="footer17.xml"/><Relationship Id="rId48" Type="http://schemas.openxmlformats.org/officeDocument/2006/relationships/header" Target="header20.xml"/><Relationship Id="rId64" Type="http://schemas.openxmlformats.org/officeDocument/2006/relationships/header" Target="header27.xml"/><Relationship Id="rId69" Type="http://schemas.openxmlformats.org/officeDocument/2006/relationships/footer" Target="footer29.xml"/><Relationship Id="rId113" Type="http://schemas.openxmlformats.org/officeDocument/2006/relationships/header" Target="header51.xml"/><Relationship Id="rId118" Type="http://schemas.openxmlformats.org/officeDocument/2006/relationships/footer" Target="footer53.xml"/><Relationship Id="rId80" Type="http://schemas.openxmlformats.org/officeDocument/2006/relationships/header" Target="header35.xml"/><Relationship Id="rId85" Type="http://schemas.openxmlformats.org/officeDocument/2006/relationships/header" Target="header37.xml"/><Relationship Id="rId12" Type="http://schemas.openxmlformats.org/officeDocument/2006/relationships/footer" Target="footer2.xml"/><Relationship Id="rId17" Type="http://schemas.openxmlformats.org/officeDocument/2006/relationships/footer" Target="footer4.xml"/><Relationship Id="rId33" Type="http://schemas.openxmlformats.org/officeDocument/2006/relationships/header" Target="header13.xml"/><Relationship Id="rId38" Type="http://schemas.openxmlformats.org/officeDocument/2006/relationships/footer" Target="footer15.xml"/><Relationship Id="rId59" Type="http://schemas.openxmlformats.org/officeDocument/2006/relationships/footer" Target="footer24.xml"/><Relationship Id="rId103" Type="http://schemas.openxmlformats.org/officeDocument/2006/relationships/header" Target="header46.xml"/><Relationship Id="rId108" Type="http://schemas.openxmlformats.org/officeDocument/2006/relationships/footer" Target="footer48.xml"/><Relationship Id="rId124" Type="http://schemas.openxmlformats.org/officeDocument/2006/relationships/footer" Target="footer56.xml"/><Relationship Id="rId54" Type="http://schemas.openxmlformats.org/officeDocument/2006/relationships/header" Target="header22.xml"/><Relationship Id="rId70" Type="http://schemas.openxmlformats.org/officeDocument/2006/relationships/header" Target="header30.xml"/><Relationship Id="rId75" Type="http://schemas.openxmlformats.org/officeDocument/2006/relationships/footer" Target="footer32.xml"/><Relationship Id="rId91" Type="http://schemas.openxmlformats.org/officeDocument/2006/relationships/header" Target="header40.xml"/><Relationship Id="rId96" Type="http://schemas.openxmlformats.org/officeDocument/2006/relationships/footer" Target="footer42.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7.xml"/><Relationship Id="rId28" Type="http://schemas.openxmlformats.org/officeDocument/2006/relationships/header" Target="header11.xml"/><Relationship Id="rId49" Type="http://schemas.openxmlformats.org/officeDocument/2006/relationships/footer" Target="footer19.xml"/><Relationship Id="rId114" Type="http://schemas.openxmlformats.org/officeDocument/2006/relationships/footer" Target="footer51.xml"/><Relationship Id="rId119" Type="http://schemas.openxmlformats.org/officeDocument/2006/relationships/header" Target="header54.xml"/><Relationship Id="rId44" Type="http://schemas.openxmlformats.org/officeDocument/2006/relationships/header" Target="header18.xml"/><Relationship Id="rId60" Type="http://schemas.openxmlformats.org/officeDocument/2006/relationships/header" Target="header25.xml"/><Relationship Id="rId65" Type="http://schemas.openxmlformats.org/officeDocument/2006/relationships/footer" Target="footer27.xml"/><Relationship Id="rId81" Type="http://schemas.openxmlformats.org/officeDocument/2006/relationships/footer" Target="footer34.xml"/><Relationship Id="rId86" Type="http://schemas.openxmlformats.org/officeDocument/2006/relationships/header" Target="header38.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image" Target="media/image4.png"/><Relationship Id="rId109" Type="http://schemas.openxmlformats.org/officeDocument/2006/relationships/header" Target="header49.xml"/><Relationship Id="rId34" Type="http://schemas.openxmlformats.org/officeDocument/2006/relationships/header" Target="header14.xml"/><Relationship Id="rId50" Type="http://schemas.openxmlformats.org/officeDocument/2006/relationships/footer" Target="footer20.xml"/><Relationship Id="rId55" Type="http://schemas.openxmlformats.org/officeDocument/2006/relationships/header" Target="header23.xml"/><Relationship Id="rId76" Type="http://schemas.openxmlformats.org/officeDocument/2006/relationships/header" Target="header33.xml"/><Relationship Id="rId97" Type="http://schemas.openxmlformats.org/officeDocument/2006/relationships/header" Target="header43.xml"/><Relationship Id="rId104" Type="http://schemas.openxmlformats.org/officeDocument/2006/relationships/header" Target="header47.xml"/><Relationship Id="rId120" Type="http://schemas.openxmlformats.org/officeDocument/2006/relationships/footer" Target="footer54.xml"/><Relationship Id="rId125" Type="http://schemas.openxmlformats.org/officeDocument/2006/relationships/header" Target="header57.xml"/><Relationship Id="rId7" Type="http://schemas.openxmlformats.org/officeDocument/2006/relationships/image" Target="media/image1.jpg"/><Relationship Id="rId71" Type="http://schemas.openxmlformats.org/officeDocument/2006/relationships/footer" Target="footer30.xml"/><Relationship Id="rId92" Type="http://schemas.openxmlformats.org/officeDocument/2006/relationships/header" Target="header41.xml"/><Relationship Id="rId2" Type="http://schemas.openxmlformats.org/officeDocument/2006/relationships/styles" Target="styles.xml"/><Relationship Id="rId29" Type="http://schemas.openxmlformats.org/officeDocument/2006/relationships/footer" Target="footer10.xml"/><Relationship Id="rId24" Type="http://schemas.openxmlformats.org/officeDocument/2006/relationships/footer" Target="footer8.xml"/><Relationship Id="rId40" Type="http://schemas.openxmlformats.org/officeDocument/2006/relationships/header" Target="header16.xml"/><Relationship Id="rId45" Type="http://schemas.openxmlformats.org/officeDocument/2006/relationships/footer" Target="footer18.xml"/><Relationship Id="rId66" Type="http://schemas.openxmlformats.org/officeDocument/2006/relationships/header" Target="header28.xml"/><Relationship Id="rId87" Type="http://schemas.openxmlformats.org/officeDocument/2006/relationships/footer" Target="footer37.xml"/><Relationship Id="rId110" Type="http://schemas.openxmlformats.org/officeDocument/2006/relationships/header" Target="header50.xml"/><Relationship Id="rId115" Type="http://schemas.openxmlformats.org/officeDocument/2006/relationships/header" Target="header52.xml"/><Relationship Id="rId61" Type="http://schemas.openxmlformats.org/officeDocument/2006/relationships/header" Target="header26.xml"/><Relationship Id="rId82" Type="http://schemas.openxmlformats.org/officeDocument/2006/relationships/footer" Target="footer35.xml"/><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footer" Target="footer11.xml"/><Relationship Id="rId35" Type="http://schemas.openxmlformats.org/officeDocument/2006/relationships/footer" Target="footer13.xml"/><Relationship Id="rId56" Type="http://schemas.openxmlformats.org/officeDocument/2006/relationships/footer" Target="footer22.xml"/><Relationship Id="rId77" Type="http://schemas.openxmlformats.org/officeDocument/2006/relationships/footer" Target="footer33.xml"/><Relationship Id="rId100" Type="http://schemas.openxmlformats.org/officeDocument/2006/relationships/footer" Target="footer44.xml"/><Relationship Id="rId105" Type="http://schemas.openxmlformats.org/officeDocument/2006/relationships/footer" Target="footer46.xml"/><Relationship Id="rId126" Type="http://schemas.openxmlformats.org/officeDocument/2006/relationships/footer" Target="footer57.xml"/><Relationship Id="rId8" Type="http://schemas.openxmlformats.org/officeDocument/2006/relationships/image" Target="media/image2.jpeg"/><Relationship Id="rId51" Type="http://schemas.openxmlformats.org/officeDocument/2006/relationships/header" Target="header21.xml"/><Relationship Id="rId72" Type="http://schemas.openxmlformats.org/officeDocument/2006/relationships/header" Target="header31.xml"/><Relationship Id="rId93" Type="http://schemas.openxmlformats.org/officeDocument/2006/relationships/footer" Target="footer40.xml"/><Relationship Id="rId98" Type="http://schemas.openxmlformats.org/officeDocument/2006/relationships/header" Target="header44.xml"/><Relationship Id="rId121" Type="http://schemas.openxmlformats.org/officeDocument/2006/relationships/header" Target="header55.xml"/><Relationship Id="rId3" Type="http://schemas.openxmlformats.org/officeDocument/2006/relationships/settings" Target="settings.xml"/><Relationship Id="rId25" Type="http://schemas.openxmlformats.org/officeDocument/2006/relationships/header" Target="header9.xml"/><Relationship Id="rId46" Type="http://schemas.openxmlformats.org/officeDocument/2006/relationships/image" Target="media/image3.jpg"/><Relationship Id="rId67" Type="http://schemas.openxmlformats.org/officeDocument/2006/relationships/header" Target="header29.xml"/><Relationship Id="rId116" Type="http://schemas.openxmlformats.org/officeDocument/2006/relationships/header" Target="header53.xml"/><Relationship Id="rId20" Type="http://schemas.openxmlformats.org/officeDocument/2006/relationships/footer" Target="footer6.xml"/><Relationship Id="rId41" Type="http://schemas.openxmlformats.org/officeDocument/2006/relationships/header" Target="header17.xml"/><Relationship Id="rId62" Type="http://schemas.openxmlformats.org/officeDocument/2006/relationships/footer" Target="footer25.xml"/><Relationship Id="rId83" Type="http://schemas.openxmlformats.org/officeDocument/2006/relationships/header" Target="header36.xml"/><Relationship Id="rId88" Type="http://schemas.openxmlformats.org/officeDocument/2006/relationships/footer" Target="footer38.xml"/><Relationship Id="rId111" Type="http://schemas.openxmlformats.org/officeDocument/2006/relationships/footer" Target="footer49.xml"/><Relationship Id="rId15" Type="http://schemas.openxmlformats.org/officeDocument/2006/relationships/header" Target="header4.xml"/><Relationship Id="rId36" Type="http://schemas.openxmlformats.org/officeDocument/2006/relationships/footer" Target="footer14.xml"/><Relationship Id="rId57" Type="http://schemas.openxmlformats.org/officeDocument/2006/relationships/footer" Target="footer23.xml"/><Relationship Id="rId106" Type="http://schemas.openxmlformats.org/officeDocument/2006/relationships/footer" Target="footer47.xml"/><Relationship Id="rId127"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header" Target="header12.xml"/><Relationship Id="rId52" Type="http://schemas.openxmlformats.org/officeDocument/2006/relationships/footer" Target="footer21.xml"/><Relationship Id="rId73" Type="http://schemas.openxmlformats.org/officeDocument/2006/relationships/header" Target="header32.xml"/><Relationship Id="rId78" Type="http://schemas.openxmlformats.org/officeDocument/2006/relationships/image" Target="media/image6.png"/><Relationship Id="rId94" Type="http://schemas.openxmlformats.org/officeDocument/2006/relationships/footer" Target="footer41.xml"/><Relationship Id="rId99" Type="http://schemas.openxmlformats.org/officeDocument/2006/relationships/footer" Target="footer43.xml"/><Relationship Id="rId101" Type="http://schemas.openxmlformats.org/officeDocument/2006/relationships/header" Target="header45.xml"/><Relationship Id="rId122" Type="http://schemas.openxmlformats.org/officeDocument/2006/relationships/header" Target="header56.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footer31.xml.rels><?xml version="1.0" encoding="UTF-8" standalone="yes"?>
<Relationships xmlns="http://schemas.openxmlformats.org/package/2006/relationships"><Relationship Id="rId1" Type="http://schemas.openxmlformats.org/officeDocument/2006/relationships/image" Target="media/image1.jpg"/></Relationships>
</file>

<file path=word/_rels/footer32.xml.rels><?xml version="1.0" encoding="UTF-8" standalone="yes"?>
<Relationships xmlns="http://schemas.openxmlformats.org/package/2006/relationships"><Relationship Id="rId1" Type="http://schemas.openxmlformats.org/officeDocument/2006/relationships/image" Target="media/image1.jpg"/></Relationships>
</file>

<file path=word/_rels/footer33.xml.rels><?xml version="1.0" encoding="UTF-8" standalone="yes"?>
<Relationships xmlns="http://schemas.openxmlformats.org/package/2006/relationships"><Relationship Id="rId1" Type="http://schemas.openxmlformats.org/officeDocument/2006/relationships/image" Target="media/image1.jpg"/></Relationships>
</file>

<file path=word/_rels/footer37.xml.rels><?xml version="1.0" encoding="UTF-8" standalone="yes"?>
<Relationships xmlns="http://schemas.openxmlformats.org/package/2006/relationships"><Relationship Id="rId1" Type="http://schemas.openxmlformats.org/officeDocument/2006/relationships/image" Target="media/image1.jpg"/></Relationships>
</file>

<file path=word/_rels/footer38.xml.rels><?xml version="1.0" encoding="UTF-8" standalone="yes"?>
<Relationships xmlns="http://schemas.openxmlformats.org/package/2006/relationships"><Relationship Id="rId1" Type="http://schemas.openxmlformats.org/officeDocument/2006/relationships/image" Target="media/image1.jpg"/></Relationships>
</file>

<file path=word/_rels/footer39.xml.rels><?xml version="1.0" encoding="UTF-8" standalone="yes"?>
<Relationships xmlns="http://schemas.openxmlformats.org/package/2006/relationships"><Relationship Id="rId1" Type="http://schemas.openxmlformats.org/officeDocument/2006/relationships/image" Target="media/image1.jpg"/></Relationships>
</file>

<file path=word/_rels/footer4.xml.rels><?xml version="1.0" encoding="UTF-8" standalone="yes"?>
<Relationships xmlns="http://schemas.openxmlformats.org/package/2006/relationships"><Relationship Id="rId1" Type="http://schemas.openxmlformats.org/officeDocument/2006/relationships/image" Target="media/image1.jpg"/></Relationships>
</file>

<file path=word/_rels/footer43.xml.rels><?xml version="1.0" encoding="UTF-8" standalone="yes"?>
<Relationships xmlns="http://schemas.openxmlformats.org/package/2006/relationships"><Relationship Id="rId1" Type="http://schemas.openxmlformats.org/officeDocument/2006/relationships/image" Target="media/image1.jpg"/></Relationships>
</file>

<file path=word/_rels/footer44.xml.rels><?xml version="1.0" encoding="UTF-8" standalone="yes"?>
<Relationships xmlns="http://schemas.openxmlformats.org/package/2006/relationships"><Relationship Id="rId1" Type="http://schemas.openxmlformats.org/officeDocument/2006/relationships/image" Target="media/image1.jpg"/></Relationships>
</file>

<file path=word/_rels/footer45.xml.rels><?xml version="1.0" encoding="UTF-8" standalone="yes"?>
<Relationships xmlns="http://schemas.openxmlformats.org/package/2006/relationships"><Relationship Id="rId1" Type="http://schemas.openxmlformats.org/officeDocument/2006/relationships/image" Target="media/image1.jpg"/></Relationships>
</file>

<file path=word/_rels/footer49.xml.rels><?xml version="1.0" encoding="UTF-8" standalone="yes"?>
<Relationships xmlns="http://schemas.openxmlformats.org/package/2006/relationships"><Relationship Id="rId1" Type="http://schemas.openxmlformats.org/officeDocument/2006/relationships/image" Target="media/image1.jpg"/></Relationships>
</file>

<file path=word/_rels/footer5.xml.rels><?xml version="1.0" encoding="UTF-8" standalone="yes"?>
<Relationships xmlns="http://schemas.openxmlformats.org/package/2006/relationships"><Relationship Id="rId1" Type="http://schemas.openxmlformats.org/officeDocument/2006/relationships/image" Target="media/image1.jpg"/></Relationships>
</file>

<file path=word/_rels/footer50.xml.rels><?xml version="1.0" encoding="UTF-8" standalone="yes"?>
<Relationships xmlns="http://schemas.openxmlformats.org/package/2006/relationships"><Relationship Id="rId1" Type="http://schemas.openxmlformats.org/officeDocument/2006/relationships/image" Target="media/image1.jpg"/></Relationships>
</file>

<file path=word/_rels/footer51.xml.rels><?xml version="1.0" encoding="UTF-8" standalone="yes"?>
<Relationships xmlns="http://schemas.openxmlformats.org/package/2006/relationships"><Relationship Id="rId1" Type="http://schemas.openxmlformats.org/officeDocument/2006/relationships/image" Target="media/image1.jpg"/></Relationships>
</file>

<file path=word/_rels/footer56.xml.rels><?xml version="1.0" encoding="UTF-8" standalone="yes"?>
<Relationships xmlns="http://schemas.openxmlformats.org/package/2006/relationships"><Relationship Id="rId1" Type="http://schemas.openxmlformats.org/officeDocument/2006/relationships/image" Target="media/image1.jpg"/></Relationships>
</file>

<file path=word/_rels/footer57.xml.rels><?xml version="1.0" encoding="UTF-8" standalone="yes"?>
<Relationships xmlns="http://schemas.openxmlformats.org/package/2006/relationships"><Relationship Id="rId1" Type="http://schemas.openxmlformats.org/officeDocument/2006/relationships/image" Target="media/image1.jpg"/></Relationships>
</file>

<file path=word/_rels/footer6.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31.xml.rels><?xml version="1.0" encoding="UTF-8" standalone="yes"?>
<Relationships xmlns="http://schemas.openxmlformats.org/package/2006/relationships"><Relationship Id="rId1" Type="http://schemas.openxmlformats.org/officeDocument/2006/relationships/image" Target="media/image3.jpg"/></Relationships>
</file>

<file path=word/_rels/header32.xml.rels><?xml version="1.0" encoding="UTF-8" standalone="yes"?>
<Relationships xmlns="http://schemas.openxmlformats.org/package/2006/relationships"><Relationship Id="rId1" Type="http://schemas.openxmlformats.org/officeDocument/2006/relationships/image" Target="media/image3.jpg"/></Relationships>
</file>

<file path=word/_rels/header33.xml.rels><?xml version="1.0" encoding="UTF-8" standalone="yes"?>
<Relationships xmlns="http://schemas.openxmlformats.org/package/2006/relationships"><Relationship Id="rId1" Type="http://schemas.openxmlformats.org/officeDocument/2006/relationships/image" Target="media/image3.jpg"/></Relationships>
</file>

<file path=word/_rels/header37.xml.rels><?xml version="1.0" encoding="UTF-8" standalone="yes"?>
<Relationships xmlns="http://schemas.openxmlformats.org/package/2006/relationships"><Relationship Id="rId1" Type="http://schemas.openxmlformats.org/officeDocument/2006/relationships/image" Target="media/image3.jpg"/></Relationships>
</file>

<file path=word/_rels/header38.xml.rels><?xml version="1.0" encoding="UTF-8" standalone="yes"?>
<Relationships xmlns="http://schemas.openxmlformats.org/package/2006/relationships"><Relationship Id="rId1" Type="http://schemas.openxmlformats.org/officeDocument/2006/relationships/image" Target="media/image3.jpg"/></Relationships>
</file>

<file path=word/_rels/header39.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_rels/header43.xml.rels><?xml version="1.0" encoding="UTF-8" standalone="yes"?>
<Relationships xmlns="http://schemas.openxmlformats.org/package/2006/relationships"><Relationship Id="rId1" Type="http://schemas.openxmlformats.org/officeDocument/2006/relationships/image" Target="media/image3.jpg"/></Relationships>
</file>

<file path=word/_rels/header44.xml.rels><?xml version="1.0" encoding="UTF-8" standalone="yes"?>
<Relationships xmlns="http://schemas.openxmlformats.org/package/2006/relationships"><Relationship Id="rId1" Type="http://schemas.openxmlformats.org/officeDocument/2006/relationships/image" Target="media/image3.jpg"/></Relationships>
</file>

<file path=word/_rels/header45.xml.rels><?xml version="1.0" encoding="UTF-8" standalone="yes"?>
<Relationships xmlns="http://schemas.openxmlformats.org/package/2006/relationships"><Relationship Id="rId1" Type="http://schemas.openxmlformats.org/officeDocument/2006/relationships/image" Target="media/image3.jpg"/></Relationships>
</file>

<file path=word/_rels/header49.xml.rels><?xml version="1.0" encoding="UTF-8" standalone="yes"?>
<Relationships xmlns="http://schemas.openxmlformats.org/package/2006/relationships"><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1" Type="http://schemas.openxmlformats.org/officeDocument/2006/relationships/image" Target="media/image3.jpg"/></Relationships>
</file>

<file path=word/_rels/header50.xml.rels><?xml version="1.0" encoding="UTF-8" standalone="yes"?>
<Relationships xmlns="http://schemas.openxmlformats.org/package/2006/relationships"><Relationship Id="rId1" Type="http://schemas.openxmlformats.org/officeDocument/2006/relationships/image" Target="media/image3.jpg"/></Relationships>
</file>

<file path=word/_rels/header51.xml.rels><?xml version="1.0" encoding="UTF-8" standalone="yes"?>
<Relationships xmlns="http://schemas.openxmlformats.org/package/2006/relationships"><Relationship Id="rId1" Type="http://schemas.openxmlformats.org/officeDocument/2006/relationships/image" Target="media/image3.jpg"/></Relationships>
</file>

<file path=word/_rels/header56.xml.rels><?xml version="1.0" encoding="UTF-8" standalone="yes"?>
<Relationships xmlns="http://schemas.openxmlformats.org/package/2006/relationships"><Relationship Id="rId1" Type="http://schemas.openxmlformats.org/officeDocument/2006/relationships/image" Target="media/image3.jpg"/></Relationships>
</file>

<file path=word/_rels/header57.xml.rels><?xml version="1.0" encoding="UTF-8" standalone="yes"?>
<Relationships xmlns="http://schemas.openxmlformats.org/package/2006/relationships"><Relationship Id="rId1" Type="http://schemas.openxmlformats.org/officeDocument/2006/relationships/image" Target="media/image3.jpg"/></Relationships>
</file>

<file path=word/_rels/header6.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24849</Words>
  <Characters>134188</Characters>
  <Application>Microsoft Office Word</Application>
  <DocSecurity>0</DocSecurity>
  <Lines>1118</Lines>
  <Paragraphs>317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Mineia</dc:creator>
  <cp:keywords/>
  <cp:lastModifiedBy>Mineia</cp:lastModifiedBy>
  <cp:revision>3</cp:revision>
  <dcterms:created xsi:type="dcterms:W3CDTF">2018-02-27T16:42:00Z</dcterms:created>
  <dcterms:modified xsi:type="dcterms:W3CDTF">2018-02-27T16:42:00Z</dcterms:modified>
</cp:coreProperties>
</file>