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E3" w:rsidRDefault="00D704E3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D704E3" w:rsidRDefault="00D704E3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D704E3" w:rsidRDefault="00D704E3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D704E3" w:rsidRDefault="00D704E3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2759F1" w:rsidRPr="00D704E3" w:rsidRDefault="002759F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D704E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PARECER DA COMISSÃO DE OBRAS, VIAÇÃO E SERVIÇOS </w:t>
      </w:r>
      <w:proofErr w:type="gramStart"/>
      <w:r w:rsidRPr="00D704E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URBANOS</w:t>
      </w:r>
      <w:proofErr w:type="gramEnd"/>
    </w:p>
    <w:p w:rsidR="002759F1" w:rsidRPr="00D704E3" w:rsidRDefault="002759F1" w:rsidP="00275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D704E3" w:rsidRDefault="00D704E3">
      <w:pPr>
        <w:rPr>
          <w:rFonts w:ascii="Times New Roman" w:hAnsi="Times New Roman" w:cs="Times New Roman"/>
          <w:b/>
          <w:sz w:val="26"/>
          <w:szCs w:val="26"/>
        </w:rPr>
      </w:pPr>
    </w:p>
    <w:p w:rsidR="002759F1" w:rsidRPr="00D704E3" w:rsidRDefault="002759F1">
      <w:pPr>
        <w:rPr>
          <w:rFonts w:ascii="Times New Roman" w:hAnsi="Times New Roman" w:cs="Times New Roman"/>
          <w:b/>
          <w:sz w:val="26"/>
          <w:szCs w:val="26"/>
        </w:rPr>
      </w:pPr>
      <w:r w:rsidRPr="00D704E3">
        <w:rPr>
          <w:rFonts w:ascii="Times New Roman" w:hAnsi="Times New Roman" w:cs="Times New Roman"/>
          <w:b/>
          <w:sz w:val="26"/>
          <w:szCs w:val="26"/>
        </w:rPr>
        <w:t>PARECE</w:t>
      </w:r>
      <w:r w:rsidR="005D39C5" w:rsidRPr="00D704E3">
        <w:rPr>
          <w:rFonts w:ascii="Times New Roman" w:hAnsi="Times New Roman" w:cs="Times New Roman"/>
          <w:b/>
          <w:sz w:val="26"/>
          <w:szCs w:val="26"/>
        </w:rPr>
        <w:t>R N° 0</w:t>
      </w:r>
      <w:r w:rsidR="00D704E3">
        <w:rPr>
          <w:rFonts w:ascii="Times New Roman" w:hAnsi="Times New Roman" w:cs="Times New Roman"/>
          <w:b/>
          <w:sz w:val="26"/>
          <w:szCs w:val="26"/>
        </w:rPr>
        <w:t>04</w:t>
      </w:r>
      <w:r w:rsidR="005D39C5" w:rsidRPr="00D704E3">
        <w:rPr>
          <w:rFonts w:ascii="Times New Roman" w:hAnsi="Times New Roman" w:cs="Times New Roman"/>
          <w:b/>
          <w:sz w:val="26"/>
          <w:szCs w:val="26"/>
        </w:rPr>
        <w:t>/2018</w:t>
      </w:r>
      <w:r w:rsidRPr="00D704E3">
        <w:rPr>
          <w:rFonts w:ascii="Times New Roman" w:hAnsi="Times New Roman" w:cs="Times New Roman"/>
          <w:b/>
          <w:sz w:val="26"/>
          <w:szCs w:val="26"/>
        </w:rPr>
        <w:t>.</w:t>
      </w:r>
    </w:p>
    <w:p w:rsidR="002759F1" w:rsidRPr="00D704E3" w:rsidRDefault="002759F1">
      <w:pPr>
        <w:rPr>
          <w:rFonts w:ascii="Times New Roman" w:hAnsi="Times New Roman" w:cs="Times New Roman"/>
          <w:sz w:val="26"/>
          <w:szCs w:val="26"/>
        </w:rPr>
      </w:pPr>
      <w:r w:rsidRPr="00D704E3">
        <w:rPr>
          <w:rFonts w:ascii="Times New Roman" w:hAnsi="Times New Roman" w:cs="Times New Roman"/>
          <w:b/>
          <w:sz w:val="26"/>
          <w:szCs w:val="26"/>
        </w:rPr>
        <w:t xml:space="preserve">DATA: </w:t>
      </w:r>
      <w:r w:rsidR="008603F0" w:rsidRPr="00D704E3">
        <w:rPr>
          <w:rFonts w:ascii="Times New Roman" w:hAnsi="Times New Roman" w:cs="Times New Roman"/>
          <w:sz w:val="26"/>
          <w:szCs w:val="26"/>
        </w:rPr>
        <w:t>16</w:t>
      </w:r>
      <w:r w:rsidR="005D39C5" w:rsidRPr="00D704E3">
        <w:rPr>
          <w:rFonts w:ascii="Times New Roman" w:hAnsi="Times New Roman" w:cs="Times New Roman"/>
          <w:sz w:val="26"/>
          <w:szCs w:val="26"/>
        </w:rPr>
        <w:t>/0</w:t>
      </w:r>
      <w:r w:rsidR="008603F0" w:rsidRPr="00D704E3">
        <w:rPr>
          <w:rFonts w:ascii="Times New Roman" w:hAnsi="Times New Roman" w:cs="Times New Roman"/>
          <w:sz w:val="26"/>
          <w:szCs w:val="26"/>
        </w:rPr>
        <w:t>3/2018</w:t>
      </w:r>
      <w:r w:rsidRPr="00D704E3">
        <w:rPr>
          <w:rFonts w:ascii="Times New Roman" w:hAnsi="Times New Roman" w:cs="Times New Roman"/>
          <w:sz w:val="26"/>
          <w:szCs w:val="26"/>
        </w:rPr>
        <w:t>.</w:t>
      </w:r>
    </w:p>
    <w:p w:rsidR="002759F1" w:rsidRPr="00D704E3" w:rsidRDefault="002759F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704E3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D704E3">
        <w:rPr>
          <w:rFonts w:ascii="Times New Roman" w:hAnsi="Times New Roman" w:cs="Times New Roman"/>
          <w:sz w:val="26"/>
          <w:szCs w:val="26"/>
        </w:rPr>
        <w:t>PROJETO DE LEI</w:t>
      </w:r>
      <w:r w:rsidR="005D39C5" w:rsidRPr="00D704E3">
        <w:rPr>
          <w:rFonts w:ascii="Times New Roman" w:hAnsi="Times New Roman" w:cs="Times New Roman"/>
          <w:sz w:val="26"/>
          <w:szCs w:val="26"/>
        </w:rPr>
        <w:t xml:space="preserve"> COMPLEMENTAR</w:t>
      </w:r>
      <w:r w:rsidR="000A7216" w:rsidRPr="00D704E3">
        <w:rPr>
          <w:rFonts w:ascii="Times New Roman" w:hAnsi="Times New Roman" w:cs="Times New Roman"/>
          <w:sz w:val="26"/>
          <w:szCs w:val="26"/>
        </w:rPr>
        <w:t xml:space="preserve"> </w:t>
      </w:r>
      <w:r w:rsidR="008603F0" w:rsidRPr="00D704E3">
        <w:rPr>
          <w:rFonts w:ascii="Times New Roman" w:hAnsi="Times New Roman" w:cs="Times New Roman"/>
          <w:sz w:val="26"/>
          <w:szCs w:val="26"/>
        </w:rPr>
        <w:t>003</w:t>
      </w:r>
      <w:r w:rsidR="00FC3E07" w:rsidRPr="00D704E3">
        <w:rPr>
          <w:rFonts w:ascii="Times New Roman" w:hAnsi="Times New Roman" w:cs="Times New Roman"/>
          <w:sz w:val="26"/>
          <w:szCs w:val="26"/>
        </w:rPr>
        <w:t>/</w:t>
      </w:r>
      <w:r w:rsidR="005D39C5" w:rsidRPr="00D704E3">
        <w:rPr>
          <w:rFonts w:ascii="Times New Roman" w:hAnsi="Times New Roman" w:cs="Times New Roman"/>
          <w:sz w:val="26"/>
          <w:szCs w:val="26"/>
        </w:rPr>
        <w:t>2018</w:t>
      </w:r>
      <w:r w:rsidRPr="00D704E3">
        <w:rPr>
          <w:rFonts w:ascii="Times New Roman" w:hAnsi="Times New Roman" w:cs="Times New Roman"/>
          <w:sz w:val="26"/>
          <w:szCs w:val="26"/>
        </w:rPr>
        <w:t>.</w:t>
      </w:r>
    </w:p>
    <w:p w:rsidR="00537B34" w:rsidRPr="00D704E3" w:rsidRDefault="000A7216" w:rsidP="00D704E3">
      <w:pPr>
        <w:pStyle w:val="Recuodecorpodetexto2"/>
        <w:spacing w:line="240" w:lineRule="auto"/>
        <w:ind w:left="0"/>
        <w:jc w:val="both"/>
        <w:rPr>
          <w:rFonts w:ascii="Times New Roman" w:eastAsiaTheme="minorEastAsia" w:hAnsi="Times New Roman" w:cs="Times New Roman"/>
          <w:sz w:val="26"/>
          <w:szCs w:val="26"/>
          <w:lang w:eastAsia="pt-BR"/>
        </w:rPr>
      </w:pPr>
      <w:r w:rsidRPr="00D704E3">
        <w:rPr>
          <w:rFonts w:ascii="Times New Roman" w:hAnsi="Times New Roman" w:cs="Times New Roman"/>
          <w:b/>
          <w:sz w:val="26"/>
          <w:szCs w:val="26"/>
        </w:rPr>
        <w:t>EMENTA:</w:t>
      </w:r>
      <w:r w:rsidR="005D39C5" w:rsidRPr="00D704E3">
        <w:rPr>
          <w:rFonts w:ascii="Times New Roman" w:eastAsiaTheme="minorEastAsia" w:hAnsi="Times New Roman" w:cs="Times New Roman"/>
          <w:sz w:val="26"/>
          <w:szCs w:val="26"/>
          <w:lang w:eastAsia="pt-BR"/>
        </w:rPr>
        <w:t xml:space="preserve"> CRIA §4º E </w:t>
      </w:r>
      <w:r w:rsidR="008603F0" w:rsidRPr="00D704E3">
        <w:rPr>
          <w:rFonts w:ascii="Times New Roman" w:eastAsiaTheme="minorEastAsia" w:hAnsi="Times New Roman" w:cs="Times New Roman"/>
          <w:sz w:val="26"/>
          <w:szCs w:val="26"/>
          <w:lang w:eastAsia="pt-BR"/>
        </w:rPr>
        <w:t>INCISO</w:t>
      </w:r>
      <w:r w:rsidR="005D39C5" w:rsidRPr="00D704E3">
        <w:rPr>
          <w:rFonts w:ascii="Times New Roman" w:eastAsiaTheme="minorEastAsia" w:hAnsi="Times New Roman" w:cs="Times New Roman"/>
          <w:sz w:val="26"/>
          <w:szCs w:val="26"/>
          <w:lang w:eastAsia="pt-BR"/>
        </w:rPr>
        <w:t xml:space="preserve"> </w:t>
      </w:r>
      <w:r w:rsidR="008603F0" w:rsidRPr="00D704E3">
        <w:rPr>
          <w:rFonts w:ascii="Times New Roman" w:eastAsiaTheme="minorEastAsia" w:hAnsi="Times New Roman" w:cs="Times New Roman"/>
          <w:sz w:val="26"/>
          <w:szCs w:val="26"/>
          <w:lang w:eastAsia="pt-BR"/>
        </w:rPr>
        <w:t xml:space="preserve">I E INCISO I </w:t>
      </w:r>
      <w:r w:rsidR="005D39C5" w:rsidRPr="00D704E3">
        <w:rPr>
          <w:rFonts w:ascii="Times New Roman" w:eastAsiaTheme="minorEastAsia" w:hAnsi="Times New Roman" w:cs="Times New Roman"/>
          <w:sz w:val="26"/>
          <w:szCs w:val="26"/>
          <w:lang w:eastAsia="pt-BR"/>
        </w:rPr>
        <w:t>AO ARTIGO 48</w:t>
      </w:r>
      <w:proofErr w:type="gramStart"/>
      <w:r w:rsidR="008603F0" w:rsidRPr="00D704E3">
        <w:rPr>
          <w:rFonts w:ascii="Times New Roman" w:eastAsiaTheme="minorEastAsia" w:hAnsi="Times New Roman" w:cs="Times New Roman"/>
          <w:sz w:val="26"/>
          <w:szCs w:val="26"/>
          <w:lang w:eastAsia="pt-BR"/>
        </w:rPr>
        <w:t xml:space="preserve"> </w:t>
      </w:r>
      <w:r w:rsidR="005D39C5" w:rsidRPr="00D704E3">
        <w:rPr>
          <w:rFonts w:ascii="Times New Roman" w:eastAsiaTheme="minorEastAsia" w:hAnsi="Times New Roman" w:cs="Times New Roman"/>
          <w:sz w:val="26"/>
          <w:szCs w:val="26"/>
          <w:lang w:eastAsia="pt-BR"/>
        </w:rPr>
        <w:t xml:space="preserve"> </w:t>
      </w:r>
      <w:proofErr w:type="gramEnd"/>
      <w:r w:rsidR="005D39C5" w:rsidRPr="00D704E3">
        <w:rPr>
          <w:rFonts w:ascii="Times New Roman" w:eastAsiaTheme="minorEastAsia" w:hAnsi="Times New Roman" w:cs="Times New Roman"/>
          <w:sz w:val="26"/>
          <w:szCs w:val="26"/>
          <w:lang w:eastAsia="pt-BR"/>
        </w:rPr>
        <w:t>DA LEI COMPLEMENTAR Nº 108, DE 05 DE NOVEMBRO DE 2009</w:t>
      </w:r>
      <w:r w:rsidR="00537B34" w:rsidRPr="00D704E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, E DÁ OUTRAS PROVIDÊNCIAS.</w:t>
      </w:r>
    </w:p>
    <w:p w:rsidR="002759F1" w:rsidRPr="00D704E3" w:rsidRDefault="002759F1">
      <w:pPr>
        <w:rPr>
          <w:rFonts w:ascii="Times New Roman" w:hAnsi="Times New Roman" w:cs="Times New Roman"/>
          <w:sz w:val="26"/>
          <w:szCs w:val="26"/>
        </w:rPr>
      </w:pPr>
      <w:r w:rsidRPr="00D704E3">
        <w:rPr>
          <w:rFonts w:ascii="Times New Roman" w:hAnsi="Times New Roman" w:cs="Times New Roman"/>
          <w:b/>
          <w:sz w:val="26"/>
          <w:szCs w:val="26"/>
        </w:rPr>
        <w:t xml:space="preserve">RELATOR: </w:t>
      </w:r>
      <w:r w:rsidRPr="00D704E3">
        <w:rPr>
          <w:rFonts w:ascii="Times New Roman" w:hAnsi="Times New Roman" w:cs="Times New Roman"/>
          <w:sz w:val="26"/>
          <w:szCs w:val="26"/>
        </w:rPr>
        <w:t>MAURICIO GOMES</w:t>
      </w:r>
    </w:p>
    <w:p w:rsidR="002759F1" w:rsidRPr="00D704E3" w:rsidRDefault="002759F1" w:rsidP="002759F1">
      <w:pPr>
        <w:jc w:val="both"/>
        <w:rPr>
          <w:rFonts w:ascii="Times New Roman" w:hAnsi="Times New Roman" w:cs="Times New Roman"/>
          <w:sz w:val="28"/>
          <w:szCs w:val="28"/>
        </w:rPr>
      </w:pPr>
      <w:r w:rsidRPr="00D704E3">
        <w:rPr>
          <w:rFonts w:ascii="Times New Roman" w:hAnsi="Times New Roman" w:cs="Times New Roman"/>
          <w:b/>
          <w:sz w:val="28"/>
          <w:szCs w:val="28"/>
        </w:rPr>
        <w:t xml:space="preserve">RELATÓRIO: </w:t>
      </w:r>
      <w:r w:rsidR="00EE5EE8" w:rsidRPr="00D704E3">
        <w:rPr>
          <w:rFonts w:ascii="Times New Roman" w:hAnsi="Times New Roman" w:cs="Times New Roman"/>
          <w:sz w:val="28"/>
          <w:szCs w:val="28"/>
        </w:rPr>
        <w:t xml:space="preserve">No </w:t>
      </w:r>
      <w:r w:rsidR="008603F0" w:rsidRPr="00D704E3">
        <w:rPr>
          <w:rFonts w:ascii="Times New Roman" w:hAnsi="Times New Roman" w:cs="Times New Roman"/>
          <w:sz w:val="28"/>
          <w:szCs w:val="28"/>
        </w:rPr>
        <w:t>décimo</w:t>
      </w:r>
      <w:r w:rsidR="00EE5EE8" w:rsidRPr="00D704E3">
        <w:rPr>
          <w:rFonts w:ascii="Times New Roman" w:hAnsi="Times New Roman" w:cs="Times New Roman"/>
          <w:sz w:val="28"/>
          <w:szCs w:val="28"/>
        </w:rPr>
        <w:t xml:space="preserve"> </w:t>
      </w:r>
      <w:r w:rsidR="008603F0" w:rsidRPr="00D704E3">
        <w:rPr>
          <w:rFonts w:ascii="Times New Roman" w:hAnsi="Times New Roman" w:cs="Times New Roman"/>
          <w:sz w:val="28"/>
          <w:szCs w:val="28"/>
        </w:rPr>
        <w:t xml:space="preserve">sexto </w:t>
      </w:r>
      <w:r w:rsidR="00EE5EE8" w:rsidRPr="00D704E3">
        <w:rPr>
          <w:rFonts w:ascii="Times New Roman" w:hAnsi="Times New Roman" w:cs="Times New Roman"/>
          <w:sz w:val="28"/>
          <w:szCs w:val="28"/>
        </w:rPr>
        <w:t xml:space="preserve">dia </w:t>
      </w:r>
      <w:r w:rsidRPr="00D704E3">
        <w:rPr>
          <w:rFonts w:ascii="Times New Roman" w:hAnsi="Times New Roman" w:cs="Times New Roman"/>
          <w:sz w:val="28"/>
          <w:szCs w:val="28"/>
        </w:rPr>
        <w:t xml:space="preserve">do mês de </w:t>
      </w:r>
      <w:r w:rsidR="008603F0" w:rsidRPr="00D704E3">
        <w:rPr>
          <w:rFonts w:ascii="Times New Roman" w:hAnsi="Times New Roman" w:cs="Times New Roman"/>
          <w:sz w:val="28"/>
          <w:szCs w:val="28"/>
        </w:rPr>
        <w:t>março</w:t>
      </w:r>
      <w:r w:rsidRPr="00D704E3">
        <w:rPr>
          <w:rFonts w:ascii="Times New Roman" w:hAnsi="Times New Roman" w:cs="Times New Roman"/>
          <w:sz w:val="28"/>
          <w:szCs w:val="28"/>
        </w:rPr>
        <w:t xml:space="preserve"> do ano de dois mil e dez</w:t>
      </w:r>
      <w:r w:rsidR="005D39C5" w:rsidRPr="00D704E3">
        <w:rPr>
          <w:rFonts w:ascii="Times New Roman" w:hAnsi="Times New Roman" w:cs="Times New Roman"/>
          <w:sz w:val="28"/>
          <w:szCs w:val="28"/>
        </w:rPr>
        <w:t>oito</w:t>
      </w:r>
      <w:r w:rsidRPr="00D704E3">
        <w:rPr>
          <w:rFonts w:ascii="Times New Roman" w:hAnsi="Times New Roman" w:cs="Times New Roman"/>
          <w:sz w:val="28"/>
          <w:szCs w:val="28"/>
        </w:rPr>
        <w:t xml:space="preserve">, reuniram-se os membros da Comissão de Obras, Viação e Serviços Urbanos, com o objetivo de exarar </w:t>
      </w:r>
      <w:r w:rsidR="005D39C5" w:rsidRPr="00D704E3">
        <w:rPr>
          <w:rFonts w:ascii="Times New Roman" w:hAnsi="Times New Roman" w:cs="Times New Roman"/>
          <w:sz w:val="28"/>
          <w:szCs w:val="28"/>
        </w:rPr>
        <w:t xml:space="preserve">parecer do Projeto de Lei </w:t>
      </w:r>
      <w:r w:rsidR="004554BE" w:rsidRPr="00D704E3">
        <w:rPr>
          <w:rFonts w:ascii="Times New Roman" w:hAnsi="Times New Roman" w:cs="Times New Roman"/>
          <w:sz w:val="28"/>
          <w:szCs w:val="28"/>
        </w:rPr>
        <w:t xml:space="preserve">Complementar </w:t>
      </w:r>
      <w:r w:rsidR="008603F0" w:rsidRPr="00D704E3">
        <w:rPr>
          <w:rFonts w:ascii="Times New Roman" w:hAnsi="Times New Roman" w:cs="Times New Roman"/>
          <w:sz w:val="28"/>
          <w:szCs w:val="28"/>
        </w:rPr>
        <w:t>n° 003</w:t>
      </w:r>
      <w:r w:rsidR="005D39C5" w:rsidRPr="00D704E3">
        <w:rPr>
          <w:rFonts w:ascii="Times New Roman" w:hAnsi="Times New Roman" w:cs="Times New Roman"/>
          <w:sz w:val="28"/>
          <w:szCs w:val="28"/>
        </w:rPr>
        <w:t>/2018</w:t>
      </w:r>
      <w:r w:rsidRPr="00D704E3">
        <w:rPr>
          <w:rFonts w:ascii="Times New Roman" w:hAnsi="Times New Roman" w:cs="Times New Roman"/>
          <w:sz w:val="28"/>
          <w:szCs w:val="28"/>
        </w:rPr>
        <w:t>, cuja ementa</w:t>
      </w:r>
      <w:r w:rsidR="005D39C5" w:rsidRPr="00D704E3">
        <w:rPr>
          <w:rFonts w:ascii="Times New Roman" w:eastAsiaTheme="minorEastAsia" w:hAnsi="Times New Roman" w:cs="Times New Roman"/>
          <w:sz w:val="28"/>
          <w:szCs w:val="28"/>
          <w:lang w:eastAsia="pt-BR"/>
        </w:rPr>
        <w:t xml:space="preserve"> CRIA §4º E </w:t>
      </w:r>
      <w:r w:rsidR="008603F0" w:rsidRPr="00D704E3">
        <w:rPr>
          <w:rFonts w:ascii="Times New Roman" w:eastAsiaTheme="minorEastAsia" w:hAnsi="Times New Roman" w:cs="Times New Roman"/>
          <w:sz w:val="28"/>
          <w:szCs w:val="28"/>
          <w:lang w:eastAsia="pt-BR"/>
        </w:rPr>
        <w:t>INCISO I E INCISO I</w:t>
      </w:r>
      <w:r w:rsidR="005D39C5" w:rsidRPr="00D704E3">
        <w:rPr>
          <w:rFonts w:ascii="Times New Roman" w:eastAsiaTheme="minorEastAsia" w:hAnsi="Times New Roman" w:cs="Times New Roman"/>
          <w:sz w:val="28"/>
          <w:szCs w:val="28"/>
          <w:lang w:eastAsia="pt-BR"/>
        </w:rPr>
        <w:t xml:space="preserve"> AO ARTIGO 48 DA LEI COMPLEMENTAR Nº 108, DE 05 DE NOVEMBRO DE 2009, E DÁ OUTRAS </w:t>
      </w:r>
      <w:proofErr w:type="gramStart"/>
      <w:r w:rsidR="005D39C5" w:rsidRPr="00D704E3">
        <w:rPr>
          <w:rFonts w:ascii="Times New Roman" w:eastAsiaTheme="minorEastAsia" w:hAnsi="Times New Roman" w:cs="Times New Roman"/>
          <w:sz w:val="28"/>
          <w:szCs w:val="28"/>
          <w:lang w:eastAsia="pt-BR"/>
        </w:rPr>
        <w:t>PROVIDÊNCIAS</w:t>
      </w:r>
      <w:r w:rsidR="005D39C5" w:rsidRPr="00D704E3">
        <w:rPr>
          <w:rFonts w:ascii="Times New Roman" w:hAnsi="Times New Roman" w:cs="Times New Roman"/>
          <w:sz w:val="28"/>
          <w:szCs w:val="28"/>
        </w:rPr>
        <w:t xml:space="preserve"> </w:t>
      </w:r>
      <w:r w:rsidR="00537B34" w:rsidRPr="00D704E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759F1" w:rsidRPr="00D704E3" w:rsidRDefault="002759F1" w:rsidP="002759F1">
      <w:pPr>
        <w:jc w:val="both"/>
        <w:rPr>
          <w:rFonts w:ascii="Times New Roman" w:hAnsi="Times New Roman" w:cs="Times New Roman"/>
          <w:sz w:val="28"/>
          <w:szCs w:val="28"/>
        </w:rPr>
      </w:pPr>
      <w:r w:rsidRPr="00D704E3">
        <w:rPr>
          <w:rFonts w:ascii="Times New Roman" w:hAnsi="Times New Roman" w:cs="Times New Roman"/>
          <w:sz w:val="28"/>
          <w:szCs w:val="28"/>
        </w:rPr>
        <w:t>Após análise do Projeto de Lei em questão</w:t>
      </w:r>
      <w:r w:rsidR="003C1379" w:rsidRPr="00D704E3">
        <w:rPr>
          <w:rFonts w:ascii="Times New Roman" w:hAnsi="Times New Roman" w:cs="Times New Roman"/>
          <w:sz w:val="28"/>
          <w:szCs w:val="28"/>
        </w:rPr>
        <w:t>,</w:t>
      </w:r>
      <w:r w:rsidR="00EE5EE8" w:rsidRPr="00D704E3">
        <w:rPr>
          <w:rFonts w:ascii="Times New Roman" w:hAnsi="Times New Roman" w:cs="Times New Roman"/>
          <w:sz w:val="28"/>
          <w:szCs w:val="28"/>
        </w:rPr>
        <w:t xml:space="preserve"> verificamos que o mesmo atende os requisitos necessários para aprovação, </w:t>
      </w:r>
      <w:r w:rsidR="003C1379" w:rsidRPr="00D704E3">
        <w:rPr>
          <w:rFonts w:ascii="Times New Roman" w:hAnsi="Times New Roman" w:cs="Times New Roman"/>
          <w:sz w:val="28"/>
          <w:szCs w:val="28"/>
        </w:rPr>
        <w:t>este Relator é favorável a sua tramitação em Plenário. Acompanha o voto</w:t>
      </w:r>
      <w:r w:rsidR="00152F25" w:rsidRPr="00D704E3">
        <w:rPr>
          <w:rFonts w:ascii="Times New Roman" w:hAnsi="Times New Roman" w:cs="Times New Roman"/>
          <w:sz w:val="28"/>
          <w:szCs w:val="28"/>
        </w:rPr>
        <w:t xml:space="preserve"> do relator o do</w:t>
      </w:r>
      <w:r w:rsidR="003C1379" w:rsidRPr="00D704E3">
        <w:rPr>
          <w:rFonts w:ascii="Times New Roman" w:hAnsi="Times New Roman" w:cs="Times New Roman"/>
          <w:sz w:val="28"/>
          <w:szCs w:val="28"/>
        </w:rPr>
        <w:t xml:space="preserve"> Presidente</w:t>
      </w:r>
      <w:r w:rsidR="00152F25" w:rsidRPr="00D704E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52F25" w:rsidRPr="00D704E3">
        <w:rPr>
          <w:rFonts w:ascii="Times New Roman" w:hAnsi="Times New Roman" w:cs="Times New Roman"/>
          <w:sz w:val="28"/>
          <w:szCs w:val="28"/>
        </w:rPr>
        <w:t xml:space="preserve">vereador Claudio Oliveira </w:t>
      </w:r>
      <w:r w:rsidR="003C1379" w:rsidRPr="00D704E3">
        <w:rPr>
          <w:rFonts w:ascii="Times New Roman" w:hAnsi="Times New Roman" w:cs="Times New Roman"/>
          <w:sz w:val="28"/>
          <w:szCs w:val="28"/>
        </w:rPr>
        <w:t xml:space="preserve">e o Membro </w:t>
      </w:r>
      <w:r w:rsidR="00152F25" w:rsidRPr="00D704E3">
        <w:rPr>
          <w:rFonts w:ascii="Times New Roman" w:hAnsi="Times New Roman" w:cs="Times New Roman"/>
          <w:sz w:val="28"/>
          <w:szCs w:val="28"/>
        </w:rPr>
        <w:t xml:space="preserve">vereador </w:t>
      </w:r>
      <w:r w:rsidR="003C1379" w:rsidRPr="00D704E3">
        <w:rPr>
          <w:rFonts w:ascii="Times New Roman" w:hAnsi="Times New Roman" w:cs="Times New Roman"/>
          <w:sz w:val="28"/>
          <w:szCs w:val="28"/>
        </w:rPr>
        <w:t>Toco</w:t>
      </w:r>
      <w:proofErr w:type="gramEnd"/>
      <w:r w:rsidR="003C1379" w:rsidRPr="00D704E3">
        <w:rPr>
          <w:rFonts w:ascii="Times New Roman" w:hAnsi="Times New Roman" w:cs="Times New Roman"/>
          <w:sz w:val="28"/>
          <w:szCs w:val="28"/>
        </w:rPr>
        <w:t xml:space="preserve"> Baggio.</w:t>
      </w:r>
    </w:p>
    <w:p w:rsidR="003C1379" w:rsidRDefault="003C1379" w:rsidP="002759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379" w:rsidRDefault="003C1379">
      <w:pPr>
        <w:rPr>
          <w:rFonts w:ascii="Times New Roman" w:hAnsi="Times New Roman" w:cs="Times New Roman"/>
          <w:b/>
          <w:sz w:val="28"/>
          <w:szCs w:val="28"/>
        </w:rPr>
      </w:pPr>
    </w:p>
    <w:p w:rsidR="003C1379" w:rsidRDefault="003C137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CLAUDIO OLIVEIRA     MAURICIO GOMES       TOCO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BAGGIO</w:t>
      </w:r>
    </w:p>
    <w:p w:rsidR="003C1379" w:rsidRPr="002759F1" w:rsidRDefault="003C1379" w:rsidP="003C1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Presidente                         Relator                           Membro     </w:t>
      </w:r>
    </w:p>
    <w:sectPr w:rsidR="003C1379" w:rsidRPr="002759F1" w:rsidSect="00E64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2759F1"/>
    <w:rsid w:val="000A7216"/>
    <w:rsid w:val="000E6F2D"/>
    <w:rsid w:val="00152F25"/>
    <w:rsid w:val="002759F1"/>
    <w:rsid w:val="003C1379"/>
    <w:rsid w:val="00416EC1"/>
    <w:rsid w:val="004554BE"/>
    <w:rsid w:val="004A1C73"/>
    <w:rsid w:val="00537B34"/>
    <w:rsid w:val="005D39C5"/>
    <w:rsid w:val="00784517"/>
    <w:rsid w:val="008003B0"/>
    <w:rsid w:val="008603F0"/>
    <w:rsid w:val="008669CD"/>
    <w:rsid w:val="00C9164B"/>
    <w:rsid w:val="00D6170E"/>
    <w:rsid w:val="00D704E3"/>
    <w:rsid w:val="00E643FC"/>
    <w:rsid w:val="00EE5EE8"/>
    <w:rsid w:val="00FC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17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70E"/>
  </w:style>
  <w:style w:type="paragraph" w:styleId="Recuodecorpodetexto2">
    <w:name w:val="Body Text Indent 2"/>
    <w:basedOn w:val="Normal"/>
    <w:link w:val="Recuodecorpodetexto2Char"/>
    <w:uiPriority w:val="99"/>
    <w:unhideWhenUsed/>
    <w:rsid w:val="005D39C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D3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17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70E"/>
  </w:style>
  <w:style w:type="paragraph" w:styleId="Recuodecorpodetexto2">
    <w:name w:val="Body Text Indent 2"/>
    <w:basedOn w:val="Normal"/>
    <w:link w:val="Recuodecorpodetexto2Char"/>
    <w:uiPriority w:val="99"/>
    <w:unhideWhenUsed/>
    <w:rsid w:val="005D39C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D3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</cp:lastModifiedBy>
  <cp:revision>4</cp:revision>
  <cp:lastPrinted>2018-03-19T12:54:00Z</cp:lastPrinted>
  <dcterms:created xsi:type="dcterms:W3CDTF">2018-03-16T15:03:00Z</dcterms:created>
  <dcterms:modified xsi:type="dcterms:W3CDTF">2018-03-19T13:01:00Z</dcterms:modified>
</cp:coreProperties>
</file>