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BD" w:rsidRDefault="00F227BD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944B4">
        <w:rPr>
          <w:b/>
          <w:bCs w:val="0"/>
          <w:sz w:val="24"/>
        </w:rPr>
        <w:t>SOCIAL</w:t>
      </w:r>
      <w:proofErr w:type="gramEnd"/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F227BD">
        <w:rPr>
          <w:b/>
          <w:i w:val="0"/>
        </w:rPr>
        <w:t>14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E1693A">
        <w:rPr>
          <w:bCs/>
          <w:sz w:val="24"/>
          <w:szCs w:val="24"/>
        </w:rPr>
        <w:t>29</w:t>
      </w:r>
      <w:r w:rsidR="00386ACB">
        <w:rPr>
          <w:bCs/>
          <w:sz w:val="24"/>
          <w:szCs w:val="24"/>
        </w:rPr>
        <w:t>/0</w:t>
      </w:r>
      <w:r w:rsidR="00C92930">
        <w:rPr>
          <w:bCs/>
          <w:sz w:val="24"/>
          <w:szCs w:val="24"/>
        </w:rPr>
        <w:t>3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900A87">
        <w:rPr>
          <w:bCs/>
          <w:sz w:val="24"/>
          <w:szCs w:val="24"/>
        </w:rPr>
        <w:t>Projeto de Lei nº 024</w:t>
      </w:r>
      <w:r w:rsidR="00C92930">
        <w:rPr>
          <w:bCs/>
          <w:sz w:val="24"/>
          <w:szCs w:val="24"/>
        </w:rPr>
        <w:t>/2018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E1693A" w:rsidRPr="00E1693A" w:rsidRDefault="00D972E0" w:rsidP="00E1693A">
      <w:pPr>
        <w:rPr>
          <w:bCs/>
          <w:sz w:val="24"/>
          <w:szCs w:val="24"/>
        </w:rPr>
      </w:pPr>
      <w:r w:rsidRPr="006944B4">
        <w:rPr>
          <w:b/>
          <w:sz w:val="24"/>
          <w:szCs w:val="24"/>
        </w:rPr>
        <w:t>EMENTA</w:t>
      </w:r>
      <w:r w:rsidRPr="00723EE0">
        <w:rPr>
          <w:b/>
          <w:sz w:val="24"/>
          <w:szCs w:val="24"/>
        </w:rPr>
        <w:t>:</w:t>
      </w:r>
      <w:r w:rsidR="00D26086" w:rsidRPr="00723EE0">
        <w:rPr>
          <w:b/>
          <w:sz w:val="24"/>
          <w:szCs w:val="24"/>
        </w:rPr>
        <w:t xml:space="preserve"> </w:t>
      </w:r>
      <w:r w:rsidR="00E1693A" w:rsidRPr="00E1693A">
        <w:rPr>
          <w:bCs/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5B0016" w:rsidRDefault="005B0016" w:rsidP="00B051C8">
      <w:pPr>
        <w:rPr>
          <w:b/>
          <w:bCs/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E1693A" w:rsidRPr="00E1693A" w:rsidRDefault="00D972E0" w:rsidP="0074407F">
      <w:pPr>
        <w:pStyle w:val="Recuodecorpodetexto2"/>
        <w:ind w:left="0" w:right="-283"/>
        <w:rPr>
          <w:bCs/>
          <w:sz w:val="24"/>
          <w:szCs w:val="24"/>
        </w:rPr>
      </w:pPr>
      <w:r w:rsidRPr="00D8258B">
        <w:rPr>
          <w:b/>
          <w:bCs/>
          <w:sz w:val="24"/>
          <w:szCs w:val="24"/>
        </w:rPr>
        <w:t>RELATÓRIO:</w:t>
      </w:r>
      <w:r w:rsidRPr="00D8258B">
        <w:rPr>
          <w:bCs/>
          <w:sz w:val="24"/>
          <w:szCs w:val="24"/>
        </w:rPr>
        <w:t xml:space="preserve"> </w:t>
      </w:r>
      <w:r w:rsidR="007C6A9F" w:rsidRPr="00D8258B">
        <w:rPr>
          <w:bCs/>
          <w:sz w:val="24"/>
          <w:szCs w:val="24"/>
        </w:rPr>
        <w:t>Ao</w:t>
      </w:r>
      <w:r w:rsidR="00475600" w:rsidRPr="00D8258B">
        <w:rPr>
          <w:bCs/>
          <w:sz w:val="24"/>
          <w:szCs w:val="24"/>
        </w:rPr>
        <w:t xml:space="preserve">s </w:t>
      </w:r>
      <w:r w:rsidR="00E1693A">
        <w:rPr>
          <w:bCs/>
          <w:sz w:val="24"/>
          <w:szCs w:val="24"/>
        </w:rPr>
        <w:t>vinte e nove</w:t>
      </w:r>
      <w:r w:rsidR="00386ACB" w:rsidRPr="00D8258B">
        <w:rPr>
          <w:bCs/>
          <w:sz w:val="24"/>
          <w:szCs w:val="24"/>
        </w:rPr>
        <w:t xml:space="preserve"> </w:t>
      </w:r>
      <w:r w:rsidR="007C6A9F" w:rsidRPr="00D8258B">
        <w:rPr>
          <w:bCs/>
          <w:sz w:val="24"/>
          <w:szCs w:val="24"/>
        </w:rPr>
        <w:t>dia</w:t>
      </w:r>
      <w:r w:rsidR="007F4B8B" w:rsidRPr="00D8258B">
        <w:rPr>
          <w:bCs/>
          <w:sz w:val="24"/>
          <w:szCs w:val="24"/>
        </w:rPr>
        <w:t>s</w:t>
      </w:r>
      <w:r w:rsidR="001D1BB4" w:rsidRPr="00D8258B">
        <w:rPr>
          <w:bCs/>
          <w:sz w:val="24"/>
          <w:szCs w:val="24"/>
        </w:rPr>
        <w:t xml:space="preserve"> </w:t>
      </w:r>
      <w:r w:rsidR="002605C3" w:rsidRPr="00D8258B">
        <w:rPr>
          <w:bCs/>
          <w:sz w:val="24"/>
          <w:szCs w:val="24"/>
        </w:rPr>
        <w:t xml:space="preserve">do mês de </w:t>
      </w:r>
      <w:r w:rsidR="00C92930" w:rsidRPr="00D8258B">
        <w:rPr>
          <w:bCs/>
          <w:sz w:val="24"/>
          <w:szCs w:val="24"/>
        </w:rPr>
        <w:t>março</w:t>
      </w:r>
      <w:r w:rsidR="002605C3" w:rsidRPr="00D8258B">
        <w:rPr>
          <w:bCs/>
          <w:sz w:val="24"/>
          <w:szCs w:val="24"/>
        </w:rPr>
        <w:t xml:space="preserve"> do ano de dois mil e dez</w:t>
      </w:r>
      <w:r w:rsidR="00386ACB" w:rsidRPr="00D8258B">
        <w:rPr>
          <w:bCs/>
          <w:sz w:val="24"/>
          <w:szCs w:val="24"/>
        </w:rPr>
        <w:t>oito</w:t>
      </w:r>
      <w:r w:rsidR="002605C3" w:rsidRPr="00D8258B">
        <w:rPr>
          <w:bCs/>
          <w:sz w:val="24"/>
          <w:szCs w:val="24"/>
        </w:rPr>
        <w:t>, r</w:t>
      </w:r>
      <w:r w:rsidRPr="00D8258B">
        <w:rPr>
          <w:bCs/>
          <w:sz w:val="24"/>
          <w:szCs w:val="24"/>
        </w:rPr>
        <w:t xml:space="preserve">euniram-se os membros da Comissão de Educação, </w:t>
      </w:r>
      <w:r w:rsidR="00EF27B3" w:rsidRPr="00D8258B">
        <w:rPr>
          <w:bCs/>
          <w:sz w:val="24"/>
          <w:szCs w:val="24"/>
        </w:rPr>
        <w:t>S</w:t>
      </w:r>
      <w:r w:rsidR="000C73B4" w:rsidRPr="00D8258B">
        <w:rPr>
          <w:bCs/>
          <w:sz w:val="24"/>
          <w:szCs w:val="24"/>
        </w:rPr>
        <w:t xml:space="preserve">aúde e </w:t>
      </w:r>
      <w:r w:rsidR="00EF27B3" w:rsidRPr="00D8258B">
        <w:rPr>
          <w:bCs/>
          <w:sz w:val="24"/>
          <w:szCs w:val="24"/>
        </w:rPr>
        <w:t>A</w:t>
      </w:r>
      <w:r w:rsidR="000C73B4" w:rsidRPr="00D8258B">
        <w:rPr>
          <w:bCs/>
          <w:sz w:val="24"/>
          <w:szCs w:val="24"/>
        </w:rPr>
        <w:t>ssistência Social</w:t>
      </w:r>
      <w:r w:rsidRPr="00D8258B">
        <w:rPr>
          <w:bCs/>
          <w:sz w:val="24"/>
          <w:szCs w:val="24"/>
        </w:rPr>
        <w:t xml:space="preserve">, para exarar </w:t>
      </w:r>
      <w:r w:rsidR="002605C3" w:rsidRPr="00D8258B">
        <w:rPr>
          <w:bCs/>
          <w:sz w:val="24"/>
          <w:szCs w:val="24"/>
        </w:rPr>
        <w:t>p</w:t>
      </w:r>
      <w:r w:rsidRPr="00D8258B">
        <w:rPr>
          <w:bCs/>
          <w:sz w:val="24"/>
          <w:szCs w:val="24"/>
        </w:rPr>
        <w:t xml:space="preserve">arecer com relação ao </w:t>
      </w:r>
      <w:r w:rsidR="001C6DD5" w:rsidRPr="00D8258B">
        <w:rPr>
          <w:bCs/>
          <w:sz w:val="24"/>
          <w:szCs w:val="24"/>
        </w:rPr>
        <w:t xml:space="preserve">Projeto de </w:t>
      </w:r>
      <w:r w:rsidR="00694A2C" w:rsidRPr="00D8258B">
        <w:rPr>
          <w:bCs/>
          <w:sz w:val="24"/>
          <w:szCs w:val="24"/>
        </w:rPr>
        <w:t xml:space="preserve">Lei </w:t>
      </w:r>
      <w:r w:rsidR="00E1693A">
        <w:rPr>
          <w:bCs/>
          <w:sz w:val="24"/>
          <w:szCs w:val="24"/>
        </w:rPr>
        <w:t>nº 024</w:t>
      </w:r>
      <w:r w:rsidRPr="00D8258B">
        <w:rPr>
          <w:bCs/>
          <w:sz w:val="24"/>
          <w:szCs w:val="24"/>
        </w:rPr>
        <w:t>/201</w:t>
      </w:r>
      <w:r w:rsidR="00C92930" w:rsidRPr="00D8258B">
        <w:rPr>
          <w:bCs/>
          <w:sz w:val="24"/>
          <w:szCs w:val="24"/>
        </w:rPr>
        <w:t>8</w:t>
      </w:r>
      <w:r w:rsidR="002605C3" w:rsidRPr="00D8258B">
        <w:rPr>
          <w:bCs/>
          <w:sz w:val="24"/>
          <w:szCs w:val="24"/>
        </w:rPr>
        <w:t>,</w:t>
      </w:r>
      <w:r w:rsidR="00345911" w:rsidRPr="00D8258B">
        <w:rPr>
          <w:bCs/>
          <w:sz w:val="24"/>
          <w:szCs w:val="24"/>
        </w:rPr>
        <w:t xml:space="preserve"> de autoria </w:t>
      </w:r>
      <w:r w:rsidR="002B0DDD" w:rsidRPr="00D8258B">
        <w:rPr>
          <w:bCs/>
          <w:sz w:val="24"/>
          <w:szCs w:val="24"/>
        </w:rPr>
        <w:t>do Poder Executivo</w:t>
      </w:r>
      <w:r w:rsidR="00AB2DC8" w:rsidRPr="00D8258B">
        <w:rPr>
          <w:bCs/>
          <w:sz w:val="24"/>
          <w:szCs w:val="24"/>
        </w:rPr>
        <w:t>,</w:t>
      </w:r>
      <w:r w:rsidR="002605C3" w:rsidRPr="00D8258B">
        <w:rPr>
          <w:bCs/>
          <w:sz w:val="24"/>
          <w:szCs w:val="24"/>
        </w:rPr>
        <w:t xml:space="preserve"> cuja ementa</w:t>
      </w:r>
      <w:r w:rsidR="007C6A9F" w:rsidRPr="00D8258B">
        <w:rPr>
          <w:bCs/>
          <w:sz w:val="24"/>
          <w:szCs w:val="24"/>
        </w:rPr>
        <w:t xml:space="preserve">: </w:t>
      </w:r>
      <w:r w:rsidR="00E1693A" w:rsidRPr="00E1693A">
        <w:rPr>
          <w:b/>
          <w:bCs/>
          <w:sz w:val="24"/>
          <w:szCs w:val="24"/>
        </w:rPr>
        <w:t>Autoriza o Executivo Municipal a firmar contrato de rateio com Consórcio Público de Saúde Vale do Teles P</w:t>
      </w:r>
      <w:r w:rsidR="00E1693A">
        <w:rPr>
          <w:b/>
          <w:bCs/>
          <w:sz w:val="24"/>
          <w:szCs w:val="24"/>
        </w:rPr>
        <w:t xml:space="preserve">ires, e dá outras providências. </w:t>
      </w:r>
      <w:r w:rsidR="00B051C8">
        <w:rPr>
          <w:bCs/>
          <w:sz w:val="24"/>
          <w:szCs w:val="24"/>
        </w:rPr>
        <w:t xml:space="preserve">O referido Projeto de Lei </w:t>
      </w:r>
      <w:r w:rsidR="00723EE0">
        <w:rPr>
          <w:bCs/>
          <w:sz w:val="24"/>
          <w:szCs w:val="24"/>
        </w:rPr>
        <w:t>visa</w:t>
      </w:r>
      <w:r w:rsidR="00E1693A" w:rsidRPr="00E1693A">
        <w:rPr>
          <w:bCs/>
          <w:sz w:val="24"/>
          <w:szCs w:val="24"/>
        </w:rPr>
        <w:t xml:space="preserve"> dar efetividade às soluções para as demandas da saúde, atendidas através do Consórcio Público de Saúde Vale do Teles Pires.</w:t>
      </w:r>
      <w:r w:rsidR="00E1693A">
        <w:rPr>
          <w:bCs/>
          <w:sz w:val="24"/>
          <w:szCs w:val="24"/>
        </w:rPr>
        <w:t xml:space="preserve"> </w:t>
      </w:r>
      <w:r w:rsidR="00E1693A" w:rsidRPr="003B7E12">
        <w:rPr>
          <w:sz w:val="24"/>
          <w:szCs w:val="24"/>
        </w:rPr>
        <w:t xml:space="preserve">O valor dos recursos financeiros a serem repassados é de R$ </w:t>
      </w:r>
      <w:proofErr w:type="gramStart"/>
      <w:r w:rsidR="00E1693A" w:rsidRPr="003B7E12">
        <w:rPr>
          <w:sz w:val="24"/>
          <w:szCs w:val="24"/>
        </w:rPr>
        <w:t>1.175,900,</w:t>
      </w:r>
      <w:proofErr w:type="gramEnd"/>
      <w:r w:rsidR="00E1693A" w:rsidRPr="003B7E12">
        <w:rPr>
          <w:sz w:val="24"/>
          <w:szCs w:val="24"/>
        </w:rPr>
        <w:t>00 (um milhão, cento e setenta e cinco mil, e novecentos reais), divididos em  09 (nove) parcelas mensais, repassadas diretamente ao beneficiário, na forma de contrato de rateio a ser celebrado entre as partes.</w:t>
      </w:r>
      <w:r w:rsidR="00E1693A">
        <w:rPr>
          <w:sz w:val="24"/>
          <w:szCs w:val="24"/>
        </w:rPr>
        <w:t xml:space="preserve"> Esse Projeto de Lei vem </w:t>
      </w:r>
      <w:r w:rsidR="00E1693A" w:rsidRPr="003B7E12">
        <w:rPr>
          <w:bCs/>
          <w:sz w:val="24"/>
          <w:szCs w:val="24"/>
        </w:rPr>
        <w:t>inviabilidade</w:t>
      </w:r>
      <w:r w:rsidR="00E1693A">
        <w:rPr>
          <w:bCs/>
          <w:sz w:val="24"/>
          <w:szCs w:val="24"/>
        </w:rPr>
        <w:t xml:space="preserve"> e comtemplar </w:t>
      </w:r>
      <w:r w:rsidR="00E1693A" w:rsidRPr="00E1693A">
        <w:rPr>
          <w:bCs/>
          <w:sz w:val="24"/>
          <w:szCs w:val="24"/>
        </w:rPr>
        <w:t>serviços prestados pelas redes Municipais de Saúde/Sistema Único de Saúde.</w:t>
      </w:r>
      <w:r w:rsidR="0074407F">
        <w:rPr>
          <w:bCs/>
          <w:sz w:val="24"/>
          <w:szCs w:val="24"/>
        </w:rPr>
        <w:t xml:space="preserve"> É importante</w:t>
      </w:r>
      <w:r w:rsidR="00E1693A" w:rsidRPr="00E1693A">
        <w:rPr>
          <w:bCs/>
          <w:sz w:val="24"/>
          <w:szCs w:val="24"/>
        </w:rPr>
        <w:t xml:space="preserve"> para que surta os efeitos legais e garanta à população a continuidade dos serviços ofertados.</w:t>
      </w:r>
    </w:p>
    <w:p w:rsidR="00B051C8" w:rsidRPr="00E1693A" w:rsidRDefault="00B051C8" w:rsidP="00B051C8">
      <w:pPr>
        <w:pStyle w:val="Recuodecorpodetexto2"/>
        <w:ind w:left="0" w:right="-283"/>
        <w:rPr>
          <w:bCs/>
          <w:sz w:val="24"/>
          <w:szCs w:val="24"/>
        </w:rPr>
      </w:pPr>
    </w:p>
    <w:p w:rsidR="00914974" w:rsidRPr="006944B4" w:rsidRDefault="00914974" w:rsidP="00D8258B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0"/>
        <w:jc w:val="both"/>
        <w:rPr>
          <w:bCs/>
          <w:iCs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Pr="006944B4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F227BD" w:rsidRDefault="00F227BD" w:rsidP="00A86CD2">
      <w:pPr>
        <w:jc w:val="both"/>
        <w:rPr>
          <w:bCs/>
          <w:sz w:val="24"/>
          <w:szCs w:val="24"/>
          <w:u w:val="single"/>
        </w:rPr>
      </w:pPr>
    </w:p>
    <w:p w:rsidR="006E1BF4" w:rsidRPr="006944B4" w:rsidRDefault="006E1BF4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bookmarkStart w:id="0" w:name="_GoBack"/>
            <w:bookmarkEnd w:id="0"/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E00E3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C2FEF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75600"/>
    <w:rsid w:val="00494AEF"/>
    <w:rsid w:val="004C6A71"/>
    <w:rsid w:val="004F3C30"/>
    <w:rsid w:val="00531C14"/>
    <w:rsid w:val="00546790"/>
    <w:rsid w:val="00564357"/>
    <w:rsid w:val="005B0016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6E1BF4"/>
    <w:rsid w:val="00723EE0"/>
    <w:rsid w:val="00725C16"/>
    <w:rsid w:val="0074407F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0A87"/>
    <w:rsid w:val="00901FFC"/>
    <w:rsid w:val="0090540D"/>
    <w:rsid w:val="00914974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C39D9"/>
    <w:rsid w:val="00AD6172"/>
    <w:rsid w:val="00AF2B58"/>
    <w:rsid w:val="00AF736C"/>
    <w:rsid w:val="00B051C8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438D7"/>
    <w:rsid w:val="00D473E0"/>
    <w:rsid w:val="00D8258B"/>
    <w:rsid w:val="00D972E0"/>
    <w:rsid w:val="00DA243D"/>
    <w:rsid w:val="00DA39DD"/>
    <w:rsid w:val="00DC3EC5"/>
    <w:rsid w:val="00DD0395"/>
    <w:rsid w:val="00DF08EC"/>
    <w:rsid w:val="00DF20E4"/>
    <w:rsid w:val="00DF6773"/>
    <w:rsid w:val="00E1693A"/>
    <w:rsid w:val="00E309A1"/>
    <w:rsid w:val="00E35B65"/>
    <w:rsid w:val="00E5577A"/>
    <w:rsid w:val="00E92574"/>
    <w:rsid w:val="00EC3F1E"/>
    <w:rsid w:val="00EE29F0"/>
    <w:rsid w:val="00EF27B3"/>
    <w:rsid w:val="00F227BD"/>
    <w:rsid w:val="00F258E3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6</cp:revision>
  <cp:lastPrinted>2018-04-02T11:47:00Z</cp:lastPrinted>
  <dcterms:created xsi:type="dcterms:W3CDTF">2018-03-29T15:11:00Z</dcterms:created>
  <dcterms:modified xsi:type="dcterms:W3CDTF">2018-04-02T11:48:00Z</dcterms:modified>
</cp:coreProperties>
</file>