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E60A40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E60A40">
        <w:rPr>
          <w:rFonts w:ascii="Times New Roman" w:hAnsi="Times New Roman" w:cs="Times New Roman"/>
          <w:b/>
          <w:bCs/>
          <w:sz w:val="23"/>
          <w:szCs w:val="23"/>
        </w:rPr>
        <w:t>AUTÓGRAFO DE LEI Nº 0</w:t>
      </w:r>
      <w:r w:rsidR="00E60A40" w:rsidRPr="00E60A40">
        <w:rPr>
          <w:rFonts w:ascii="Times New Roman" w:hAnsi="Times New Roman" w:cs="Times New Roman"/>
          <w:b/>
          <w:bCs/>
          <w:sz w:val="23"/>
          <w:szCs w:val="23"/>
        </w:rPr>
        <w:t>23</w:t>
      </w:r>
      <w:r w:rsidRPr="00E60A40">
        <w:rPr>
          <w:rFonts w:ascii="Times New Roman" w:hAnsi="Times New Roman" w:cs="Times New Roman"/>
          <w:b/>
          <w:bCs/>
          <w:sz w:val="23"/>
          <w:szCs w:val="23"/>
        </w:rPr>
        <w:t>/201</w:t>
      </w:r>
      <w:r w:rsidR="00E60A40" w:rsidRPr="00E60A40">
        <w:rPr>
          <w:rFonts w:ascii="Times New Roman" w:hAnsi="Times New Roman" w:cs="Times New Roman"/>
          <w:b/>
          <w:bCs/>
          <w:sz w:val="23"/>
          <w:szCs w:val="23"/>
        </w:rPr>
        <w:t>8</w:t>
      </w:r>
    </w:p>
    <w:p w:rsidR="006A68D2" w:rsidRPr="00E60A40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60A40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E60A4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E60A40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E60A40" w:rsidRPr="00E60A40">
        <w:rPr>
          <w:rFonts w:ascii="Times New Roman" w:hAnsi="Times New Roman" w:cs="Times New Roman"/>
          <w:bCs/>
          <w:sz w:val="23"/>
          <w:szCs w:val="23"/>
        </w:rPr>
        <w:t>03 de abril de 2018</w:t>
      </w:r>
    </w:p>
    <w:p w:rsidR="006A68D2" w:rsidRPr="00E60A40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E60A40" w:rsidRDefault="00E60A40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E60A40">
        <w:rPr>
          <w:rFonts w:ascii="Times New Roman" w:hAnsi="Times New Roman" w:cs="Times New Roman"/>
          <w:sz w:val="23"/>
          <w:szCs w:val="23"/>
        </w:rPr>
        <w:t>Autoriza o Executivo Municipal a firmar contrato de rateio com Consórcio Público de Saúde Vale do Teles Pires, e dá outras providências.</w:t>
      </w:r>
    </w:p>
    <w:p w:rsidR="006A68D2" w:rsidRPr="00E60A40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E60A40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E60A40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E60A40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E60A40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E60A40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1º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Fica o Poder Executivo Municipal autorizado a firmar contrato de rateio com o </w:t>
      </w: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CONSÓRCIO PÚBLICO DE SAÚDE VALE DO T</w:t>
      </w:r>
      <w:bookmarkStart w:id="0" w:name="_GoBack"/>
      <w:bookmarkEnd w:id="0"/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ELES PIRES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, consórcio público de direito público, inscrito no CNPJ/MF sob o n.º 23.019.551/0001-00, estabelecido à Avenida Blumenau, nº 500, bairro Jardim Amazônia, Sorriso/MT.</w:t>
      </w:r>
    </w:p>
    <w:p w:rsidR="00E60A40" w:rsidRPr="00E60A40" w:rsidRDefault="00E60A40" w:rsidP="00E60A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2º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valor dos recursos financeiros a serem repassados é de R$ </w:t>
      </w:r>
      <w:proofErr w:type="gram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1.175,900,</w:t>
      </w:r>
      <w:proofErr w:type="gram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00 (um milhão, cento e setenta e cinco mil, e novecentos reais), divididos em  09 (nove) parcelas mensais, repassadas diretamente ao beneficiário, na forma de contrato de rateio a ser celebrado entre as partes.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pt-BR"/>
        </w:rPr>
        <w:t>Parágrafo único.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valor das parcelas a serem repassadas mensalmente é variável de acordo com os atendimentos/procedimentos médicos efetuados pelo </w:t>
      </w:r>
      <w:r w:rsidRPr="00E60A4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Consórcio Público de Saúde Vale do Teles Pires.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3º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O objeto do Contrato é atender o disposto na Lei Municipal nº 2.495/2015, que autorizou o Município a formalizar a participação no Consórcio </w:t>
      </w:r>
      <w:r w:rsidRPr="00E60A40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Público de Saúde Vale do Teles Pires.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4º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15. Sec. Mun. de Saúde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proofErr w:type="gram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15.001 - Diretor</w:t>
      </w:r>
      <w:proofErr w:type="gram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Fundo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15.001.10 - Saúde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15.001.10.303 - Suporte profilático e terapêutico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15.001.10.303.0007 - Bloco</w:t>
      </w:r>
      <w:proofErr w:type="gram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 </w:t>
      </w:r>
      <w:proofErr w:type="gram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V - Gestão do SUS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15.001.10.303.0007.2.123 - </w:t>
      </w:r>
      <w:proofErr w:type="spell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Manut</w:t>
      </w:r>
      <w:proofErr w:type="spell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proofErr w:type="gram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do</w:t>
      </w:r>
      <w:proofErr w:type="gram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Consórcio </w:t>
      </w:r>
      <w:proofErr w:type="spellStart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Intermun</w:t>
      </w:r>
      <w:proofErr w:type="spellEnd"/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. Teles Pires</w:t>
      </w:r>
    </w:p>
    <w:p w:rsidR="00E60A40" w:rsidRPr="00E60A40" w:rsidRDefault="00E60A40" w:rsidP="00E60A40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>337141(570) - Contribuições - R$ 1.175.900,00</w:t>
      </w:r>
    </w:p>
    <w:p w:rsidR="00E60A40" w:rsidRPr="00E60A40" w:rsidRDefault="00E60A40" w:rsidP="00E60A4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A68D2" w:rsidRPr="00E60A40" w:rsidRDefault="00E60A40" w:rsidP="00E60A4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E60A40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Art. 5º</w:t>
      </w:r>
      <w:r w:rsidRPr="00E60A4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Esta Lei entra em vigor na data de sua publicação.</w:t>
      </w:r>
    </w:p>
    <w:p w:rsidR="006A68D2" w:rsidRPr="00E60A40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E60A40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E60A40">
        <w:rPr>
          <w:rFonts w:ascii="Times New Roman" w:hAnsi="Times New Roman" w:cs="Times New Roman"/>
          <w:sz w:val="23"/>
          <w:szCs w:val="23"/>
        </w:rPr>
        <w:t>03 de abril de 2018.</w:t>
      </w:r>
    </w:p>
    <w:p w:rsidR="006A68D2" w:rsidRPr="00E60A4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E60A40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E60A40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E60A40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E60A40">
        <w:rPr>
          <w:rFonts w:ascii="Times New Roman" w:hAnsi="Times New Roman" w:cs="Times New Roman"/>
          <w:b/>
          <w:bCs/>
          <w:iCs/>
          <w:sz w:val="23"/>
          <w:szCs w:val="23"/>
        </w:rPr>
        <w:t>Presidente</w:t>
      </w:r>
    </w:p>
    <w:p w:rsidR="00C12029" w:rsidRPr="00E60A40" w:rsidRDefault="00C12029">
      <w:pPr>
        <w:rPr>
          <w:sz w:val="23"/>
          <w:szCs w:val="23"/>
        </w:rPr>
      </w:pPr>
    </w:p>
    <w:sectPr w:rsidR="00C12029" w:rsidRPr="00E60A40" w:rsidSect="00E60A40">
      <w:pgSz w:w="11906" w:h="16838"/>
      <w:pgMar w:top="2552" w:right="849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906D8"/>
    <w:rsid w:val="00AB5A74"/>
    <w:rsid w:val="00C12029"/>
    <w:rsid w:val="00E60A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2018-04-02T16:06:00Z</cp:lastPrinted>
  <dcterms:created xsi:type="dcterms:W3CDTF">2017-01-23T13:23:00Z</dcterms:created>
  <dcterms:modified xsi:type="dcterms:W3CDTF">2018-04-02T16:07:00Z</dcterms:modified>
</cp:coreProperties>
</file>