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27" w:rsidRPr="008E3CCE" w:rsidRDefault="00C27327" w:rsidP="00C27327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</w:rPr>
      </w:pPr>
      <w:r w:rsidRPr="008E3CCE">
        <w:rPr>
          <w:rFonts w:ascii="Times New Roman" w:hAnsi="Times New Roman" w:cs="Times New Roman"/>
          <w:b/>
          <w:bCs/>
        </w:rPr>
        <w:t xml:space="preserve">LEI Nº 2.836, DE 03 DE ABRIL DE 2018. </w:t>
      </w:r>
    </w:p>
    <w:p w:rsidR="00C27327" w:rsidRPr="008E3CCE" w:rsidRDefault="00C27327" w:rsidP="00C27327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</w:rPr>
      </w:pPr>
    </w:p>
    <w:p w:rsidR="00C27327" w:rsidRDefault="00C27327" w:rsidP="00C27327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</w:rPr>
      </w:pPr>
    </w:p>
    <w:p w:rsidR="00C27327" w:rsidRPr="008E3CCE" w:rsidRDefault="00C27327" w:rsidP="00C27327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</w:rPr>
      </w:pPr>
      <w:r w:rsidRPr="008E3CCE">
        <w:rPr>
          <w:rFonts w:ascii="Times New Roman" w:hAnsi="Times New Roman" w:cs="Times New Roman"/>
          <w:bCs/>
        </w:rPr>
        <w:t>Define o perímetro urbano do Distrito Norte integrante ao do Município de Sorriso/MT, e dá outras providências</w:t>
      </w:r>
      <w:r w:rsidRPr="008E3CCE">
        <w:rPr>
          <w:rFonts w:ascii="Times New Roman" w:hAnsi="Times New Roman" w:cs="Times New Roman"/>
        </w:rPr>
        <w:t>.</w:t>
      </w:r>
    </w:p>
    <w:p w:rsidR="00C27327" w:rsidRPr="008E3CCE" w:rsidRDefault="00C27327" w:rsidP="00C27327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C27327" w:rsidRPr="008E3CCE" w:rsidRDefault="00C27327" w:rsidP="00C27327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C27327" w:rsidRPr="008E3CCE" w:rsidRDefault="00C27327" w:rsidP="00C27327">
      <w:pPr>
        <w:ind w:firstLine="2835"/>
        <w:jc w:val="both"/>
        <w:rPr>
          <w:rFonts w:ascii="Times New Roman" w:hAnsi="Times New Roman" w:cs="Times New Roman"/>
          <w:bCs/>
        </w:rPr>
      </w:pPr>
      <w:r w:rsidRPr="008E3CCE">
        <w:rPr>
          <w:rFonts w:ascii="Times New Roman" w:hAnsi="Times New Roman" w:cs="Times New Roman"/>
          <w:bCs/>
        </w:rPr>
        <w:t xml:space="preserve">Ari </w:t>
      </w:r>
      <w:proofErr w:type="spellStart"/>
      <w:r w:rsidRPr="008E3CCE">
        <w:rPr>
          <w:rFonts w:ascii="Times New Roman" w:hAnsi="Times New Roman" w:cs="Times New Roman"/>
          <w:bCs/>
        </w:rPr>
        <w:t>Genézio</w:t>
      </w:r>
      <w:proofErr w:type="spellEnd"/>
      <w:r w:rsidRPr="008E3CCE">
        <w:rPr>
          <w:rFonts w:ascii="Times New Roman" w:hAnsi="Times New Roman" w:cs="Times New Roman"/>
          <w:bCs/>
        </w:rPr>
        <w:t xml:space="preserve"> Lafin, Prefeito Municipal de Sorriso, Estado de Mato Grosso, faço saber que a Câmara Municipal de Sorriso aprovou e eu sanciono a seguinte Lei:</w:t>
      </w:r>
    </w:p>
    <w:p w:rsidR="00C27327" w:rsidRPr="008E3CCE" w:rsidRDefault="00C27327" w:rsidP="00C27327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C27327" w:rsidRPr="008E3CCE" w:rsidRDefault="00C27327" w:rsidP="00C27327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</w:rPr>
      </w:pPr>
    </w:p>
    <w:p w:rsidR="00C27327" w:rsidRPr="008E3CCE" w:rsidRDefault="00C27327" w:rsidP="00C27327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C27327" w:rsidRPr="008E3CCE" w:rsidRDefault="00C27327" w:rsidP="00C27327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8E3CCE">
        <w:rPr>
          <w:rFonts w:ascii="Times New Roman" w:eastAsia="Times New Roman" w:hAnsi="Times New Roman" w:cs="Times New Roman"/>
          <w:b/>
          <w:bCs/>
          <w:lang w:eastAsia="pt-BR"/>
        </w:rPr>
        <w:t xml:space="preserve">Art. 1º </w:t>
      </w:r>
      <w:r w:rsidRPr="008E3CCE">
        <w:rPr>
          <w:rFonts w:ascii="Times New Roman" w:eastAsia="Times New Roman" w:hAnsi="Times New Roman" w:cs="Times New Roman"/>
          <w:lang w:eastAsia="pt-BR"/>
        </w:rPr>
        <w:t xml:space="preserve">O Perímetro Urbano do Distrito </w:t>
      </w:r>
      <w:r w:rsidRPr="008E3CCE">
        <w:rPr>
          <w:rFonts w:ascii="Times New Roman" w:eastAsia="Times New Roman" w:hAnsi="Times New Roman" w:cs="Times New Roman"/>
          <w:bCs/>
          <w:lang w:eastAsia="pt-BR"/>
        </w:rPr>
        <w:t>Norte</w:t>
      </w:r>
      <w:r w:rsidRPr="008E3CCE">
        <w:rPr>
          <w:rFonts w:ascii="Times New Roman" w:eastAsia="Times New Roman" w:hAnsi="Times New Roman" w:cs="Times New Roman"/>
          <w:lang w:eastAsia="pt-BR"/>
        </w:rPr>
        <w:t xml:space="preserve"> integrante ao do Município de Sorriso é definido pelo caminhamento descrito no “Memorial Descritivo do Distrito </w:t>
      </w:r>
      <w:r w:rsidRPr="008E3CCE">
        <w:rPr>
          <w:rFonts w:ascii="Times New Roman" w:eastAsia="Times New Roman" w:hAnsi="Times New Roman" w:cs="Times New Roman"/>
          <w:bCs/>
          <w:lang w:eastAsia="pt-BR"/>
        </w:rPr>
        <w:t>Norte</w:t>
      </w:r>
      <w:r w:rsidRPr="008E3CCE">
        <w:rPr>
          <w:rFonts w:ascii="Times New Roman" w:eastAsia="Times New Roman" w:hAnsi="Times New Roman" w:cs="Times New Roman"/>
          <w:lang w:eastAsia="pt-BR"/>
        </w:rPr>
        <w:t>” que se segue:</w:t>
      </w:r>
    </w:p>
    <w:p w:rsidR="00C27327" w:rsidRPr="008E3CCE" w:rsidRDefault="00C27327" w:rsidP="00C27327">
      <w:pPr>
        <w:ind w:firstLine="2340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</w:p>
    <w:p w:rsidR="00C27327" w:rsidRPr="008E3CCE" w:rsidRDefault="00C27327" w:rsidP="00C27327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8E3CCE">
        <w:rPr>
          <w:rFonts w:ascii="Times New Roman" w:eastAsia="Times New Roman" w:hAnsi="Times New Roman" w:cs="Times New Roman"/>
          <w:lang w:eastAsia="pt-BR"/>
        </w:rPr>
        <w:t xml:space="preserve">“Inicia-se a descrição deste perímetro no limite perimetral situado no lugar denominado Lote Atlântica, no Munícipio de Sorriso, Estado de Mato Grosso, com área de 1.097 ha (Um mil e noventa e sete hectares) com os seguintes limites: Inicia-se a descrição deste perímetro no </w:t>
      </w:r>
      <w:r w:rsidRPr="008E3CCE">
        <w:rPr>
          <w:rFonts w:ascii="Times New Roman" w:eastAsia="Times New Roman" w:hAnsi="Times New Roman" w:cs="Times New Roman"/>
          <w:b/>
          <w:lang w:eastAsia="pt-BR"/>
        </w:rPr>
        <w:t xml:space="preserve">vértice </w:t>
      </w:r>
      <w:proofErr w:type="gramStart"/>
      <w:r w:rsidRPr="008E3CCE">
        <w:rPr>
          <w:rFonts w:ascii="Times New Roman" w:eastAsia="Times New Roman" w:hAnsi="Times New Roman" w:cs="Times New Roman"/>
          <w:b/>
          <w:lang w:eastAsia="pt-BR"/>
        </w:rPr>
        <w:t>1</w:t>
      </w:r>
      <w:proofErr w:type="gramEnd"/>
      <w:r w:rsidRPr="008E3CCE">
        <w:rPr>
          <w:rFonts w:ascii="Times New Roman" w:eastAsia="Times New Roman" w:hAnsi="Times New Roman" w:cs="Times New Roman"/>
          <w:b/>
          <w:lang w:eastAsia="pt-BR"/>
        </w:rPr>
        <w:t>,</w:t>
      </w:r>
      <w:r w:rsidRPr="008E3CCE">
        <w:rPr>
          <w:rFonts w:ascii="Times New Roman" w:eastAsia="Times New Roman" w:hAnsi="Times New Roman" w:cs="Times New Roman"/>
          <w:lang w:eastAsia="pt-BR"/>
        </w:rPr>
        <w:t xml:space="preserve"> de coordenadas N 8.629.131,877m e </w:t>
      </w:r>
      <w:proofErr w:type="spellStart"/>
      <w:r w:rsidRPr="008E3CCE">
        <w:rPr>
          <w:rFonts w:ascii="Times New Roman" w:eastAsia="Times New Roman" w:hAnsi="Times New Roman" w:cs="Times New Roman"/>
          <w:lang w:eastAsia="pt-BR"/>
        </w:rPr>
        <w:t>E</w:t>
      </w:r>
      <w:proofErr w:type="spellEnd"/>
      <w:r w:rsidRPr="008E3CCE">
        <w:rPr>
          <w:rFonts w:ascii="Times New Roman" w:eastAsia="Times New Roman" w:hAnsi="Times New Roman" w:cs="Times New Roman"/>
          <w:lang w:eastAsia="pt-BR"/>
        </w:rPr>
        <w:t xml:space="preserve"> 647.866,418m;  situado no limite da margem direita do Córrego </w:t>
      </w:r>
      <w:proofErr w:type="spellStart"/>
      <w:r w:rsidRPr="008E3CCE">
        <w:rPr>
          <w:rFonts w:ascii="Times New Roman" w:eastAsia="Times New Roman" w:hAnsi="Times New Roman" w:cs="Times New Roman"/>
          <w:lang w:eastAsia="pt-BR"/>
        </w:rPr>
        <w:t>Bedin</w:t>
      </w:r>
      <w:proofErr w:type="spellEnd"/>
      <w:r w:rsidRPr="008E3CCE">
        <w:rPr>
          <w:rFonts w:ascii="Times New Roman" w:eastAsia="Times New Roman" w:hAnsi="Times New Roman" w:cs="Times New Roman"/>
          <w:lang w:eastAsia="pt-BR"/>
        </w:rPr>
        <w:t xml:space="preserve"> junto a sua barra na margem esquerda do Córrego Sossego deste, segue confrontando com a margem esquerda do </w:t>
      </w:r>
      <w:r w:rsidRPr="008E3CCE">
        <w:rPr>
          <w:rFonts w:ascii="Times New Roman" w:eastAsia="Times New Roman" w:hAnsi="Times New Roman" w:cs="Times New Roman"/>
          <w:b/>
          <w:lang w:eastAsia="pt-BR"/>
        </w:rPr>
        <w:t>Córrego Sossego</w:t>
      </w:r>
      <w:r w:rsidRPr="008E3CCE">
        <w:rPr>
          <w:rFonts w:ascii="Times New Roman" w:eastAsia="Times New Roman" w:hAnsi="Times New Roman" w:cs="Times New Roman"/>
          <w:lang w:eastAsia="pt-BR"/>
        </w:rPr>
        <w:t xml:space="preserve">, com vários azimutes e distâncias até o </w:t>
      </w:r>
      <w:r w:rsidRPr="008E3CCE">
        <w:rPr>
          <w:rFonts w:ascii="Times New Roman" w:eastAsia="Times New Roman" w:hAnsi="Times New Roman" w:cs="Times New Roman"/>
          <w:b/>
          <w:lang w:eastAsia="pt-BR"/>
        </w:rPr>
        <w:t>vértice 2</w:t>
      </w:r>
      <w:r w:rsidRPr="008E3CCE">
        <w:rPr>
          <w:rFonts w:ascii="Times New Roman" w:eastAsia="Times New Roman" w:hAnsi="Times New Roman" w:cs="Times New Roman"/>
          <w:lang w:eastAsia="pt-BR"/>
        </w:rPr>
        <w:t xml:space="preserve">, de coordenadas N 8.627.046,440m e </w:t>
      </w:r>
      <w:proofErr w:type="spellStart"/>
      <w:r w:rsidRPr="008E3CCE">
        <w:rPr>
          <w:rFonts w:ascii="Times New Roman" w:eastAsia="Times New Roman" w:hAnsi="Times New Roman" w:cs="Times New Roman"/>
          <w:lang w:eastAsia="pt-BR"/>
        </w:rPr>
        <w:t>E</w:t>
      </w:r>
      <w:proofErr w:type="spellEnd"/>
      <w:r w:rsidRPr="008E3CCE">
        <w:rPr>
          <w:rFonts w:ascii="Times New Roman" w:eastAsia="Times New Roman" w:hAnsi="Times New Roman" w:cs="Times New Roman"/>
          <w:lang w:eastAsia="pt-BR"/>
        </w:rPr>
        <w:t xml:space="preserve"> 648.378,266m;  situado no limite da margem esquerda do Córrego Sossego com a Rodovia BR-163  deste, segue confrontando com margem esquerda da </w:t>
      </w:r>
      <w:r w:rsidRPr="008E3CCE">
        <w:rPr>
          <w:rFonts w:ascii="Times New Roman" w:eastAsia="Times New Roman" w:hAnsi="Times New Roman" w:cs="Times New Roman"/>
          <w:b/>
          <w:lang w:eastAsia="pt-BR"/>
        </w:rPr>
        <w:t>Rodovia BR 163</w:t>
      </w:r>
      <w:r w:rsidRPr="008E3CCE">
        <w:rPr>
          <w:rFonts w:ascii="Times New Roman" w:eastAsia="Times New Roman" w:hAnsi="Times New Roman" w:cs="Times New Roman"/>
          <w:lang w:eastAsia="pt-BR"/>
        </w:rPr>
        <w:t xml:space="preserve">, sentido Cuiabá/Santarém, no KM 768 , com azimute de 216°57’07” e distância de 4.136,89 m até o </w:t>
      </w:r>
      <w:r w:rsidRPr="008E3CCE">
        <w:rPr>
          <w:rFonts w:ascii="Times New Roman" w:eastAsia="Times New Roman" w:hAnsi="Times New Roman" w:cs="Times New Roman"/>
          <w:b/>
          <w:lang w:eastAsia="pt-BR"/>
        </w:rPr>
        <w:t>vértice 3,</w:t>
      </w:r>
      <w:r w:rsidRPr="008E3CCE">
        <w:rPr>
          <w:rFonts w:ascii="Times New Roman" w:eastAsia="Times New Roman" w:hAnsi="Times New Roman" w:cs="Times New Roman"/>
          <w:lang w:eastAsia="pt-BR"/>
        </w:rPr>
        <w:t xml:space="preserve"> de coordenadas N 8.623.740,483m e </w:t>
      </w:r>
      <w:proofErr w:type="spellStart"/>
      <w:r w:rsidRPr="008E3CCE">
        <w:rPr>
          <w:rFonts w:ascii="Times New Roman" w:eastAsia="Times New Roman" w:hAnsi="Times New Roman" w:cs="Times New Roman"/>
          <w:lang w:eastAsia="pt-BR"/>
        </w:rPr>
        <w:t>E</w:t>
      </w:r>
      <w:proofErr w:type="spellEnd"/>
      <w:r w:rsidRPr="008E3CCE">
        <w:rPr>
          <w:rFonts w:ascii="Times New Roman" w:eastAsia="Times New Roman" w:hAnsi="Times New Roman" w:cs="Times New Roman"/>
          <w:lang w:eastAsia="pt-BR"/>
        </w:rPr>
        <w:t xml:space="preserve"> 645.891,405m; situado no limite da margem esquerda da Rodovia BR-163 com a Fazenda Lagoa Vermelha deste, segue confrontando com </w:t>
      </w:r>
      <w:r w:rsidRPr="008E3CCE">
        <w:rPr>
          <w:rFonts w:ascii="Times New Roman" w:eastAsia="Times New Roman" w:hAnsi="Times New Roman" w:cs="Times New Roman"/>
          <w:b/>
          <w:lang w:eastAsia="pt-BR"/>
        </w:rPr>
        <w:t>Fazenda Lagoa Vermelha</w:t>
      </w:r>
      <w:r w:rsidRPr="008E3CCE">
        <w:rPr>
          <w:rFonts w:ascii="Times New Roman" w:eastAsia="Times New Roman" w:hAnsi="Times New Roman" w:cs="Times New Roman"/>
          <w:lang w:eastAsia="pt-BR"/>
        </w:rPr>
        <w:t xml:space="preserve">, com azimute de 308°18'05"  e distância de 1.481,64 m até o </w:t>
      </w:r>
      <w:r w:rsidRPr="008E3CCE">
        <w:rPr>
          <w:rFonts w:ascii="Times New Roman" w:eastAsia="Times New Roman" w:hAnsi="Times New Roman" w:cs="Times New Roman"/>
          <w:b/>
          <w:lang w:eastAsia="pt-BR"/>
        </w:rPr>
        <w:t>vértice 4</w:t>
      </w:r>
      <w:r w:rsidRPr="008E3CCE">
        <w:rPr>
          <w:rFonts w:ascii="Times New Roman" w:eastAsia="Times New Roman" w:hAnsi="Times New Roman" w:cs="Times New Roman"/>
          <w:lang w:eastAsia="pt-BR"/>
        </w:rPr>
        <w:t xml:space="preserve">, de coordenadas N 8.624.658,802m e </w:t>
      </w:r>
      <w:proofErr w:type="spellStart"/>
      <w:r w:rsidRPr="008E3CCE">
        <w:rPr>
          <w:rFonts w:ascii="Times New Roman" w:eastAsia="Times New Roman" w:hAnsi="Times New Roman" w:cs="Times New Roman"/>
          <w:lang w:eastAsia="pt-BR"/>
        </w:rPr>
        <w:t>E</w:t>
      </w:r>
      <w:proofErr w:type="spellEnd"/>
      <w:r w:rsidRPr="008E3CCE">
        <w:rPr>
          <w:rFonts w:ascii="Times New Roman" w:eastAsia="Times New Roman" w:hAnsi="Times New Roman" w:cs="Times New Roman"/>
          <w:lang w:eastAsia="pt-BR"/>
        </w:rPr>
        <w:t xml:space="preserve"> 644.728,665m;  situado no limite da Fazenda Lagoa Vermelha com a margem direita do Córrego </w:t>
      </w:r>
      <w:proofErr w:type="spellStart"/>
      <w:r w:rsidRPr="008E3CCE">
        <w:rPr>
          <w:rFonts w:ascii="Times New Roman" w:eastAsia="Times New Roman" w:hAnsi="Times New Roman" w:cs="Times New Roman"/>
          <w:lang w:eastAsia="pt-BR"/>
        </w:rPr>
        <w:t>Bedin</w:t>
      </w:r>
      <w:proofErr w:type="spellEnd"/>
      <w:r w:rsidRPr="008E3CCE">
        <w:rPr>
          <w:rFonts w:ascii="Times New Roman" w:eastAsia="Times New Roman" w:hAnsi="Times New Roman" w:cs="Times New Roman"/>
          <w:lang w:eastAsia="pt-BR"/>
        </w:rPr>
        <w:t xml:space="preserve"> deste, segue confrontando com margem direita do </w:t>
      </w:r>
      <w:r w:rsidRPr="008E3CCE">
        <w:rPr>
          <w:rFonts w:ascii="Times New Roman" w:eastAsia="Times New Roman" w:hAnsi="Times New Roman" w:cs="Times New Roman"/>
          <w:b/>
          <w:lang w:eastAsia="pt-BR"/>
        </w:rPr>
        <w:t xml:space="preserve">Córrego </w:t>
      </w:r>
      <w:proofErr w:type="spellStart"/>
      <w:r w:rsidRPr="008E3CCE">
        <w:rPr>
          <w:rFonts w:ascii="Times New Roman" w:eastAsia="Times New Roman" w:hAnsi="Times New Roman" w:cs="Times New Roman"/>
          <w:b/>
          <w:lang w:eastAsia="pt-BR"/>
        </w:rPr>
        <w:t>Bedin</w:t>
      </w:r>
      <w:proofErr w:type="spellEnd"/>
      <w:r w:rsidRPr="008E3CCE">
        <w:rPr>
          <w:rFonts w:ascii="Times New Roman" w:eastAsia="Times New Roman" w:hAnsi="Times New Roman" w:cs="Times New Roman"/>
          <w:lang w:eastAsia="pt-BR"/>
        </w:rPr>
        <w:t xml:space="preserve">, com vários azimutes e distâncias até o </w:t>
      </w:r>
      <w:r w:rsidRPr="008E3CCE">
        <w:rPr>
          <w:rFonts w:ascii="Times New Roman" w:eastAsia="Times New Roman" w:hAnsi="Times New Roman" w:cs="Times New Roman"/>
          <w:b/>
          <w:lang w:eastAsia="pt-BR"/>
        </w:rPr>
        <w:t>vértice 1</w:t>
      </w:r>
      <w:r w:rsidRPr="008E3CCE">
        <w:rPr>
          <w:rFonts w:ascii="Times New Roman" w:eastAsia="Times New Roman" w:hAnsi="Times New Roman" w:cs="Times New Roman"/>
          <w:lang w:eastAsia="pt-BR"/>
        </w:rPr>
        <w:t>, ponto inicial da descrição deste perímetro.”</w:t>
      </w:r>
    </w:p>
    <w:p w:rsidR="00C27327" w:rsidRPr="008E3CCE" w:rsidRDefault="00C27327" w:rsidP="00C27327">
      <w:pPr>
        <w:widowControl w:val="0"/>
        <w:autoSpaceDE w:val="0"/>
        <w:autoSpaceDN w:val="0"/>
        <w:adjustRightInd w:val="0"/>
        <w:ind w:firstLine="2340"/>
        <w:rPr>
          <w:rFonts w:ascii="Times New Roman" w:eastAsia="Times New Roman" w:hAnsi="Times New Roman" w:cs="Times New Roman"/>
          <w:lang w:eastAsia="pt-BR"/>
        </w:rPr>
      </w:pPr>
    </w:p>
    <w:p w:rsidR="00C27327" w:rsidRPr="008E3CCE" w:rsidRDefault="00C27327" w:rsidP="00C27327">
      <w:pPr>
        <w:ind w:firstLine="1418"/>
        <w:rPr>
          <w:rFonts w:ascii="Times New Roman" w:eastAsia="Times New Roman" w:hAnsi="Times New Roman" w:cs="Times New Roman"/>
          <w:lang w:eastAsia="pt-BR"/>
        </w:rPr>
      </w:pPr>
      <w:r w:rsidRPr="008E3CCE">
        <w:rPr>
          <w:rFonts w:ascii="Times New Roman" w:eastAsia="Times New Roman" w:hAnsi="Times New Roman" w:cs="Times New Roman"/>
          <w:b/>
          <w:bCs/>
          <w:lang w:eastAsia="pt-BR"/>
        </w:rPr>
        <w:t xml:space="preserve">Art. 2º </w:t>
      </w:r>
      <w:r w:rsidRPr="008E3CCE">
        <w:rPr>
          <w:rFonts w:ascii="Times New Roman" w:eastAsia="Times New Roman" w:hAnsi="Times New Roman" w:cs="Times New Roman"/>
          <w:lang w:eastAsia="pt-BR"/>
        </w:rPr>
        <w:t xml:space="preserve">Integra esta Lei o Mapa </w:t>
      </w:r>
      <w:proofErr w:type="gramStart"/>
      <w:r w:rsidRPr="008E3CCE">
        <w:rPr>
          <w:rFonts w:ascii="Times New Roman" w:eastAsia="Times New Roman" w:hAnsi="Times New Roman" w:cs="Times New Roman"/>
          <w:lang w:eastAsia="pt-BR"/>
        </w:rPr>
        <w:t>1</w:t>
      </w:r>
      <w:proofErr w:type="gramEnd"/>
      <w:r w:rsidRPr="008E3CCE">
        <w:rPr>
          <w:rFonts w:ascii="Times New Roman" w:eastAsia="Times New Roman" w:hAnsi="Times New Roman" w:cs="Times New Roman"/>
          <w:lang w:eastAsia="pt-BR"/>
        </w:rPr>
        <w:t xml:space="preserve"> denominado “Mapa do Perímetro Urbano do Distrito </w:t>
      </w:r>
      <w:r w:rsidRPr="008E3CCE">
        <w:rPr>
          <w:rFonts w:ascii="Times New Roman" w:eastAsia="Times New Roman" w:hAnsi="Times New Roman" w:cs="Times New Roman"/>
          <w:bCs/>
          <w:lang w:eastAsia="pt-BR"/>
        </w:rPr>
        <w:t>Norte</w:t>
      </w:r>
      <w:r w:rsidRPr="008E3CCE">
        <w:rPr>
          <w:rFonts w:ascii="Times New Roman" w:eastAsia="Times New Roman" w:hAnsi="Times New Roman" w:cs="Times New Roman"/>
          <w:lang w:eastAsia="pt-BR"/>
        </w:rPr>
        <w:t>”, anexo.</w:t>
      </w:r>
    </w:p>
    <w:p w:rsidR="00C27327" w:rsidRPr="008E3CCE" w:rsidRDefault="00C27327" w:rsidP="00C27327">
      <w:pPr>
        <w:ind w:firstLine="1418"/>
        <w:rPr>
          <w:rFonts w:ascii="Times New Roman" w:eastAsia="Times New Roman" w:hAnsi="Times New Roman" w:cs="Times New Roman"/>
          <w:lang w:eastAsia="pt-BR"/>
        </w:rPr>
      </w:pPr>
    </w:p>
    <w:p w:rsidR="00C27327" w:rsidRPr="008E3CCE" w:rsidRDefault="00C27327" w:rsidP="00C27327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</w:rPr>
      </w:pPr>
      <w:r w:rsidRPr="008E3CCE">
        <w:rPr>
          <w:rFonts w:ascii="Times New Roman" w:eastAsia="Times New Roman" w:hAnsi="Times New Roman" w:cs="Times New Roman"/>
          <w:b/>
          <w:bCs/>
          <w:color w:val="000000"/>
          <w:lang w:val="de-DE" w:eastAsia="pt-BR"/>
        </w:rPr>
        <w:t>Art. 3º</w:t>
      </w:r>
      <w:r w:rsidRPr="008E3CCE">
        <w:rPr>
          <w:rFonts w:ascii="Times New Roman" w:eastAsia="Times New Roman" w:hAnsi="Times New Roman" w:cs="Times New Roman"/>
          <w:color w:val="000000"/>
          <w:lang w:val="de-DE" w:eastAsia="pt-BR"/>
        </w:rPr>
        <w:t xml:space="preserve"> Esta Lei entra em vigor na data de sua publicação.</w:t>
      </w:r>
    </w:p>
    <w:p w:rsidR="00C27327" w:rsidRDefault="00C27327" w:rsidP="00C27327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27327" w:rsidRPr="008E3CCE" w:rsidRDefault="00C27327" w:rsidP="00C27327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27327" w:rsidRPr="008E3CCE" w:rsidRDefault="00C27327" w:rsidP="00C2732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  <w:r w:rsidRPr="008E3CCE">
        <w:rPr>
          <w:rFonts w:ascii="Times New Roman" w:hAnsi="Times New Roman" w:cs="Times New Roman"/>
          <w:bCs/>
        </w:rPr>
        <w:t>Palácio da Cidadania, Gabinete do Prefeito Municipal de Sorriso, Estado de Mato Grosso, em 03 de Abril de 2018.</w:t>
      </w:r>
    </w:p>
    <w:p w:rsidR="00C27327" w:rsidRPr="008E3CCE" w:rsidRDefault="00C27327" w:rsidP="00C2732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C27327" w:rsidRDefault="00C27327" w:rsidP="00C2732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C27327" w:rsidRDefault="00C27327" w:rsidP="00C2732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C27327" w:rsidRPr="008E3CCE" w:rsidRDefault="00C27327" w:rsidP="00C2732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C27327" w:rsidRPr="008E3CCE" w:rsidRDefault="00C27327" w:rsidP="00C27327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 w:rsidRPr="008E3CC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ARI GENÉZIO LAFIN</w:t>
      </w:r>
    </w:p>
    <w:p w:rsidR="00C27327" w:rsidRPr="008E3CCE" w:rsidRDefault="00C27327" w:rsidP="00C27327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8E3CCE">
        <w:rPr>
          <w:rFonts w:ascii="Times New Roman" w:hAnsi="Times New Roman" w:cs="Times New Roman"/>
        </w:rPr>
        <w:t xml:space="preserve">                                                                                                     Prefeito Municipal </w:t>
      </w:r>
    </w:p>
    <w:p w:rsidR="00C27327" w:rsidRPr="008E3CCE" w:rsidRDefault="00C27327" w:rsidP="00C27327">
      <w:pPr>
        <w:jc w:val="both"/>
        <w:rPr>
          <w:rFonts w:ascii="Times New Roman" w:hAnsi="Times New Roman" w:cs="Times New Roman"/>
          <w:b/>
          <w:bCs/>
        </w:rPr>
      </w:pPr>
      <w:r w:rsidRPr="008E3CCE">
        <w:rPr>
          <w:rFonts w:ascii="Times New Roman" w:hAnsi="Times New Roman" w:cs="Times New Roman"/>
          <w:b/>
          <w:bCs/>
        </w:rPr>
        <w:t>REGISTRE-SE. PUBLIQUE-SE. CUMPRA-SE.</w:t>
      </w:r>
    </w:p>
    <w:p w:rsidR="00C27327" w:rsidRPr="008E3CCE" w:rsidRDefault="00C27327" w:rsidP="00C27327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C27327" w:rsidRDefault="00C27327" w:rsidP="00C27327"/>
    <w:p w:rsidR="00C27327" w:rsidRDefault="00C27327" w:rsidP="00C27327">
      <w:pPr>
        <w:rPr>
          <w:rFonts w:ascii="Times New Roman" w:hAnsi="Times New Roman" w:cs="Times New Roman"/>
        </w:rPr>
      </w:pPr>
    </w:p>
    <w:p w:rsidR="00C27327" w:rsidRPr="008E3CCE" w:rsidRDefault="00C27327" w:rsidP="00C27327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8E3CCE">
        <w:rPr>
          <w:rFonts w:ascii="Times New Roman" w:hAnsi="Times New Roman"/>
          <w:color w:val="auto"/>
          <w:sz w:val="22"/>
          <w:szCs w:val="22"/>
        </w:rPr>
        <w:t xml:space="preserve"> ESTEVAM HUNGARO CALVO FILHO</w:t>
      </w:r>
    </w:p>
    <w:p w:rsidR="00C27327" w:rsidRPr="008E3CCE" w:rsidRDefault="00C27327" w:rsidP="00C27327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b w:val="0"/>
          <w:i/>
          <w:color w:val="auto"/>
          <w:sz w:val="22"/>
          <w:szCs w:val="22"/>
        </w:rPr>
      </w:pPr>
      <w:r w:rsidRPr="008E3CCE">
        <w:rPr>
          <w:rFonts w:ascii="Times New Roman" w:hAnsi="Times New Roman"/>
          <w:b w:val="0"/>
          <w:color w:val="auto"/>
          <w:sz w:val="22"/>
          <w:szCs w:val="22"/>
        </w:rPr>
        <w:t xml:space="preserve">             Secretário de Administração</w:t>
      </w:r>
    </w:p>
    <w:p w:rsidR="00E20387" w:rsidRDefault="00E20387"/>
    <w:sectPr w:rsidR="00E20387" w:rsidSect="00C27327">
      <w:pgSz w:w="11906" w:h="16838"/>
      <w:pgMar w:top="2268" w:right="1134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27327"/>
    <w:rsid w:val="00E2038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C2732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2018-04-04T13:40:00Z</dcterms:created>
  <dcterms:modified xsi:type="dcterms:W3CDTF">2018-04-04T13:41:00Z</dcterms:modified>
</cp:coreProperties>
</file>