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AC" w:rsidRPr="009B640B" w:rsidRDefault="00FA09AC" w:rsidP="009B640B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9B640B">
        <w:rPr>
          <w:rFonts w:ascii="Times New Roman" w:hAnsi="Times New Roman" w:cs="Times New Roman"/>
          <w:b/>
          <w:sz w:val="23"/>
          <w:szCs w:val="23"/>
        </w:rPr>
        <w:t>PROJETO DE LEI N.º</w:t>
      </w:r>
      <w:r w:rsidR="009B640B" w:rsidRPr="009B640B">
        <w:rPr>
          <w:rFonts w:ascii="Times New Roman" w:hAnsi="Times New Roman" w:cs="Times New Roman"/>
          <w:b/>
          <w:sz w:val="23"/>
          <w:szCs w:val="23"/>
        </w:rPr>
        <w:t xml:space="preserve"> 040</w:t>
      </w:r>
      <w:r w:rsidR="007801C5" w:rsidRPr="009B640B">
        <w:rPr>
          <w:rFonts w:ascii="Times New Roman" w:hAnsi="Times New Roman" w:cs="Times New Roman"/>
          <w:b/>
          <w:sz w:val="23"/>
          <w:szCs w:val="23"/>
        </w:rPr>
        <w:t>/2018</w:t>
      </w:r>
    </w:p>
    <w:p w:rsidR="00F905D8" w:rsidRPr="009B640B" w:rsidRDefault="00F905D8" w:rsidP="009B640B">
      <w:pPr>
        <w:spacing w:after="0" w:line="240" w:lineRule="auto"/>
        <w:ind w:left="3402"/>
        <w:rPr>
          <w:rFonts w:ascii="Times New Roman" w:hAnsi="Times New Roman" w:cs="Times New Roman"/>
          <w:sz w:val="23"/>
          <w:szCs w:val="23"/>
        </w:rPr>
      </w:pPr>
    </w:p>
    <w:p w:rsidR="00FA09AC" w:rsidRPr="009B640B" w:rsidRDefault="009B640B" w:rsidP="009B640B">
      <w:pPr>
        <w:spacing w:after="0" w:line="240" w:lineRule="auto"/>
        <w:ind w:left="3402"/>
        <w:rPr>
          <w:rFonts w:ascii="Times New Roman" w:hAnsi="Times New Roman" w:cs="Times New Roman"/>
          <w:sz w:val="23"/>
          <w:szCs w:val="23"/>
        </w:rPr>
      </w:pPr>
      <w:r w:rsidRPr="009B640B">
        <w:rPr>
          <w:rFonts w:ascii="Times New Roman" w:hAnsi="Times New Roman" w:cs="Times New Roman"/>
          <w:sz w:val="23"/>
          <w:szCs w:val="23"/>
        </w:rPr>
        <w:t>Data: 26 de abril de 2018</w:t>
      </w:r>
    </w:p>
    <w:p w:rsidR="00FA09AC" w:rsidRPr="009B640B" w:rsidRDefault="00FA09AC" w:rsidP="009B640B">
      <w:pPr>
        <w:spacing w:after="0" w:line="240" w:lineRule="auto"/>
        <w:ind w:left="3402"/>
        <w:rPr>
          <w:rFonts w:ascii="Times New Roman" w:hAnsi="Times New Roman" w:cs="Times New Roman"/>
          <w:sz w:val="23"/>
          <w:szCs w:val="23"/>
        </w:rPr>
      </w:pPr>
    </w:p>
    <w:p w:rsidR="00F905D8" w:rsidRPr="009B640B" w:rsidRDefault="007801C5" w:rsidP="009B64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B640B">
        <w:rPr>
          <w:rFonts w:ascii="Times New Roman" w:eastAsia="Times New Roman" w:hAnsi="Times New Roman" w:cs="Times New Roman"/>
          <w:kern w:val="36"/>
          <w:sz w:val="23"/>
          <w:szCs w:val="23"/>
          <w:lang w:eastAsia="pt-BR"/>
        </w:rPr>
        <w:t>Dispõe sobre a obrigatoriedade da concessão de desconto e/ou meia porção para pessoas que realizaram cirurgia bariátrica ou qualquer outra gastroplastia em restaurantes ou similares que menciona e dá outras providências.</w:t>
      </w:r>
    </w:p>
    <w:p w:rsidR="00541A75" w:rsidRDefault="00541A75" w:rsidP="009B64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9B640B" w:rsidRPr="009B640B" w:rsidRDefault="009B640B" w:rsidP="009B64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FA09AC" w:rsidRPr="009B640B" w:rsidRDefault="007801C5" w:rsidP="009B640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9B640B">
        <w:rPr>
          <w:rFonts w:ascii="Times New Roman" w:hAnsi="Times New Roman" w:cs="Times New Roman"/>
          <w:b/>
          <w:bCs/>
          <w:iCs/>
          <w:sz w:val="23"/>
          <w:szCs w:val="23"/>
        </w:rPr>
        <w:t>DAMIANI NA</w:t>
      </w:r>
      <w:r w:rsidR="00FA09AC" w:rsidRPr="009B640B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TV – PSC e vereadores abaixo assinados,</w:t>
      </w:r>
      <w:r w:rsidR="00FA09AC" w:rsidRPr="009B640B">
        <w:rPr>
          <w:rFonts w:ascii="Times New Roman" w:hAnsi="Times New Roman" w:cs="Times New Roman"/>
          <w:bCs/>
          <w:iCs/>
          <w:sz w:val="23"/>
          <w:szCs w:val="23"/>
        </w:rPr>
        <w:t xml:space="preserve"> com fulcro no </w:t>
      </w:r>
      <w:r w:rsidR="0020540C" w:rsidRPr="009B640B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="00FA09AC" w:rsidRPr="009B640B">
        <w:rPr>
          <w:rFonts w:ascii="Times New Roman" w:hAnsi="Times New Roman" w:cs="Times New Roman"/>
          <w:bCs/>
          <w:iCs/>
          <w:sz w:val="23"/>
          <w:szCs w:val="23"/>
        </w:rPr>
        <w:t>rtigo 108 do Regimento Interno da Casa, propõem ao Soberano Plenário o seguinte Projeto de Lei:</w:t>
      </w:r>
    </w:p>
    <w:p w:rsidR="007801C5" w:rsidRDefault="007801C5" w:rsidP="009B640B">
      <w:pPr>
        <w:pStyle w:val="NormalWeb"/>
        <w:spacing w:before="0" w:beforeAutospacing="0" w:after="0" w:afterAutospacing="0" w:line="240" w:lineRule="auto"/>
        <w:jc w:val="both"/>
        <w:rPr>
          <w:rStyle w:val="Hyperlink"/>
          <w:color w:val="auto"/>
          <w:sz w:val="23"/>
          <w:szCs w:val="23"/>
        </w:rPr>
      </w:pPr>
      <w:bookmarkStart w:id="0" w:name="artigo_1"/>
    </w:p>
    <w:p w:rsidR="009B640B" w:rsidRPr="009B640B" w:rsidRDefault="009B640B" w:rsidP="009B640B">
      <w:pPr>
        <w:pStyle w:val="NormalWeb"/>
        <w:spacing w:before="0" w:beforeAutospacing="0" w:after="0" w:afterAutospacing="0" w:line="240" w:lineRule="auto"/>
        <w:jc w:val="both"/>
        <w:rPr>
          <w:rStyle w:val="Hyperlink"/>
          <w:color w:val="auto"/>
          <w:sz w:val="23"/>
          <w:szCs w:val="23"/>
        </w:rPr>
      </w:pPr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  <w:shd w:val="clear" w:color="auto" w:fill="FFFFFF"/>
        </w:rPr>
      </w:pPr>
      <w:r w:rsidRPr="009B640B">
        <w:rPr>
          <w:b/>
          <w:bCs/>
          <w:spacing w:val="4"/>
          <w:sz w:val="23"/>
          <w:szCs w:val="23"/>
        </w:rPr>
        <w:t>Art. 1º</w:t>
      </w:r>
      <w:bookmarkEnd w:id="0"/>
      <w:r w:rsidRPr="009B640B">
        <w:rPr>
          <w:spacing w:val="4"/>
          <w:sz w:val="23"/>
          <w:szCs w:val="23"/>
          <w:shd w:val="clear" w:color="auto" w:fill="FFFFFF"/>
        </w:rPr>
        <w:t> Ficam os restaurantes e similares que servem refeições à "</w:t>
      </w:r>
      <w:proofErr w:type="spellStart"/>
      <w:r w:rsidRPr="009B640B">
        <w:rPr>
          <w:spacing w:val="4"/>
          <w:sz w:val="23"/>
          <w:szCs w:val="23"/>
          <w:shd w:val="clear" w:color="auto" w:fill="FFFFFF"/>
        </w:rPr>
        <w:t>la</w:t>
      </w:r>
      <w:proofErr w:type="spellEnd"/>
      <w:r w:rsidRPr="009B640B">
        <w:rPr>
          <w:spacing w:val="4"/>
          <w:sz w:val="23"/>
          <w:szCs w:val="23"/>
          <w:shd w:val="clear" w:color="auto" w:fill="FFFFFF"/>
        </w:rPr>
        <w:t xml:space="preserve"> carte" e/ou "porções"</w:t>
      </w:r>
      <w:r w:rsidR="004A4F1D" w:rsidRPr="009B640B">
        <w:rPr>
          <w:spacing w:val="4"/>
          <w:sz w:val="23"/>
          <w:szCs w:val="23"/>
          <w:shd w:val="clear" w:color="auto" w:fill="FFFFFF"/>
        </w:rPr>
        <w:t xml:space="preserve"> e/ou “marmitas”,</w:t>
      </w:r>
      <w:r w:rsidRPr="009B640B">
        <w:rPr>
          <w:spacing w:val="4"/>
          <w:sz w:val="23"/>
          <w:szCs w:val="23"/>
          <w:shd w:val="clear" w:color="auto" w:fill="FFFFFF"/>
        </w:rPr>
        <w:t xml:space="preserve"> obrigados a oferecerem desconto de 50% (cinqüenta por cento) no preço das mesmas e/ou servirem meia porção para as pessoas que tenham o estômago reduzido através de cirurgia bariátrica ou qualquer outra gastroplastia.</w:t>
      </w:r>
      <w:bookmarkStart w:id="1" w:name="artigo_2"/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</w:rPr>
      </w:pPr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  <w:shd w:val="clear" w:color="auto" w:fill="FFFFFF"/>
        </w:rPr>
      </w:pPr>
      <w:r w:rsidRPr="009B640B">
        <w:rPr>
          <w:b/>
          <w:bCs/>
          <w:spacing w:val="4"/>
          <w:sz w:val="23"/>
          <w:szCs w:val="23"/>
        </w:rPr>
        <w:t>Art. 2º</w:t>
      </w:r>
      <w:bookmarkEnd w:id="1"/>
      <w:r w:rsidRPr="009B640B">
        <w:rPr>
          <w:spacing w:val="4"/>
          <w:sz w:val="23"/>
          <w:szCs w:val="23"/>
          <w:shd w:val="clear" w:color="auto" w:fill="FFFFFF"/>
        </w:rPr>
        <w:t xml:space="preserve"> Ficam os restaurantes e </w:t>
      </w:r>
      <w:r w:rsidR="004A4F1D" w:rsidRPr="009B640B">
        <w:rPr>
          <w:spacing w:val="4"/>
          <w:sz w:val="23"/>
          <w:szCs w:val="23"/>
          <w:shd w:val="clear" w:color="auto" w:fill="FFFFFF"/>
        </w:rPr>
        <w:t>similares que servem refeições a</w:t>
      </w:r>
      <w:r w:rsidRPr="009B640B">
        <w:rPr>
          <w:spacing w:val="4"/>
          <w:sz w:val="23"/>
          <w:szCs w:val="23"/>
          <w:shd w:val="clear" w:color="auto" w:fill="FFFFFF"/>
        </w:rPr>
        <w:t xml:space="preserve"> "rodízio", obrigados a concederem desconto de 50% (cinqüenta por cento) no preço das mesmas para as pessoas que tenham o estômago reduzido através de cirurgia bariátrica ou qualquer outra gastroplastia.</w:t>
      </w:r>
      <w:bookmarkStart w:id="2" w:name="artigo_3"/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</w:rPr>
      </w:pPr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  <w:shd w:val="clear" w:color="auto" w:fill="FFFFFF"/>
        </w:rPr>
      </w:pPr>
      <w:r w:rsidRPr="009B640B">
        <w:rPr>
          <w:b/>
          <w:bCs/>
          <w:spacing w:val="4"/>
          <w:sz w:val="23"/>
          <w:szCs w:val="23"/>
        </w:rPr>
        <w:t>Art. 3º</w:t>
      </w:r>
      <w:bookmarkEnd w:id="2"/>
      <w:r w:rsidRPr="009B640B">
        <w:rPr>
          <w:spacing w:val="4"/>
          <w:sz w:val="23"/>
          <w:szCs w:val="23"/>
          <w:shd w:val="clear" w:color="auto" w:fill="FFFFFF"/>
        </w:rPr>
        <w:t> Para ter direito ao benefício de que trata a presente Lei o interessado deverá comprovar sua condição através da apresentação de laudo médico ou declaração de médico responsável devidamente inscrito no Conselho Regional de Medicina.</w:t>
      </w:r>
      <w:bookmarkStart w:id="3" w:name="artigo_4"/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</w:rPr>
      </w:pPr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  <w:shd w:val="clear" w:color="auto" w:fill="FFFFFF"/>
        </w:rPr>
      </w:pPr>
      <w:r w:rsidRPr="009B640B">
        <w:rPr>
          <w:b/>
          <w:bCs/>
          <w:spacing w:val="4"/>
          <w:sz w:val="23"/>
          <w:szCs w:val="23"/>
        </w:rPr>
        <w:t>Art. 4º</w:t>
      </w:r>
      <w:bookmarkEnd w:id="3"/>
      <w:r w:rsidRPr="009B640B">
        <w:rPr>
          <w:spacing w:val="4"/>
          <w:sz w:val="23"/>
          <w:szCs w:val="23"/>
          <w:shd w:val="clear" w:color="auto" w:fill="FFFFFF"/>
        </w:rPr>
        <w:t> O não cumprimento do disposto nesta Lei sujeitará o infrator à multa</w:t>
      </w:r>
      <w:r w:rsidR="00F931FE" w:rsidRPr="009B640B">
        <w:rPr>
          <w:spacing w:val="4"/>
          <w:sz w:val="23"/>
          <w:szCs w:val="23"/>
          <w:shd w:val="clear" w:color="auto" w:fill="FFFFFF"/>
        </w:rPr>
        <w:t xml:space="preserve"> no valor correspondente a 65</w:t>
      </w:r>
      <w:r w:rsidRPr="009B640B">
        <w:rPr>
          <w:spacing w:val="4"/>
          <w:sz w:val="23"/>
          <w:szCs w:val="23"/>
          <w:shd w:val="clear" w:color="auto" w:fill="FFFFFF"/>
        </w:rPr>
        <w:t xml:space="preserve"> (</w:t>
      </w:r>
      <w:r w:rsidR="00F931FE" w:rsidRPr="009B640B">
        <w:rPr>
          <w:spacing w:val="4"/>
          <w:sz w:val="23"/>
          <w:szCs w:val="23"/>
          <w:shd w:val="clear" w:color="auto" w:fill="FFFFFF"/>
        </w:rPr>
        <w:t>sessenta e cinco</w:t>
      </w:r>
      <w:r w:rsidRPr="009B640B">
        <w:rPr>
          <w:spacing w:val="4"/>
          <w:sz w:val="23"/>
          <w:szCs w:val="23"/>
          <w:shd w:val="clear" w:color="auto" w:fill="FFFFFF"/>
        </w:rPr>
        <w:t xml:space="preserve">) </w:t>
      </w:r>
      <w:r w:rsidR="00F931FE" w:rsidRPr="009B640B">
        <w:rPr>
          <w:spacing w:val="4"/>
          <w:sz w:val="23"/>
          <w:szCs w:val="23"/>
          <w:shd w:val="clear" w:color="auto" w:fill="FFFFFF"/>
        </w:rPr>
        <w:t>VRF</w:t>
      </w:r>
      <w:r w:rsidRPr="009B640B">
        <w:rPr>
          <w:spacing w:val="4"/>
          <w:sz w:val="23"/>
          <w:szCs w:val="23"/>
          <w:shd w:val="clear" w:color="auto" w:fill="FFFFFF"/>
        </w:rPr>
        <w:t xml:space="preserve"> por denúncia.</w:t>
      </w:r>
      <w:bookmarkStart w:id="4" w:name="artigo_5"/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</w:rPr>
      </w:pPr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  <w:shd w:val="clear" w:color="auto" w:fill="FFFFFF"/>
        </w:rPr>
      </w:pPr>
      <w:r w:rsidRPr="009B640B">
        <w:rPr>
          <w:b/>
          <w:bCs/>
          <w:spacing w:val="4"/>
          <w:sz w:val="23"/>
          <w:szCs w:val="23"/>
        </w:rPr>
        <w:t>Art. 5º</w:t>
      </w:r>
      <w:bookmarkEnd w:id="4"/>
      <w:r w:rsidRPr="009B640B">
        <w:rPr>
          <w:spacing w:val="4"/>
          <w:sz w:val="23"/>
          <w:szCs w:val="23"/>
          <w:shd w:val="clear" w:color="auto" w:fill="FFFFFF"/>
        </w:rPr>
        <w:t> O Poder Executivo Municipal regulamentará a presente Lei atendendo aos princípios de responsabilidade, social e moral, estabelecidos pela mesma.</w:t>
      </w:r>
      <w:bookmarkStart w:id="5" w:name="artigo_6"/>
    </w:p>
    <w:p w:rsidR="007801C5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</w:rPr>
      </w:pPr>
    </w:p>
    <w:p w:rsidR="00FA09AC" w:rsidRPr="009B640B" w:rsidRDefault="007801C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spacing w:val="4"/>
          <w:sz w:val="23"/>
          <w:szCs w:val="23"/>
          <w:shd w:val="clear" w:color="auto" w:fill="FFFFFF"/>
        </w:rPr>
      </w:pPr>
      <w:r w:rsidRPr="009B640B">
        <w:rPr>
          <w:b/>
          <w:bCs/>
          <w:spacing w:val="4"/>
          <w:sz w:val="23"/>
          <w:szCs w:val="23"/>
        </w:rPr>
        <w:t>Art. 6º</w:t>
      </w:r>
      <w:bookmarkEnd w:id="5"/>
      <w:r w:rsidRPr="009B640B">
        <w:rPr>
          <w:spacing w:val="4"/>
          <w:sz w:val="23"/>
          <w:szCs w:val="23"/>
          <w:shd w:val="clear" w:color="auto" w:fill="FFFFFF"/>
        </w:rPr>
        <w:t> Esta Lei entra em vigor na data de sua publicação.</w:t>
      </w:r>
    </w:p>
    <w:p w:rsidR="00541A75" w:rsidRPr="009B640B" w:rsidRDefault="00541A7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color w:val="auto"/>
          <w:sz w:val="23"/>
          <w:szCs w:val="23"/>
        </w:rPr>
      </w:pPr>
    </w:p>
    <w:p w:rsidR="00541A75" w:rsidRPr="009B640B" w:rsidRDefault="00541A75" w:rsidP="009B640B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color w:val="auto"/>
          <w:sz w:val="23"/>
          <w:szCs w:val="23"/>
        </w:rPr>
      </w:pPr>
    </w:p>
    <w:p w:rsidR="00FA09AC" w:rsidRPr="009B640B" w:rsidRDefault="00FA09AC" w:rsidP="009B640B">
      <w:pPr>
        <w:pStyle w:val="Recuodecorpodetexto3"/>
        <w:tabs>
          <w:tab w:val="clear" w:pos="2977"/>
        </w:tabs>
        <w:ind w:firstLine="1418"/>
        <w:rPr>
          <w:sz w:val="23"/>
          <w:szCs w:val="23"/>
        </w:rPr>
      </w:pPr>
      <w:r w:rsidRPr="009B640B">
        <w:rPr>
          <w:sz w:val="23"/>
          <w:szCs w:val="23"/>
        </w:rPr>
        <w:t xml:space="preserve">Câmara Municipal de Sorriso, Estado do Mato Grosso, em </w:t>
      </w:r>
      <w:r w:rsidR="004A4F1D" w:rsidRPr="009B640B">
        <w:rPr>
          <w:sz w:val="23"/>
          <w:szCs w:val="23"/>
        </w:rPr>
        <w:t xml:space="preserve">26 </w:t>
      </w:r>
      <w:r w:rsidR="00622D7D" w:rsidRPr="009B640B">
        <w:rPr>
          <w:sz w:val="23"/>
          <w:szCs w:val="23"/>
        </w:rPr>
        <w:t xml:space="preserve">de </w:t>
      </w:r>
      <w:r w:rsidR="004A4F1D" w:rsidRPr="009B640B">
        <w:rPr>
          <w:sz w:val="23"/>
          <w:szCs w:val="23"/>
        </w:rPr>
        <w:t>abril</w:t>
      </w:r>
      <w:r w:rsidR="00622D7D" w:rsidRPr="009B640B">
        <w:rPr>
          <w:sz w:val="23"/>
          <w:szCs w:val="23"/>
        </w:rPr>
        <w:t xml:space="preserve"> de 2018</w:t>
      </w:r>
      <w:r w:rsidRPr="009B640B">
        <w:rPr>
          <w:sz w:val="23"/>
          <w:szCs w:val="23"/>
        </w:rPr>
        <w:t>.</w:t>
      </w:r>
    </w:p>
    <w:p w:rsidR="002A46E6" w:rsidRDefault="002A46E6" w:rsidP="009B64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B640B" w:rsidRPr="009B640B" w:rsidRDefault="009B640B" w:rsidP="009B64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A46E6" w:rsidRPr="009B640B" w:rsidRDefault="002A46E6" w:rsidP="009B64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2A46E6" w:rsidRPr="009B640B" w:rsidTr="000C6613">
        <w:trPr>
          <w:trHeight w:val="131"/>
        </w:trPr>
        <w:tc>
          <w:tcPr>
            <w:tcW w:w="4290" w:type="dxa"/>
            <w:gridSpan w:val="2"/>
            <w:hideMark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  <w:tr w:rsidR="002A46E6" w:rsidRPr="009B640B" w:rsidTr="000C6613">
        <w:trPr>
          <w:trHeight w:val="621"/>
        </w:trPr>
        <w:tc>
          <w:tcPr>
            <w:tcW w:w="3119" w:type="dxa"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2A46E6" w:rsidRPr="009B640B" w:rsidRDefault="002A46E6" w:rsidP="009B640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A09AC" w:rsidRPr="009B640B" w:rsidRDefault="00FA09AC" w:rsidP="009B640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6" w:name="_GoBack"/>
      <w:bookmarkEnd w:id="6"/>
      <w:r w:rsidRPr="009B640B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:rsidR="00FA09AC" w:rsidRPr="009B640B" w:rsidRDefault="00FA09AC" w:rsidP="009B640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905D8" w:rsidRPr="009B640B" w:rsidRDefault="00F905D8" w:rsidP="009B640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09AC" w:rsidRPr="009B640B" w:rsidRDefault="00FA09AC" w:rsidP="009B640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 w:rsidRPr="009B640B">
        <w:rPr>
          <w:rFonts w:ascii="Times New Roman" w:hAnsi="Times New Roman" w:cs="Times New Roman"/>
          <w:sz w:val="23"/>
          <w:szCs w:val="23"/>
        </w:rPr>
        <w:t>O Projeto de</w:t>
      </w:r>
      <w:r w:rsidR="002A46E6" w:rsidRPr="009B640B">
        <w:rPr>
          <w:rFonts w:ascii="Times New Roman" w:hAnsi="Times New Roman" w:cs="Times New Roman"/>
          <w:sz w:val="23"/>
          <w:szCs w:val="23"/>
        </w:rPr>
        <w:t xml:space="preserve"> Lei em questão tem por objetivo obrigar os estabelecimentos privados que comercializam refeições nas formas a “La carte”, “rodízio” e outros similares, a servirem meia porção ou concederem desconto às pessoas que tenham sido submetidas a cirurgias de redução de estômago ou demais formas de gastroplastia.</w:t>
      </w:r>
    </w:p>
    <w:p w:rsidR="002A46E6" w:rsidRPr="009B640B" w:rsidRDefault="002A46E6" w:rsidP="009B640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:rsidR="002A46E6" w:rsidRPr="009B640B" w:rsidRDefault="002A46E6" w:rsidP="009B640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 w:rsidRPr="009B640B">
        <w:rPr>
          <w:rFonts w:ascii="Times New Roman" w:hAnsi="Times New Roman" w:cs="Times New Roman"/>
          <w:sz w:val="23"/>
          <w:szCs w:val="23"/>
        </w:rPr>
        <w:t>Nosso principal objetivo é proporcionar maior qualidade de alimentação às pessoas que passaram por estes procedimentos cirúrgicos já que, após tais intervenções médicas, os pacientes necessitam de cuidados alimentares especiais, e necessitam ingerir quantidade regulada de alimento. Por isso, faz-se necessário o desconto na refeição escolhida pelo indivíduo.</w:t>
      </w:r>
    </w:p>
    <w:p w:rsidR="002A46E6" w:rsidRPr="009B640B" w:rsidRDefault="002A46E6" w:rsidP="009B640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:rsidR="002A46E6" w:rsidRPr="009B640B" w:rsidRDefault="002A46E6" w:rsidP="009B640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  <w:r w:rsidRPr="009B640B">
        <w:rPr>
          <w:rFonts w:ascii="Times New Roman" w:hAnsi="Times New Roman" w:cs="Times New Roman"/>
          <w:sz w:val="23"/>
          <w:szCs w:val="23"/>
        </w:rPr>
        <w:t>Dessa forma, pretende-se dar maior qualidade de vida aos cidadãos, além de promover a saúde dos consumidores.</w:t>
      </w:r>
    </w:p>
    <w:p w:rsidR="002A46E6" w:rsidRPr="009B640B" w:rsidRDefault="002A46E6" w:rsidP="009B640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3"/>
          <w:szCs w:val="23"/>
        </w:rPr>
      </w:pPr>
    </w:p>
    <w:p w:rsidR="002A46E6" w:rsidRPr="009B640B" w:rsidRDefault="002A46E6" w:rsidP="009B640B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B640B">
        <w:rPr>
          <w:rFonts w:ascii="Times New Roman" w:hAnsi="Times New Roman" w:cs="Times New Roman"/>
          <w:sz w:val="23"/>
          <w:szCs w:val="23"/>
        </w:rPr>
        <w:t>Assim sendo, em razão da relevância da matéria, preza-se pela aprovação do presente Projeto de Lei.</w:t>
      </w:r>
    </w:p>
    <w:p w:rsidR="00FA09AC" w:rsidRPr="009B640B" w:rsidRDefault="00FA09AC" w:rsidP="009B640B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22D7D" w:rsidRPr="009B640B" w:rsidRDefault="00622D7D" w:rsidP="009B640B">
      <w:pPr>
        <w:pStyle w:val="Recuodecorpodetexto3"/>
        <w:tabs>
          <w:tab w:val="clear" w:pos="2977"/>
        </w:tabs>
        <w:ind w:firstLine="0"/>
        <w:rPr>
          <w:rFonts w:eastAsiaTheme="minorHAnsi"/>
          <w:bCs w:val="0"/>
          <w:iCs w:val="0"/>
          <w:sz w:val="23"/>
          <w:szCs w:val="23"/>
        </w:rPr>
      </w:pPr>
    </w:p>
    <w:p w:rsidR="00FA09AC" w:rsidRPr="009B640B" w:rsidRDefault="00FA09AC" w:rsidP="009B640B">
      <w:pPr>
        <w:pStyle w:val="Recuodecorpodetexto3"/>
        <w:tabs>
          <w:tab w:val="clear" w:pos="2977"/>
        </w:tabs>
        <w:rPr>
          <w:sz w:val="23"/>
          <w:szCs w:val="23"/>
        </w:rPr>
      </w:pPr>
      <w:r w:rsidRPr="009B640B">
        <w:rPr>
          <w:sz w:val="23"/>
          <w:szCs w:val="23"/>
        </w:rPr>
        <w:t xml:space="preserve">Câmara Municipal de Sorriso, Estado do Mato Grosso, em </w:t>
      </w:r>
      <w:r w:rsidR="002A46E6" w:rsidRPr="009B640B">
        <w:rPr>
          <w:sz w:val="23"/>
          <w:szCs w:val="23"/>
        </w:rPr>
        <w:t>26 de abril de 2018</w:t>
      </w:r>
      <w:r w:rsidRPr="009B640B">
        <w:rPr>
          <w:sz w:val="23"/>
          <w:szCs w:val="23"/>
        </w:rPr>
        <w:t>.</w:t>
      </w:r>
    </w:p>
    <w:p w:rsidR="00FA09AC" w:rsidRPr="009B640B" w:rsidRDefault="00FA09AC" w:rsidP="009B640B">
      <w:pPr>
        <w:pStyle w:val="Recuodecorpodetexto3"/>
        <w:tabs>
          <w:tab w:val="clear" w:pos="2977"/>
        </w:tabs>
        <w:ind w:firstLine="1418"/>
        <w:jc w:val="center"/>
        <w:rPr>
          <w:sz w:val="23"/>
          <w:szCs w:val="23"/>
        </w:rPr>
      </w:pPr>
    </w:p>
    <w:p w:rsidR="002A46E6" w:rsidRDefault="002A46E6" w:rsidP="009B640B">
      <w:pPr>
        <w:pStyle w:val="Recuodecorpodetexto3"/>
        <w:tabs>
          <w:tab w:val="clear" w:pos="2977"/>
        </w:tabs>
        <w:ind w:firstLine="1418"/>
        <w:jc w:val="center"/>
        <w:rPr>
          <w:sz w:val="23"/>
          <w:szCs w:val="23"/>
        </w:rPr>
      </w:pPr>
    </w:p>
    <w:p w:rsidR="009B640B" w:rsidRPr="009B640B" w:rsidRDefault="009B640B" w:rsidP="009B640B">
      <w:pPr>
        <w:pStyle w:val="Recuodecorpodetexto3"/>
        <w:tabs>
          <w:tab w:val="clear" w:pos="2977"/>
        </w:tabs>
        <w:ind w:firstLine="1418"/>
        <w:jc w:val="center"/>
        <w:rPr>
          <w:sz w:val="23"/>
          <w:szCs w:val="23"/>
        </w:rPr>
      </w:pPr>
    </w:p>
    <w:p w:rsidR="002A46E6" w:rsidRPr="009B640B" w:rsidRDefault="002A46E6" w:rsidP="009B640B">
      <w:pPr>
        <w:pStyle w:val="Recuodecorpodetexto3"/>
        <w:tabs>
          <w:tab w:val="clear" w:pos="2977"/>
        </w:tabs>
        <w:ind w:firstLine="1418"/>
        <w:jc w:val="center"/>
        <w:rPr>
          <w:sz w:val="23"/>
          <w:szCs w:val="23"/>
        </w:rPr>
      </w:pPr>
    </w:p>
    <w:p w:rsidR="00FA09AC" w:rsidRPr="009B640B" w:rsidRDefault="00FA09AC" w:rsidP="009B64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A46E6" w:rsidRPr="009B640B" w:rsidRDefault="002A46E6" w:rsidP="009B640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2A46E6" w:rsidRPr="009B640B" w:rsidTr="000C6613">
        <w:trPr>
          <w:trHeight w:val="131"/>
        </w:trPr>
        <w:tc>
          <w:tcPr>
            <w:tcW w:w="4290" w:type="dxa"/>
            <w:gridSpan w:val="2"/>
            <w:hideMark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  <w:tr w:rsidR="002A46E6" w:rsidRPr="009B640B" w:rsidTr="000C6613">
        <w:trPr>
          <w:trHeight w:val="621"/>
        </w:trPr>
        <w:tc>
          <w:tcPr>
            <w:tcW w:w="3119" w:type="dxa"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2A46E6" w:rsidRPr="009B640B" w:rsidRDefault="002A46E6" w:rsidP="009B6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2A46E6" w:rsidRPr="009B640B" w:rsidRDefault="002A46E6" w:rsidP="009B6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B640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327675" w:rsidRPr="009B640B" w:rsidRDefault="009033AE" w:rsidP="009B640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327675" w:rsidRPr="009B640B" w:rsidSect="009B640B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9AC"/>
    <w:rsid w:val="00030444"/>
    <w:rsid w:val="0020540C"/>
    <w:rsid w:val="002A46E6"/>
    <w:rsid w:val="004407C8"/>
    <w:rsid w:val="004A4F1D"/>
    <w:rsid w:val="004B13D7"/>
    <w:rsid w:val="00541A75"/>
    <w:rsid w:val="005420D8"/>
    <w:rsid w:val="00622D7D"/>
    <w:rsid w:val="007801C5"/>
    <w:rsid w:val="009033AE"/>
    <w:rsid w:val="009B640B"/>
    <w:rsid w:val="00A44B6F"/>
    <w:rsid w:val="00A61D95"/>
    <w:rsid w:val="00C3546D"/>
    <w:rsid w:val="00D20004"/>
    <w:rsid w:val="00E6204A"/>
    <w:rsid w:val="00F905D8"/>
    <w:rsid w:val="00F931FE"/>
    <w:rsid w:val="00FA09AC"/>
    <w:rsid w:val="00FA2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FA9DB-682E-4839-A772-59338748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9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A09AC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A09A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FA09A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A09AC"/>
    <w:rPr>
      <w:rFonts w:ascii="Times New Roman" w:eastAsia="Times New Roman" w:hAnsi="Times New Roman" w:cs="Times New Roman"/>
      <w:bCs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A09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5</cp:revision>
  <cp:lastPrinted>2018-04-26T16:47:00Z</cp:lastPrinted>
  <dcterms:created xsi:type="dcterms:W3CDTF">2018-04-26T13:24:00Z</dcterms:created>
  <dcterms:modified xsi:type="dcterms:W3CDTF">2018-05-04T14:05:00Z</dcterms:modified>
</cp:coreProperties>
</file>