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2B" w:rsidRPr="005F3A29" w:rsidRDefault="00C9322B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A83F9D" w:rsidRPr="005F3A29">
        <w:rPr>
          <w:rFonts w:ascii="Times New Roman" w:hAnsi="Times New Roman" w:cs="Times New Roman"/>
          <w:b/>
          <w:sz w:val="24"/>
          <w:szCs w:val="24"/>
        </w:rPr>
        <w:t xml:space="preserve"> 50</w:t>
      </w:r>
      <w:r w:rsidRPr="005F3A29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95422" w:rsidRPr="005F3A29" w:rsidRDefault="00295422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83F9D" w:rsidRPr="005F3A29" w:rsidRDefault="00A83F9D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322B" w:rsidRPr="005F3A29" w:rsidRDefault="00AA442D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14 de maio de 2018</w:t>
      </w:r>
    </w:p>
    <w:p w:rsidR="00295422" w:rsidRPr="005F3A29" w:rsidRDefault="00295422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83F9D" w:rsidRPr="005F3A29" w:rsidRDefault="00A83F9D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94734" w:rsidRDefault="00394734" w:rsidP="00394734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e cria dispositivos na Lei nº 2.213, de 18 de junho de 2013.</w:t>
      </w:r>
    </w:p>
    <w:p w:rsidR="00C9322B" w:rsidRPr="005F3A29" w:rsidRDefault="00C9322B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9322B" w:rsidRPr="005F3A29" w:rsidRDefault="00C9322B" w:rsidP="005F3A2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>MARLON ZANELLA – MDB</w:t>
      </w:r>
      <w:r w:rsidR="005C675D" w:rsidRPr="005F3A29">
        <w:rPr>
          <w:rFonts w:ascii="Times New Roman" w:hAnsi="Times New Roman" w:cs="Times New Roman"/>
          <w:b/>
          <w:sz w:val="24"/>
          <w:szCs w:val="24"/>
        </w:rPr>
        <w:t xml:space="preserve"> e vereadores</w:t>
      </w:r>
      <w:r w:rsidR="005C675D" w:rsidRPr="005F3A29">
        <w:rPr>
          <w:rFonts w:ascii="Times New Roman" w:hAnsi="Times New Roman" w:cs="Times New Roman"/>
          <w:sz w:val="24"/>
          <w:szCs w:val="24"/>
        </w:rPr>
        <w:t xml:space="preserve"> </w:t>
      </w:r>
      <w:r w:rsidRPr="005F3A29">
        <w:rPr>
          <w:rFonts w:ascii="Times New Roman" w:hAnsi="Times New Roman" w:cs="Times New Roman"/>
          <w:sz w:val="24"/>
          <w:szCs w:val="24"/>
        </w:rPr>
        <w:t>abaixo assinados, com assento nesta casa, com fulcro no artigo 108 do Regimento Interno, encaminham para deliberação do Soberano Plenário, o seguinte Projeto de Lei.</w:t>
      </w:r>
    </w:p>
    <w:p w:rsidR="00C9322B" w:rsidRPr="005F3A29" w:rsidRDefault="00C9322B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91468" w:rsidRPr="005F3A29" w:rsidRDefault="00A91468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94734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1816C1">
        <w:rPr>
          <w:rFonts w:ascii="Times New Roman" w:hAnsi="Times New Roman" w:cs="Times New Roman"/>
          <w:sz w:val="24"/>
          <w:szCs w:val="24"/>
        </w:rPr>
        <w:t>Cria e altera dispositivos ao</w:t>
      </w:r>
      <w:r w:rsidRPr="00A47912">
        <w:rPr>
          <w:rFonts w:ascii="Times New Roman" w:hAnsi="Times New Roman" w:cs="Times New Roman"/>
          <w:sz w:val="24"/>
          <w:szCs w:val="24"/>
        </w:rPr>
        <w:t xml:space="preserve"> </w:t>
      </w:r>
      <w:r w:rsidRPr="005F3A29">
        <w:rPr>
          <w:rFonts w:ascii="Times New Roman" w:hAnsi="Times New Roman" w:cs="Times New Roman"/>
          <w:sz w:val="24"/>
          <w:szCs w:val="24"/>
        </w:rPr>
        <w:t xml:space="preserve">artigo 16, da Lei Municipal nº 2.213/2013,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5F3A29">
        <w:rPr>
          <w:rFonts w:ascii="Times New Roman" w:hAnsi="Times New Roman" w:cs="Times New Roman"/>
          <w:sz w:val="24"/>
          <w:szCs w:val="24"/>
        </w:rPr>
        <w:t>passa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3A29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394734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4734" w:rsidRPr="001816C1" w:rsidRDefault="00394734" w:rsidP="0039473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Pr="001816C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Art. 16</w:t>
      </w:r>
      <w:r w:rsidRPr="00181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Conselho Municipal de Políticas Culturais de Sorriso, terá a seguinte composição: </w:t>
      </w:r>
    </w:p>
    <w:p w:rsidR="00394734" w:rsidRPr="001816C1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color w:val="000000"/>
          <w:sz w:val="24"/>
          <w:szCs w:val="24"/>
        </w:rPr>
        <w:t>I –</w:t>
      </w:r>
      <w:r w:rsidRPr="001816C1">
        <w:rPr>
          <w:rFonts w:ascii="Times New Roman" w:hAnsi="Times New Roman" w:cs="Times New Roman"/>
          <w:i/>
          <w:sz w:val="24"/>
          <w:szCs w:val="24"/>
        </w:rPr>
        <w:t xml:space="preserve"> O Secretário Municipal de Educação e Cultura ou o Gestor do Departamento de Cultura do Município de Sorriso como Membro Nato, e mais:</w:t>
      </w:r>
    </w:p>
    <w:p w:rsidR="00394734" w:rsidRPr="001816C1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II – 07 (sete) Representantes do Poder Público e Sociedade Civil Organizada, sendo:”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Poder Executivo Municipal.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Poder Legislativo Municipal.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Poder Judiciário.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Ministério Público.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 OAB – Ordem dos Advogados do Brasil.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 CDL – Câmara de Dirigentes Lojistas.</w:t>
      </w:r>
    </w:p>
    <w:p w:rsidR="00394734" w:rsidRPr="001816C1" w:rsidRDefault="00394734" w:rsidP="00394734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 ACES – Associação Comercial e Empresarial de Sorriso.</w:t>
      </w:r>
    </w:p>
    <w:p w:rsidR="00394734" w:rsidRPr="001816C1" w:rsidRDefault="00394734" w:rsidP="00394734">
      <w:pPr>
        <w:pStyle w:val="PargrafodaLista"/>
        <w:spacing w:after="0" w:line="240" w:lineRule="auto"/>
        <w:ind w:right="-1"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III – 07 (sete) Representante das Classes culturais do Município, sendo: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Artes Visuais.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Artes Cênicas.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Cultura Popular.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Música.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Áudio Visual.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Artesanato.</w:t>
      </w:r>
    </w:p>
    <w:p w:rsidR="00394734" w:rsidRPr="001816C1" w:rsidRDefault="00394734" w:rsidP="00394734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 Patrimônio Cultural de Literatura.</w:t>
      </w:r>
    </w:p>
    <w:p w:rsidR="00394734" w:rsidRPr="001816C1" w:rsidRDefault="00394734" w:rsidP="0039473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§ 1º - Os representantes dos Poderes Públicos serão indicados pelos seus Gestores e os Representantes das Classes Culturais serão eleitos em Fórum conforme determina a Lei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94734" w:rsidRPr="001816C1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 xml:space="preserve">§ 2º - O segundo colocado de cada segmento cultural eleito, automaticamente será nomeado suplente ao cargo pleiteado. Caso não tenha dois candidatos, o suplente será </w:t>
      </w:r>
      <w:r w:rsidRPr="001816C1">
        <w:rPr>
          <w:rFonts w:ascii="Times New Roman" w:hAnsi="Times New Roman" w:cs="Times New Roman"/>
          <w:i/>
          <w:sz w:val="24"/>
          <w:szCs w:val="24"/>
        </w:rPr>
        <w:lastRenderedPageBreak/>
        <w:t>nomeado pelo próprio Conselho Municipal de Cultura, após a posse de seus membros, e no momento que se fizer necessário (afastamento do titular).</w:t>
      </w:r>
    </w:p>
    <w:p w:rsidR="00394734" w:rsidRPr="001816C1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§ 3º - Em caso de não existir candidatos de algum segmento cultural elencado neste artigo, os eleitores cadastrados de outros segmentos farão a escolha, através de voto, dentre candidatos de outros segmentos culturais dispostos a assumir tal vacância.</w:t>
      </w:r>
    </w:p>
    <w:p w:rsidR="00394734" w:rsidRDefault="00394734" w:rsidP="0039473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734" w:rsidRPr="005F3A29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2º</w:t>
      </w:r>
      <w:r w:rsidRPr="005F3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A29">
        <w:rPr>
          <w:rFonts w:ascii="Times New Roman" w:hAnsi="Times New Roman" w:cs="Times New Roman"/>
          <w:sz w:val="24"/>
          <w:szCs w:val="24"/>
        </w:rPr>
        <w:t>Fica alterado o artigo 17, da Lei Municipal nº 2.213/2013, que passa a vigorar com a seguinte redação:</w:t>
      </w:r>
    </w:p>
    <w:p w:rsidR="00394734" w:rsidRPr="005F3A29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5F3A29">
        <w:rPr>
          <w:rFonts w:ascii="Times New Roman" w:hAnsi="Times New Roman" w:cs="Times New Roman"/>
          <w:i/>
          <w:sz w:val="24"/>
          <w:szCs w:val="24"/>
        </w:rPr>
        <w:t>Art. 17. O CMPC terá como Presidente o Secretário Municipal de Educação e Cultura ou Gestor do Departamento de Cultura.”</w:t>
      </w:r>
    </w:p>
    <w:p w:rsidR="00394734" w:rsidRPr="001D237C" w:rsidRDefault="00394734" w:rsidP="0039473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734" w:rsidRPr="005F3A29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4734" w:rsidRPr="005F3A29" w:rsidRDefault="00394734" w:rsidP="0039473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3º</w:t>
      </w:r>
      <w:r w:rsidRPr="005F3A29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0204" w:rsidRPr="005F3A29" w:rsidRDefault="00C9322B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sz w:val="24"/>
          <w:szCs w:val="24"/>
        </w:rPr>
        <w:t>Câmara Municipal de So</w:t>
      </w:r>
      <w:r w:rsidR="006122CE" w:rsidRPr="005F3A29">
        <w:rPr>
          <w:rFonts w:ascii="Times New Roman" w:hAnsi="Times New Roman" w:cs="Times New Roman"/>
          <w:sz w:val="24"/>
          <w:szCs w:val="24"/>
        </w:rPr>
        <w:t>rriso,</w:t>
      </w:r>
      <w:r w:rsidR="00D40204" w:rsidRPr="005F3A29">
        <w:rPr>
          <w:rFonts w:ascii="Times New Roman" w:hAnsi="Times New Roman" w:cs="Times New Roman"/>
          <w:sz w:val="24"/>
          <w:szCs w:val="24"/>
        </w:rPr>
        <w:t xml:space="preserve"> Estado de Mato Grosso,</w:t>
      </w:r>
      <w:r w:rsidR="006122CE" w:rsidRPr="005F3A29">
        <w:rPr>
          <w:rFonts w:ascii="Times New Roman" w:hAnsi="Times New Roman" w:cs="Times New Roman"/>
          <w:sz w:val="24"/>
          <w:szCs w:val="24"/>
        </w:rPr>
        <w:t xml:space="preserve"> </w:t>
      </w:r>
      <w:r w:rsidR="00D40204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14 de Maio de 2018.</w:t>
      </w: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91468" w:rsidRPr="005F3A29" w:rsidTr="00A91468">
        <w:trPr>
          <w:trHeight w:val="802"/>
        </w:trPr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1468" w:rsidRPr="005F3A29" w:rsidTr="00A91468">
        <w:trPr>
          <w:trHeight w:val="1267"/>
        </w:trPr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A91468" w:rsidRPr="005F3A29" w:rsidTr="00A91468"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91468" w:rsidRPr="005F3A29" w:rsidRDefault="00A91468" w:rsidP="00A9146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A91468" w:rsidRPr="005F3A29" w:rsidRDefault="00A91468" w:rsidP="00A9146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9D" w:rsidRPr="005F3A29" w:rsidRDefault="00A83F9D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1508" w:rsidRPr="005F3A29" w:rsidRDefault="000D1508" w:rsidP="00A83F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JUSTIFICATIVA</w:t>
      </w:r>
    </w:p>
    <w:p w:rsidR="000D1508" w:rsidRDefault="000D1508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3A29" w:rsidRPr="005F3A29" w:rsidRDefault="005F3A29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D1508" w:rsidRPr="005F3A29" w:rsidRDefault="000D1508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proposta de alteração visa suprir a necessidade do 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Conselho Municipal de Políticas Culturais de Sorriso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CMPC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que manifestou 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 unanimidade, 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fórum municipal, 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alterar a 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Lei Municipal nº 2.213/2013, 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seus 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artigos 16 e 17, 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propostas registradas em ata 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justifica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m as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mudança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0818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como n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ecessárias para o alinhamento do Sistema Municipal com o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Sistema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8027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Estadual e Nacional de Cultura.</w:t>
      </w:r>
    </w:p>
    <w:p w:rsidR="00580270" w:rsidRPr="005F3A29" w:rsidRDefault="00580270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D1508" w:rsidRPr="005F3A29" w:rsidRDefault="00580270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  <w:t>Importante modificação por permitir mais representatividade da socieda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civil 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constituída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dos Poderes. 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alteração da 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Lei traz a participação de representantes do poder Judiciário, Legislativo, Executivo, das entidades como OAB/MT, CDL E ACES, e outros representantes 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das CÂMARAS DAS CLASSES CULTURAIS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Município, todos foram devidamente 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descritos 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 art. 16 do 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onipresente </w:t>
      </w:r>
      <w:r w:rsidR="00701097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Projeto de Lei.</w:t>
      </w:r>
    </w:p>
    <w:p w:rsidR="00701097" w:rsidRPr="005F3A29" w:rsidRDefault="00701097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1097" w:rsidRPr="005F3A29" w:rsidRDefault="00701097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  <w:t>Outra importante mudança é o art. 17, que define o CMPC terá como Presidente o Secretário Municipal de Educação e Cultura ou Gestor do Departamento de Cultura.</w:t>
      </w:r>
    </w:p>
    <w:p w:rsidR="00701097" w:rsidRPr="005F3A29" w:rsidRDefault="00701097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0204" w:rsidRPr="005F3A29" w:rsidRDefault="00701097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Outrossim, </w:t>
      </w:r>
      <w:r w:rsidR="008E799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alterações traz consigo mais transparência e representatividade </w:t>
      </w:r>
      <w:r w:rsidR="00950746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do CMPC junto à Comunidade</w:t>
      </w:r>
      <w:r w:rsidR="008E7990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, o que vai proporci</w:t>
      </w:r>
      <w:r w:rsidR="00D40204"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onal o seu desenvolvimento.</w:t>
      </w:r>
    </w:p>
    <w:p w:rsidR="00D40204" w:rsidRPr="005F3A29" w:rsidRDefault="00D40204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7990" w:rsidRPr="005F3A29" w:rsidRDefault="008E7990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ab/>
        <w:t>Câmara Municipal de Sorriso, Estado de Mato Grosso, 14 de Maio de 2018.</w:t>
      </w:r>
    </w:p>
    <w:p w:rsidR="008E7990" w:rsidRPr="005F3A29" w:rsidRDefault="008E7990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7990" w:rsidRPr="005F3A29" w:rsidRDefault="008E7990" w:rsidP="00A83F9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468" w:rsidRPr="005F3A29" w:rsidRDefault="00A91468" w:rsidP="00A9146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91468" w:rsidRPr="005F3A29" w:rsidTr="000853F3">
        <w:trPr>
          <w:trHeight w:val="802"/>
        </w:trPr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1468" w:rsidRPr="005F3A29" w:rsidTr="000853F3">
        <w:trPr>
          <w:trHeight w:val="1267"/>
        </w:trPr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A91468" w:rsidRPr="005F3A29" w:rsidTr="000853F3"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91468" w:rsidRPr="005F3A29" w:rsidRDefault="00A91468" w:rsidP="000853F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A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0D1508" w:rsidRPr="005F3A29" w:rsidRDefault="000D1508" w:rsidP="005F22CA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508" w:rsidRPr="005F3A29" w:rsidSect="00A83F9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F5637"/>
    <w:multiLevelType w:val="hybridMultilevel"/>
    <w:tmpl w:val="B444107C"/>
    <w:lvl w:ilvl="0" w:tplc="ECBA4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2B"/>
    <w:rsid w:val="00010818"/>
    <w:rsid w:val="000D1508"/>
    <w:rsid w:val="00144652"/>
    <w:rsid w:val="001467B7"/>
    <w:rsid w:val="001B0A63"/>
    <w:rsid w:val="00254302"/>
    <w:rsid w:val="00295422"/>
    <w:rsid w:val="002964BB"/>
    <w:rsid w:val="002D10EC"/>
    <w:rsid w:val="00374AB3"/>
    <w:rsid w:val="00394734"/>
    <w:rsid w:val="004266E9"/>
    <w:rsid w:val="0054603D"/>
    <w:rsid w:val="00580270"/>
    <w:rsid w:val="005B2160"/>
    <w:rsid w:val="005C675D"/>
    <w:rsid w:val="005E7C94"/>
    <w:rsid w:val="005F22CA"/>
    <w:rsid w:val="005F3A29"/>
    <w:rsid w:val="006122CE"/>
    <w:rsid w:val="0061313E"/>
    <w:rsid w:val="00641F2B"/>
    <w:rsid w:val="00666AC3"/>
    <w:rsid w:val="00671724"/>
    <w:rsid w:val="006D7EFE"/>
    <w:rsid w:val="006E09BB"/>
    <w:rsid w:val="00701097"/>
    <w:rsid w:val="00804B8F"/>
    <w:rsid w:val="008E7990"/>
    <w:rsid w:val="00950746"/>
    <w:rsid w:val="00974727"/>
    <w:rsid w:val="00A83F9D"/>
    <w:rsid w:val="00A91468"/>
    <w:rsid w:val="00AA442D"/>
    <w:rsid w:val="00AC571C"/>
    <w:rsid w:val="00BF7756"/>
    <w:rsid w:val="00C9322B"/>
    <w:rsid w:val="00CB536D"/>
    <w:rsid w:val="00D40204"/>
    <w:rsid w:val="00DD60A1"/>
    <w:rsid w:val="00ED1904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A2AAE-B2CF-40A5-963D-52562B65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2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32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0E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91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Mineia</cp:lastModifiedBy>
  <cp:revision>11</cp:revision>
  <cp:lastPrinted>2018-05-14T16:39:00Z</cp:lastPrinted>
  <dcterms:created xsi:type="dcterms:W3CDTF">2018-05-14T14:34:00Z</dcterms:created>
  <dcterms:modified xsi:type="dcterms:W3CDTF">2018-05-25T14:44:00Z</dcterms:modified>
</cp:coreProperties>
</file>