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8D2" w:rsidRPr="006954BD" w:rsidRDefault="006A68D2" w:rsidP="006A68D2">
      <w:pPr>
        <w:autoSpaceDE w:val="0"/>
        <w:autoSpaceDN w:val="0"/>
        <w:adjustRightInd w:val="0"/>
        <w:ind w:firstLine="283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AUTÓGRAFO</w:t>
      </w:r>
      <w:r w:rsidRPr="006954BD">
        <w:rPr>
          <w:rFonts w:ascii="Times New Roman" w:hAnsi="Times New Roman" w:cs="Times New Roman"/>
          <w:b/>
          <w:bCs/>
          <w:sz w:val="24"/>
          <w:szCs w:val="24"/>
        </w:rPr>
        <w:t xml:space="preserve"> DE LEI Nº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0</w:t>
      </w:r>
      <w:r w:rsidR="00EA0945">
        <w:rPr>
          <w:rFonts w:ascii="Times New Roman" w:hAnsi="Times New Roman" w:cs="Times New Roman"/>
          <w:b/>
          <w:bCs/>
          <w:sz w:val="24"/>
          <w:szCs w:val="24"/>
        </w:rPr>
        <w:t>44/2018</w:t>
      </w:r>
    </w:p>
    <w:p w:rsidR="006A68D2" w:rsidRDefault="006A68D2" w:rsidP="006A68D2">
      <w:pPr>
        <w:tabs>
          <w:tab w:val="left" w:pos="3255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6A68D2" w:rsidRDefault="006A68D2" w:rsidP="006A68D2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A68D2" w:rsidRPr="005C49D5" w:rsidRDefault="006A68D2" w:rsidP="006A68D2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C49D5">
        <w:rPr>
          <w:rFonts w:ascii="Times New Roman" w:hAnsi="Times New Roman" w:cs="Times New Roman"/>
          <w:bCs/>
          <w:sz w:val="24"/>
          <w:szCs w:val="24"/>
        </w:rPr>
        <w:t xml:space="preserve">Data: </w:t>
      </w:r>
      <w:r w:rsidR="00EA0945">
        <w:rPr>
          <w:rFonts w:ascii="Times New Roman" w:hAnsi="Times New Roman" w:cs="Times New Roman"/>
          <w:bCs/>
          <w:sz w:val="24"/>
          <w:szCs w:val="24"/>
        </w:rPr>
        <w:t>28 de maio de 2018.</w:t>
      </w:r>
    </w:p>
    <w:p w:rsidR="006A68D2" w:rsidRDefault="006A68D2" w:rsidP="006A68D2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A68D2" w:rsidRPr="006954BD" w:rsidRDefault="006A68D2" w:rsidP="006A68D2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A68D2" w:rsidRDefault="00EA0945" w:rsidP="006A68D2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EA0945">
        <w:rPr>
          <w:rFonts w:ascii="Times New Roman" w:hAnsi="Times New Roman" w:cs="Times New Roman"/>
          <w:sz w:val="24"/>
          <w:szCs w:val="24"/>
        </w:rPr>
        <w:t>Altera e cria dispositivos na Lei nº 2.213, de 18 de junho de 2013.</w:t>
      </w:r>
    </w:p>
    <w:p w:rsidR="006A68D2" w:rsidRDefault="006A68D2" w:rsidP="006A68D2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6A68D2" w:rsidRPr="006954BD" w:rsidRDefault="006A68D2" w:rsidP="006A68D2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6A68D2" w:rsidRPr="00FE1A11" w:rsidRDefault="006A68D2" w:rsidP="006A68D2">
      <w:pPr>
        <w:tabs>
          <w:tab w:val="left" w:pos="1134"/>
        </w:tabs>
        <w:autoSpaceDE w:val="0"/>
        <w:autoSpaceDN w:val="0"/>
        <w:adjustRightInd w:val="0"/>
        <w:ind w:firstLine="283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>O Excelentíssimo</w:t>
      </w:r>
      <w:proofErr w:type="gramEnd"/>
      <w:r w:rsidRPr="00FE1A11">
        <w:rPr>
          <w:rFonts w:ascii="Times New Roman" w:hAnsi="Times New Roman" w:cs="Times New Roman"/>
          <w:bCs/>
          <w:iCs/>
          <w:sz w:val="24"/>
          <w:szCs w:val="24"/>
        </w:rPr>
        <w:t xml:space="preserve"> Senhor </w:t>
      </w:r>
      <w:r>
        <w:rPr>
          <w:rFonts w:ascii="Times New Roman" w:hAnsi="Times New Roman" w:cs="Times New Roman"/>
          <w:bCs/>
          <w:iCs/>
          <w:sz w:val="24"/>
          <w:szCs w:val="24"/>
        </w:rPr>
        <w:t>Fábio Gavasso</w:t>
      </w:r>
      <w:r w:rsidRPr="00FE1A11">
        <w:rPr>
          <w:rFonts w:ascii="Times New Roman" w:hAnsi="Times New Roman" w:cs="Times New Roman"/>
          <w:bCs/>
          <w:iCs/>
          <w:sz w:val="24"/>
          <w:szCs w:val="24"/>
        </w:rPr>
        <w:t>, Presidente da Câmara Municipal de Sorriso, Estado de Mato Grosso, faz saber que o Plenário aprovou o seguinte Projeto de Lei:</w:t>
      </w:r>
    </w:p>
    <w:p w:rsidR="006A68D2" w:rsidRPr="006954BD" w:rsidRDefault="006A68D2" w:rsidP="006A68D2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6A68D2" w:rsidRDefault="006A68D2" w:rsidP="006A68D2">
      <w:pPr>
        <w:pStyle w:val="Default"/>
        <w:ind w:firstLine="1418"/>
        <w:jc w:val="both"/>
        <w:rPr>
          <w:rFonts w:ascii="Times New Roman" w:hAnsi="Times New Roman" w:cs="Times New Roman"/>
          <w:b/>
          <w:bCs/>
        </w:rPr>
      </w:pPr>
    </w:p>
    <w:p w:rsidR="00EA0945" w:rsidRDefault="00EA0945" w:rsidP="00EA0945">
      <w:pPr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F3A29">
        <w:rPr>
          <w:rFonts w:ascii="Times New Roman" w:hAnsi="Times New Roman" w:cs="Times New Roman"/>
          <w:b/>
          <w:sz w:val="24"/>
          <w:szCs w:val="24"/>
        </w:rPr>
        <w:t xml:space="preserve">Art. 1º </w:t>
      </w:r>
      <w:r w:rsidRPr="001816C1">
        <w:rPr>
          <w:rFonts w:ascii="Times New Roman" w:hAnsi="Times New Roman" w:cs="Times New Roman"/>
          <w:sz w:val="24"/>
          <w:szCs w:val="24"/>
        </w:rPr>
        <w:t>Cria e altera dispositivos ao</w:t>
      </w:r>
      <w:r w:rsidRPr="00A47912">
        <w:rPr>
          <w:rFonts w:ascii="Times New Roman" w:hAnsi="Times New Roman" w:cs="Times New Roman"/>
          <w:sz w:val="24"/>
          <w:szCs w:val="24"/>
        </w:rPr>
        <w:t xml:space="preserve"> </w:t>
      </w:r>
      <w:r w:rsidRPr="005F3A29">
        <w:rPr>
          <w:rFonts w:ascii="Times New Roman" w:hAnsi="Times New Roman" w:cs="Times New Roman"/>
          <w:sz w:val="24"/>
          <w:szCs w:val="24"/>
        </w:rPr>
        <w:t xml:space="preserve">artigo 16, da Lei Municipal nº 2.213/2013, </w:t>
      </w:r>
      <w:r>
        <w:rPr>
          <w:rFonts w:ascii="Times New Roman" w:hAnsi="Times New Roman" w:cs="Times New Roman"/>
          <w:sz w:val="24"/>
          <w:szCs w:val="24"/>
        </w:rPr>
        <w:t xml:space="preserve">que </w:t>
      </w:r>
      <w:r w:rsidRPr="005F3A29">
        <w:rPr>
          <w:rFonts w:ascii="Times New Roman" w:hAnsi="Times New Roman" w:cs="Times New Roman"/>
          <w:sz w:val="24"/>
          <w:szCs w:val="24"/>
        </w:rPr>
        <w:t>passa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5F3A29">
        <w:rPr>
          <w:rFonts w:ascii="Times New Roman" w:hAnsi="Times New Roman" w:cs="Times New Roman"/>
          <w:sz w:val="24"/>
          <w:szCs w:val="24"/>
        </w:rPr>
        <w:t xml:space="preserve"> a vigorar com a seguinte redação:</w:t>
      </w:r>
    </w:p>
    <w:p w:rsidR="00EA0945" w:rsidRDefault="00EA0945" w:rsidP="00EA0945">
      <w:pPr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0945" w:rsidRPr="001816C1" w:rsidRDefault="00EA0945" w:rsidP="00EA0945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“</w:t>
      </w:r>
      <w:r w:rsidRPr="001816C1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Art. 16</w:t>
      </w:r>
      <w:r w:rsidRPr="001816C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O Conselho Municipal de Políticas Culturais de Sorriso, terá a seguinte composição: </w:t>
      </w:r>
    </w:p>
    <w:p w:rsidR="00EA0945" w:rsidRPr="001816C1" w:rsidRDefault="00EA0945" w:rsidP="00EA0945">
      <w:pPr>
        <w:ind w:right="-1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End"/>
      <w:r w:rsidRPr="001816C1">
        <w:rPr>
          <w:rFonts w:ascii="Times New Roman" w:hAnsi="Times New Roman" w:cs="Times New Roman"/>
          <w:i/>
          <w:color w:val="000000"/>
          <w:sz w:val="24"/>
          <w:szCs w:val="24"/>
        </w:rPr>
        <w:t>I –</w:t>
      </w:r>
      <w:r w:rsidRPr="001816C1">
        <w:rPr>
          <w:rFonts w:ascii="Times New Roman" w:hAnsi="Times New Roman" w:cs="Times New Roman"/>
          <w:i/>
          <w:sz w:val="24"/>
          <w:szCs w:val="24"/>
        </w:rPr>
        <w:t xml:space="preserve"> O Secretário Municipal de Educação e Cultura ou o Gestor do Departamento de Cultura do Município de Sorriso como Membro Nato, e mais:</w:t>
      </w:r>
    </w:p>
    <w:p w:rsidR="00EA0945" w:rsidRPr="001816C1" w:rsidRDefault="00EA0945" w:rsidP="00EA0945">
      <w:pPr>
        <w:ind w:right="-1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1816C1">
        <w:rPr>
          <w:rFonts w:ascii="Times New Roman" w:hAnsi="Times New Roman" w:cs="Times New Roman"/>
          <w:i/>
          <w:sz w:val="24"/>
          <w:szCs w:val="24"/>
        </w:rPr>
        <w:t>II – 07 (sete) Representantes do Poder Público e Sociedade Civil Organizada, sendo:”</w:t>
      </w:r>
      <w:proofErr w:type="gramEnd"/>
    </w:p>
    <w:p w:rsidR="00EA0945" w:rsidRPr="001816C1" w:rsidRDefault="00EA0945" w:rsidP="00EA0945">
      <w:pPr>
        <w:pStyle w:val="PargrafodaLista"/>
        <w:numPr>
          <w:ilvl w:val="0"/>
          <w:numId w:val="1"/>
        </w:numPr>
        <w:spacing w:after="0" w:line="240" w:lineRule="auto"/>
        <w:ind w:left="360" w:right="-1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16C1">
        <w:rPr>
          <w:rFonts w:ascii="Times New Roman" w:hAnsi="Times New Roman" w:cs="Times New Roman"/>
          <w:i/>
          <w:sz w:val="24"/>
          <w:szCs w:val="24"/>
        </w:rPr>
        <w:t>Um representante do Poder Executivo Municipal.</w:t>
      </w:r>
    </w:p>
    <w:p w:rsidR="00EA0945" w:rsidRPr="001816C1" w:rsidRDefault="00EA0945" w:rsidP="00EA0945">
      <w:pPr>
        <w:pStyle w:val="PargrafodaLista"/>
        <w:numPr>
          <w:ilvl w:val="0"/>
          <w:numId w:val="1"/>
        </w:numPr>
        <w:spacing w:after="0" w:line="240" w:lineRule="auto"/>
        <w:ind w:left="360" w:right="-1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16C1">
        <w:rPr>
          <w:rFonts w:ascii="Times New Roman" w:hAnsi="Times New Roman" w:cs="Times New Roman"/>
          <w:i/>
          <w:sz w:val="24"/>
          <w:szCs w:val="24"/>
        </w:rPr>
        <w:t>Um representante do Poder Legislativo Municipal.</w:t>
      </w:r>
    </w:p>
    <w:p w:rsidR="00EA0945" w:rsidRPr="001816C1" w:rsidRDefault="00EA0945" w:rsidP="00EA0945">
      <w:pPr>
        <w:pStyle w:val="PargrafodaLista"/>
        <w:numPr>
          <w:ilvl w:val="0"/>
          <w:numId w:val="1"/>
        </w:numPr>
        <w:spacing w:after="0" w:line="240" w:lineRule="auto"/>
        <w:ind w:left="360" w:right="-1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16C1">
        <w:rPr>
          <w:rFonts w:ascii="Times New Roman" w:hAnsi="Times New Roman" w:cs="Times New Roman"/>
          <w:i/>
          <w:sz w:val="24"/>
          <w:szCs w:val="24"/>
        </w:rPr>
        <w:t>Um representante do Poder Judiciário.</w:t>
      </w:r>
    </w:p>
    <w:p w:rsidR="00EA0945" w:rsidRPr="001816C1" w:rsidRDefault="00EA0945" w:rsidP="00EA0945">
      <w:pPr>
        <w:pStyle w:val="PargrafodaLista"/>
        <w:numPr>
          <w:ilvl w:val="0"/>
          <w:numId w:val="1"/>
        </w:numPr>
        <w:spacing w:after="0" w:line="240" w:lineRule="auto"/>
        <w:ind w:left="360" w:right="-1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16C1">
        <w:rPr>
          <w:rFonts w:ascii="Times New Roman" w:hAnsi="Times New Roman" w:cs="Times New Roman"/>
          <w:i/>
          <w:sz w:val="24"/>
          <w:szCs w:val="24"/>
        </w:rPr>
        <w:t>Um representante do Ministério Público.</w:t>
      </w:r>
    </w:p>
    <w:p w:rsidR="00EA0945" w:rsidRPr="001816C1" w:rsidRDefault="00EA0945" w:rsidP="00EA0945">
      <w:pPr>
        <w:pStyle w:val="PargrafodaLista"/>
        <w:numPr>
          <w:ilvl w:val="0"/>
          <w:numId w:val="1"/>
        </w:numPr>
        <w:spacing w:after="0" w:line="240" w:lineRule="auto"/>
        <w:ind w:left="360" w:right="-1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16C1">
        <w:rPr>
          <w:rFonts w:ascii="Times New Roman" w:hAnsi="Times New Roman" w:cs="Times New Roman"/>
          <w:i/>
          <w:sz w:val="24"/>
          <w:szCs w:val="24"/>
        </w:rPr>
        <w:t>Um representante da OAB – Ordem dos Advogados do Brasil.</w:t>
      </w:r>
    </w:p>
    <w:p w:rsidR="00EA0945" w:rsidRPr="001816C1" w:rsidRDefault="00EA0945" w:rsidP="00EA0945">
      <w:pPr>
        <w:pStyle w:val="PargrafodaLista"/>
        <w:numPr>
          <w:ilvl w:val="0"/>
          <w:numId w:val="1"/>
        </w:numPr>
        <w:spacing w:after="0" w:line="240" w:lineRule="auto"/>
        <w:ind w:left="360" w:right="-1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16C1">
        <w:rPr>
          <w:rFonts w:ascii="Times New Roman" w:hAnsi="Times New Roman" w:cs="Times New Roman"/>
          <w:i/>
          <w:sz w:val="24"/>
          <w:szCs w:val="24"/>
        </w:rPr>
        <w:t>Um representante da CDL – Câmara de Dirigentes Lojistas.</w:t>
      </w:r>
    </w:p>
    <w:p w:rsidR="00EA0945" w:rsidRPr="001816C1" w:rsidRDefault="00EA0945" w:rsidP="00EA0945">
      <w:pPr>
        <w:pStyle w:val="PargrafodaLista"/>
        <w:numPr>
          <w:ilvl w:val="0"/>
          <w:numId w:val="1"/>
        </w:numPr>
        <w:spacing w:after="0" w:line="240" w:lineRule="auto"/>
        <w:ind w:left="360" w:right="-1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16C1">
        <w:rPr>
          <w:rFonts w:ascii="Times New Roman" w:hAnsi="Times New Roman" w:cs="Times New Roman"/>
          <w:i/>
          <w:sz w:val="24"/>
          <w:szCs w:val="24"/>
        </w:rPr>
        <w:t>Um representante da ACES – Associação Comercial e Empresarial de Sorriso.</w:t>
      </w:r>
    </w:p>
    <w:p w:rsidR="00EA0945" w:rsidRPr="001816C1" w:rsidRDefault="00EA0945" w:rsidP="00EA0945">
      <w:pPr>
        <w:pStyle w:val="PargrafodaLista"/>
        <w:spacing w:after="0" w:line="240" w:lineRule="auto"/>
        <w:ind w:right="-1" w:firstLine="69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16C1">
        <w:rPr>
          <w:rFonts w:ascii="Times New Roman" w:hAnsi="Times New Roman" w:cs="Times New Roman"/>
          <w:i/>
          <w:sz w:val="24"/>
          <w:szCs w:val="24"/>
        </w:rPr>
        <w:t xml:space="preserve">III – </w:t>
      </w:r>
      <w:proofErr w:type="gramStart"/>
      <w:r w:rsidRPr="001816C1">
        <w:rPr>
          <w:rFonts w:ascii="Times New Roman" w:hAnsi="Times New Roman" w:cs="Times New Roman"/>
          <w:i/>
          <w:sz w:val="24"/>
          <w:szCs w:val="24"/>
        </w:rPr>
        <w:t>07 (sete) Representante das Classes culturais do Município, sendo</w:t>
      </w:r>
      <w:proofErr w:type="gramEnd"/>
      <w:r w:rsidRPr="001816C1">
        <w:rPr>
          <w:rFonts w:ascii="Times New Roman" w:hAnsi="Times New Roman" w:cs="Times New Roman"/>
          <w:i/>
          <w:sz w:val="24"/>
          <w:szCs w:val="24"/>
        </w:rPr>
        <w:t>:</w:t>
      </w:r>
    </w:p>
    <w:p w:rsidR="00EA0945" w:rsidRPr="001816C1" w:rsidRDefault="00EA0945" w:rsidP="00EA0945">
      <w:pPr>
        <w:pStyle w:val="PargrafodaLista"/>
        <w:numPr>
          <w:ilvl w:val="0"/>
          <w:numId w:val="2"/>
        </w:numPr>
        <w:spacing w:after="0" w:line="240" w:lineRule="auto"/>
        <w:ind w:left="360" w:right="-1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16C1">
        <w:rPr>
          <w:rFonts w:ascii="Times New Roman" w:hAnsi="Times New Roman" w:cs="Times New Roman"/>
          <w:i/>
          <w:sz w:val="24"/>
          <w:szCs w:val="24"/>
        </w:rPr>
        <w:t>Um representante das Câmaras de Artes Visuais.</w:t>
      </w:r>
    </w:p>
    <w:p w:rsidR="00EA0945" w:rsidRPr="001816C1" w:rsidRDefault="00EA0945" w:rsidP="00EA0945">
      <w:pPr>
        <w:pStyle w:val="PargrafodaLista"/>
        <w:numPr>
          <w:ilvl w:val="0"/>
          <w:numId w:val="2"/>
        </w:numPr>
        <w:spacing w:after="0" w:line="240" w:lineRule="auto"/>
        <w:ind w:left="360" w:right="-1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16C1">
        <w:rPr>
          <w:rFonts w:ascii="Times New Roman" w:hAnsi="Times New Roman" w:cs="Times New Roman"/>
          <w:i/>
          <w:sz w:val="24"/>
          <w:szCs w:val="24"/>
        </w:rPr>
        <w:t>Um representante das Câmaras de Artes Cênicas.</w:t>
      </w:r>
    </w:p>
    <w:p w:rsidR="00EA0945" w:rsidRPr="001816C1" w:rsidRDefault="00EA0945" w:rsidP="00EA0945">
      <w:pPr>
        <w:pStyle w:val="PargrafodaLista"/>
        <w:numPr>
          <w:ilvl w:val="0"/>
          <w:numId w:val="2"/>
        </w:numPr>
        <w:spacing w:after="0" w:line="240" w:lineRule="auto"/>
        <w:ind w:left="360" w:right="-1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16C1">
        <w:rPr>
          <w:rFonts w:ascii="Times New Roman" w:hAnsi="Times New Roman" w:cs="Times New Roman"/>
          <w:i/>
          <w:sz w:val="24"/>
          <w:szCs w:val="24"/>
        </w:rPr>
        <w:t>Um representante das Câmaras de Cultura Popular.</w:t>
      </w:r>
    </w:p>
    <w:p w:rsidR="00EA0945" w:rsidRPr="001816C1" w:rsidRDefault="00EA0945" w:rsidP="00EA0945">
      <w:pPr>
        <w:pStyle w:val="PargrafodaLista"/>
        <w:numPr>
          <w:ilvl w:val="0"/>
          <w:numId w:val="2"/>
        </w:numPr>
        <w:spacing w:after="0" w:line="240" w:lineRule="auto"/>
        <w:ind w:left="360" w:right="-1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16C1">
        <w:rPr>
          <w:rFonts w:ascii="Times New Roman" w:hAnsi="Times New Roman" w:cs="Times New Roman"/>
          <w:i/>
          <w:sz w:val="24"/>
          <w:szCs w:val="24"/>
        </w:rPr>
        <w:t>Um representante das Câmaras de Música.</w:t>
      </w:r>
    </w:p>
    <w:p w:rsidR="00EA0945" w:rsidRPr="001816C1" w:rsidRDefault="00EA0945" w:rsidP="00EA0945">
      <w:pPr>
        <w:pStyle w:val="PargrafodaLista"/>
        <w:numPr>
          <w:ilvl w:val="0"/>
          <w:numId w:val="2"/>
        </w:numPr>
        <w:spacing w:after="0" w:line="240" w:lineRule="auto"/>
        <w:ind w:left="360" w:right="-1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16C1">
        <w:rPr>
          <w:rFonts w:ascii="Times New Roman" w:hAnsi="Times New Roman" w:cs="Times New Roman"/>
          <w:i/>
          <w:sz w:val="24"/>
          <w:szCs w:val="24"/>
        </w:rPr>
        <w:t>Um representante das Câmaras de Áudio Visual.</w:t>
      </w:r>
    </w:p>
    <w:p w:rsidR="00EA0945" w:rsidRPr="001816C1" w:rsidRDefault="00EA0945" w:rsidP="00EA0945">
      <w:pPr>
        <w:pStyle w:val="PargrafodaLista"/>
        <w:numPr>
          <w:ilvl w:val="0"/>
          <w:numId w:val="2"/>
        </w:numPr>
        <w:spacing w:after="0" w:line="240" w:lineRule="auto"/>
        <w:ind w:left="360" w:right="-1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16C1">
        <w:rPr>
          <w:rFonts w:ascii="Times New Roman" w:hAnsi="Times New Roman" w:cs="Times New Roman"/>
          <w:i/>
          <w:sz w:val="24"/>
          <w:szCs w:val="24"/>
        </w:rPr>
        <w:t>Um representante das Câmaras de Artesanato.</w:t>
      </w:r>
    </w:p>
    <w:p w:rsidR="00EA0945" w:rsidRPr="001816C1" w:rsidRDefault="00EA0945" w:rsidP="00EA0945">
      <w:pPr>
        <w:pStyle w:val="PargrafodaLista"/>
        <w:numPr>
          <w:ilvl w:val="0"/>
          <w:numId w:val="2"/>
        </w:numPr>
        <w:spacing w:after="0" w:line="240" w:lineRule="auto"/>
        <w:ind w:left="360" w:right="-1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16C1">
        <w:rPr>
          <w:rFonts w:ascii="Times New Roman" w:hAnsi="Times New Roman" w:cs="Times New Roman"/>
          <w:i/>
          <w:sz w:val="24"/>
          <w:szCs w:val="24"/>
        </w:rPr>
        <w:t>Um representante das Câmaras d Patrimônio Cultural de Literatura.</w:t>
      </w:r>
    </w:p>
    <w:p w:rsidR="00EA0945" w:rsidRPr="001816C1" w:rsidRDefault="00EA0945" w:rsidP="00EA0945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16C1">
        <w:rPr>
          <w:rFonts w:ascii="Times New Roman" w:hAnsi="Times New Roman" w:cs="Times New Roman"/>
          <w:i/>
          <w:sz w:val="24"/>
          <w:szCs w:val="24"/>
        </w:rPr>
        <w:t>§ 1º - Os representantes dos Poderes Públicos serão indicados pelos seus Gestores e os Representantes das Classes Culturais serão eleitos em Fórum conforme determina a Lei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EA0945" w:rsidRPr="001816C1" w:rsidRDefault="00EA0945" w:rsidP="00EA0945">
      <w:pPr>
        <w:ind w:right="-1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16C1">
        <w:rPr>
          <w:rFonts w:ascii="Times New Roman" w:hAnsi="Times New Roman" w:cs="Times New Roman"/>
          <w:i/>
          <w:sz w:val="24"/>
          <w:szCs w:val="24"/>
        </w:rPr>
        <w:t>§ 2º - O segundo colocado de cada segmento cultural eleito, automaticamente será nomeado suplente ao cargo pleiteado. Caso não tenha dois candidatos, o suplente será nomeado pelo próprio Conselho Municipal de Cultura, após a posse de seus membros, e no momento que se fizer necessário (afastamento do titular).</w:t>
      </w:r>
    </w:p>
    <w:p w:rsidR="00EA0945" w:rsidRPr="001816C1" w:rsidRDefault="00EA0945" w:rsidP="00EA0945">
      <w:pPr>
        <w:ind w:right="-1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16C1">
        <w:rPr>
          <w:rFonts w:ascii="Times New Roman" w:hAnsi="Times New Roman" w:cs="Times New Roman"/>
          <w:i/>
          <w:sz w:val="24"/>
          <w:szCs w:val="24"/>
        </w:rPr>
        <w:lastRenderedPageBreak/>
        <w:t>§ 3º - Em caso de não existir candidatos de algum segmento cultural elencado neste artigo, os eleitores cadastrados de outros segmentos farão a escolha, através de voto, dentre candidatos de outros segmentos culturais dispostos a a</w:t>
      </w:r>
      <w:bookmarkStart w:id="0" w:name="_GoBack"/>
      <w:bookmarkEnd w:id="0"/>
      <w:r w:rsidRPr="001816C1">
        <w:rPr>
          <w:rFonts w:ascii="Times New Roman" w:hAnsi="Times New Roman" w:cs="Times New Roman"/>
          <w:i/>
          <w:sz w:val="24"/>
          <w:szCs w:val="24"/>
        </w:rPr>
        <w:t>ssumir tal vacância.</w:t>
      </w:r>
    </w:p>
    <w:p w:rsidR="00EA0945" w:rsidRDefault="00EA0945" w:rsidP="00EA0945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A0945" w:rsidRPr="005F3A29" w:rsidRDefault="00EA0945" w:rsidP="00EA0945">
      <w:pPr>
        <w:ind w:right="-1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3A29">
        <w:rPr>
          <w:rFonts w:ascii="Times New Roman" w:hAnsi="Times New Roman" w:cs="Times New Roman"/>
          <w:b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</w:rPr>
        <w:t>2º</w:t>
      </w:r>
      <w:r w:rsidRPr="005F3A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3A29">
        <w:rPr>
          <w:rFonts w:ascii="Times New Roman" w:hAnsi="Times New Roman" w:cs="Times New Roman"/>
          <w:sz w:val="24"/>
          <w:szCs w:val="24"/>
        </w:rPr>
        <w:t>Fica alterado o artigo 17, da Lei Municipal nº 2.213/2013, que passa a vigorar com a seguinte redação:</w:t>
      </w:r>
    </w:p>
    <w:p w:rsidR="00EA0945" w:rsidRPr="005F3A29" w:rsidRDefault="00EA0945" w:rsidP="00EA0945">
      <w:pPr>
        <w:ind w:right="-1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“</w:t>
      </w:r>
      <w:r w:rsidRPr="005F3A29">
        <w:rPr>
          <w:rFonts w:ascii="Times New Roman" w:hAnsi="Times New Roman" w:cs="Times New Roman"/>
          <w:i/>
          <w:sz w:val="24"/>
          <w:szCs w:val="24"/>
        </w:rPr>
        <w:t>Art. 17. O CMPC terá como Presidente o Secretário Municipal de Educação e Cultura ou Gestor do Departamento de Cultura.”</w:t>
      </w:r>
    </w:p>
    <w:p w:rsidR="00EA0945" w:rsidRPr="005F3A29" w:rsidRDefault="00EA0945" w:rsidP="00EA0945">
      <w:pPr>
        <w:ind w:right="-1" w:firstLine="141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A0945" w:rsidRPr="005F3A29" w:rsidRDefault="00EA0945" w:rsidP="00EA0945">
      <w:pPr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F3A29">
        <w:rPr>
          <w:rFonts w:ascii="Times New Roman" w:hAnsi="Times New Roman" w:cs="Times New Roman"/>
          <w:b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</w:rPr>
        <w:t>3º</w:t>
      </w:r>
      <w:r w:rsidRPr="005F3A29">
        <w:rPr>
          <w:rFonts w:ascii="Times New Roman" w:hAnsi="Times New Roman" w:cs="Times New Roman"/>
          <w:sz w:val="24"/>
          <w:szCs w:val="24"/>
        </w:rPr>
        <w:t xml:space="preserve"> Esta Lei entra em vigor na data da sua publicação.</w:t>
      </w:r>
    </w:p>
    <w:p w:rsidR="00EA0945" w:rsidRPr="005F3A29" w:rsidRDefault="00EA0945" w:rsidP="00EA0945">
      <w:pPr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0945" w:rsidRPr="005F3A29" w:rsidRDefault="00EA0945" w:rsidP="00EA0945">
      <w:pPr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A68D2" w:rsidRPr="00FE1A11" w:rsidRDefault="00EA0945" w:rsidP="00EA0945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5F3A29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5F3A2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m</w:t>
      </w:r>
      <w:r w:rsidRPr="005F3A29">
        <w:rPr>
          <w:rFonts w:ascii="Times New Roman" w:hAnsi="Times New Roman" w:cs="Times New Roman"/>
          <w:bCs/>
          <w:color w:val="000000"/>
          <w:sz w:val="24"/>
          <w:szCs w:val="24"/>
        </w:rPr>
        <w:t>aio de 2018.</w:t>
      </w:r>
      <w:r w:rsidR="006A68D2" w:rsidRPr="00FE1A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68D2" w:rsidRPr="00FE1A11" w:rsidRDefault="006A68D2" w:rsidP="006A68D2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A68D2" w:rsidRDefault="006A68D2" w:rsidP="006A68D2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A68D2" w:rsidRDefault="006A68D2" w:rsidP="006A68D2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A68D2" w:rsidRPr="00FE1A11" w:rsidRDefault="006A68D2" w:rsidP="006A68D2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A68D2" w:rsidRPr="00FE1A11" w:rsidRDefault="006A68D2" w:rsidP="006A68D2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A68D2" w:rsidRPr="00EA0945" w:rsidRDefault="006A68D2" w:rsidP="006A68D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A0945">
        <w:rPr>
          <w:rFonts w:ascii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6A68D2" w:rsidRPr="00EA0945" w:rsidRDefault="006A68D2" w:rsidP="006A68D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945">
        <w:rPr>
          <w:rFonts w:ascii="Times New Roman" w:hAnsi="Times New Roman" w:cs="Times New Roman"/>
          <w:b/>
          <w:bCs/>
          <w:iCs/>
          <w:sz w:val="24"/>
          <w:szCs w:val="24"/>
        </w:rPr>
        <w:t>Presidente</w:t>
      </w:r>
    </w:p>
    <w:p w:rsidR="00C12029" w:rsidRDefault="00C12029"/>
    <w:sectPr w:rsidR="00C12029" w:rsidSect="00EA0945">
      <w:pgSz w:w="11906" w:h="16838"/>
      <w:pgMar w:top="2552" w:right="1133" w:bottom="127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F5637"/>
    <w:multiLevelType w:val="hybridMultilevel"/>
    <w:tmpl w:val="B444107C"/>
    <w:lvl w:ilvl="0" w:tplc="ECBA44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B9487E"/>
    <w:multiLevelType w:val="hybridMultilevel"/>
    <w:tmpl w:val="A702A9EA"/>
    <w:lvl w:ilvl="0" w:tplc="04E8A86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6A68D2"/>
    <w:rsid w:val="00A906D8"/>
    <w:rsid w:val="00AB5A74"/>
    <w:rsid w:val="00C12029"/>
    <w:rsid w:val="00EA0945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Default">
    <w:name w:val="Default"/>
    <w:rsid w:val="006A68D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A0945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2237</Characters>
  <Application>Microsoft Office Word</Application>
  <DocSecurity>0</DocSecurity>
  <Lines>18</Lines>
  <Paragraphs>5</Paragraphs>
  <ScaleCrop>false</ScaleCrop>
  <Company/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3</cp:revision>
  <cp:lastPrinted>2018-05-28T14:35:00Z</cp:lastPrinted>
  <dcterms:created xsi:type="dcterms:W3CDTF">2017-01-23T13:23:00Z</dcterms:created>
  <dcterms:modified xsi:type="dcterms:W3CDTF">2018-05-28T14:35:00Z</dcterms:modified>
</cp:coreProperties>
</file>