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7A3" w:rsidRPr="00746FB8" w:rsidRDefault="001B17A3" w:rsidP="00746FB8">
      <w:pPr>
        <w:tabs>
          <w:tab w:val="left" w:pos="944"/>
          <w:tab w:val="left" w:pos="2340"/>
        </w:tabs>
        <w:spacing w:after="0" w:line="240" w:lineRule="auto"/>
        <w:ind w:firstLine="2835"/>
        <w:rPr>
          <w:b/>
          <w:bCs/>
          <w:color w:val="000000"/>
        </w:rPr>
      </w:pPr>
      <w:r w:rsidRPr="00746FB8">
        <w:rPr>
          <w:b/>
          <w:bCs/>
          <w:color w:val="000000"/>
        </w:rPr>
        <w:t>REQUERIMENTO Nº</w:t>
      </w:r>
      <w:r w:rsidR="00CB5A4E" w:rsidRPr="00746FB8">
        <w:rPr>
          <w:b/>
          <w:bCs/>
          <w:color w:val="000000"/>
        </w:rPr>
        <w:t xml:space="preserve"> </w:t>
      </w:r>
      <w:r w:rsidR="00746FB8" w:rsidRPr="00746FB8">
        <w:rPr>
          <w:b/>
          <w:bCs/>
          <w:color w:val="000000"/>
        </w:rPr>
        <w:t>156/2018</w:t>
      </w:r>
    </w:p>
    <w:p w:rsidR="001B17A3" w:rsidRPr="00746FB8" w:rsidRDefault="001B17A3" w:rsidP="00746FB8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</w:rPr>
      </w:pPr>
    </w:p>
    <w:p w:rsidR="00746FB8" w:rsidRDefault="00746FB8" w:rsidP="00746FB8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</w:rPr>
      </w:pPr>
    </w:p>
    <w:p w:rsidR="00746FB8" w:rsidRPr="00746FB8" w:rsidRDefault="00746FB8" w:rsidP="00746FB8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</w:rPr>
      </w:pPr>
      <w:bookmarkStart w:id="0" w:name="_GoBack"/>
      <w:bookmarkEnd w:id="0"/>
    </w:p>
    <w:p w:rsidR="00746FB8" w:rsidRPr="00746FB8" w:rsidRDefault="00746FB8" w:rsidP="00746FB8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</w:rPr>
      </w:pPr>
    </w:p>
    <w:p w:rsidR="001B17A3" w:rsidRPr="00746FB8" w:rsidRDefault="001B17A3" w:rsidP="00746FB8">
      <w:pPr>
        <w:pStyle w:val="xmsonormal"/>
        <w:shd w:val="clear" w:color="auto" w:fill="FFFFFF"/>
        <w:spacing w:before="0" w:beforeAutospacing="0" w:after="0" w:afterAutospacing="0"/>
        <w:ind w:firstLine="2835"/>
        <w:jc w:val="both"/>
        <w:rPr>
          <w:color w:val="212121"/>
        </w:rPr>
      </w:pPr>
      <w:r w:rsidRPr="00746FB8">
        <w:rPr>
          <w:b/>
        </w:rPr>
        <w:t>DAMIANI NA TV - PSC e vereadores abaixo assinados</w:t>
      </w:r>
      <w:r w:rsidRPr="00746FB8">
        <w:rPr>
          <w:b/>
          <w:bCs/>
          <w:color w:val="000000"/>
        </w:rPr>
        <w:t xml:space="preserve">, </w:t>
      </w:r>
      <w:r w:rsidRPr="00746FB8">
        <w:t>com assento nesta Casa, em</w:t>
      </w:r>
      <w:r w:rsidR="00C74523" w:rsidRPr="00746FB8">
        <w:rPr>
          <w:bCs/>
        </w:rPr>
        <w:t xml:space="preserve"> conformidade com os a</w:t>
      </w:r>
      <w:r w:rsidRPr="00746FB8">
        <w:rPr>
          <w:bCs/>
        </w:rPr>
        <w:t xml:space="preserve">rtigos 118 a 121 do Regimento Interno, no cumprimento do dever, requerem à Mesa, que este expediente seja encaminhado ao </w:t>
      </w:r>
      <w:r w:rsidR="0018700E" w:rsidRPr="00746FB8">
        <w:rPr>
          <w:bCs/>
        </w:rPr>
        <w:t>S</w:t>
      </w:r>
      <w:r w:rsidRPr="00746FB8">
        <w:rPr>
          <w:bCs/>
        </w:rPr>
        <w:t>r</w:t>
      </w:r>
      <w:r w:rsidR="003255FF" w:rsidRPr="00746FB8">
        <w:rPr>
          <w:bCs/>
        </w:rPr>
        <w:t>.</w:t>
      </w:r>
      <w:r w:rsidR="00240CC5" w:rsidRPr="00746FB8">
        <w:rPr>
          <w:bCs/>
        </w:rPr>
        <w:t xml:space="preserve"> </w:t>
      </w:r>
      <w:r w:rsidR="00F522E8" w:rsidRPr="00746FB8">
        <w:rPr>
          <w:bCs/>
        </w:rPr>
        <w:t>Robson Alexandre de Moura, Coordenador Municipal do PROCON de Sorriso</w:t>
      </w:r>
      <w:r w:rsidR="00746FB8" w:rsidRPr="00746FB8">
        <w:rPr>
          <w:bCs/>
        </w:rPr>
        <w:t xml:space="preserve"> –</w:t>
      </w:r>
      <w:r w:rsidR="00F522E8" w:rsidRPr="00746FB8">
        <w:rPr>
          <w:bCs/>
        </w:rPr>
        <w:t xml:space="preserve"> MT</w:t>
      </w:r>
      <w:r w:rsidR="005651A6" w:rsidRPr="00746FB8">
        <w:rPr>
          <w:bCs/>
        </w:rPr>
        <w:t xml:space="preserve">, </w:t>
      </w:r>
      <w:r w:rsidR="00CB5A4E" w:rsidRPr="00746FB8">
        <w:t>com cópia</w:t>
      </w:r>
      <w:r w:rsidRPr="00746FB8">
        <w:t xml:space="preserve"> ao Exmo. Senhor</w:t>
      </w:r>
      <w:r w:rsidR="00732D4F" w:rsidRPr="00746FB8">
        <w:t xml:space="preserve"> Ari Lafin, Prefeito Municipal</w:t>
      </w:r>
      <w:r w:rsidR="00C74523" w:rsidRPr="00746FB8">
        <w:t>,</w:t>
      </w:r>
      <w:r w:rsidR="00F522E8" w:rsidRPr="00746FB8">
        <w:t xml:space="preserve"> ao Sr. Devanil Aparecido Barbosa, Secretário Municipal de Saúde e Saneamento e ao Sr. Estevam </w:t>
      </w:r>
      <w:proofErr w:type="spellStart"/>
      <w:r w:rsidR="00F522E8" w:rsidRPr="00746FB8">
        <w:t>Hungaro</w:t>
      </w:r>
      <w:proofErr w:type="spellEnd"/>
      <w:r w:rsidR="00F522E8" w:rsidRPr="00746FB8">
        <w:t xml:space="preserve"> Calvo Filho, Secretário Municipal de Administração,</w:t>
      </w:r>
      <w:r w:rsidR="00C74523" w:rsidRPr="00746FB8">
        <w:t xml:space="preserve"> </w:t>
      </w:r>
      <w:r w:rsidRPr="00746FB8">
        <w:rPr>
          <w:b/>
          <w:bCs/>
        </w:rPr>
        <w:t>requerendo</w:t>
      </w:r>
      <w:r w:rsidR="00F522E8" w:rsidRPr="00746FB8">
        <w:rPr>
          <w:b/>
          <w:bCs/>
        </w:rPr>
        <w:t xml:space="preserve"> a realização de um levantamento de</w:t>
      </w:r>
      <w:r w:rsidR="00240CC5" w:rsidRPr="00746FB8">
        <w:rPr>
          <w:b/>
          <w:bCs/>
        </w:rPr>
        <w:t xml:space="preserve"> </w:t>
      </w:r>
      <w:r w:rsidR="0018308A" w:rsidRPr="00746FB8">
        <w:rPr>
          <w:b/>
          <w:bCs/>
        </w:rPr>
        <w:t xml:space="preserve">informações acerca </w:t>
      </w:r>
      <w:r w:rsidR="00F522E8" w:rsidRPr="00746FB8">
        <w:rPr>
          <w:b/>
          <w:bCs/>
        </w:rPr>
        <w:t>das</w:t>
      </w:r>
      <w:r w:rsidR="00CB5A4E" w:rsidRPr="00746FB8">
        <w:rPr>
          <w:b/>
          <w:bCs/>
        </w:rPr>
        <w:t xml:space="preserve"> </w:t>
      </w:r>
      <w:r w:rsidR="00F522E8" w:rsidRPr="00746FB8">
        <w:rPr>
          <w:b/>
          <w:bCs/>
        </w:rPr>
        <w:t>clínicas localizadas no Município de Sorriso, MT, que venderam a vacina contra a gripe H1N1, nos meses de março, abril e maio do corrente ano, demonstrando o valor cobrado pela vacina antes de ocorrer o surto de gripe e vendas em massa do medicamento, bem como demonstrando o valor cobrado após a queda na procura pelo fármaco.</w:t>
      </w:r>
    </w:p>
    <w:p w:rsidR="001B17A3" w:rsidRPr="00746FB8" w:rsidRDefault="001B17A3" w:rsidP="00746FB8">
      <w:pPr>
        <w:widowControl/>
        <w:shd w:val="clear" w:color="auto" w:fill="FFFFFF"/>
        <w:autoSpaceDE/>
        <w:adjustRightInd/>
        <w:spacing w:after="0" w:line="240" w:lineRule="auto"/>
        <w:ind w:firstLine="3402"/>
        <w:jc w:val="both"/>
        <w:rPr>
          <w:rFonts w:ascii="Segoe UI" w:eastAsia="Times New Roman" w:hAnsi="Segoe UI" w:cs="Segoe UI"/>
          <w:color w:val="212121"/>
        </w:rPr>
      </w:pPr>
      <w:r w:rsidRPr="00746FB8">
        <w:rPr>
          <w:rFonts w:ascii="Segoe UI" w:eastAsia="Times New Roman" w:hAnsi="Segoe UI" w:cs="Segoe UI"/>
          <w:color w:val="212121"/>
        </w:rPr>
        <w:t> </w:t>
      </w:r>
    </w:p>
    <w:p w:rsidR="001B17A3" w:rsidRPr="00746FB8" w:rsidRDefault="001B17A3" w:rsidP="00746FB8">
      <w:pPr>
        <w:spacing w:after="0" w:line="240" w:lineRule="auto"/>
        <w:jc w:val="center"/>
        <w:rPr>
          <w:b/>
          <w:bCs/>
        </w:rPr>
      </w:pPr>
      <w:r w:rsidRPr="00746FB8">
        <w:rPr>
          <w:b/>
          <w:bCs/>
        </w:rPr>
        <w:t>JUSTIFICATIVA</w:t>
      </w:r>
    </w:p>
    <w:p w:rsidR="00D52755" w:rsidRPr="00746FB8" w:rsidRDefault="00D52755" w:rsidP="00746FB8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</w:p>
    <w:p w:rsidR="00C920C4" w:rsidRPr="00746FB8" w:rsidRDefault="00240CC5" w:rsidP="00746FB8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  <w:r w:rsidRPr="00746FB8">
        <w:rPr>
          <w:rFonts w:eastAsia="Arial Unicode MS"/>
        </w:rPr>
        <w:t xml:space="preserve">O presente requerimento faz-se </w:t>
      </w:r>
      <w:r w:rsidR="00C920C4" w:rsidRPr="00746FB8">
        <w:rPr>
          <w:rFonts w:eastAsia="Arial Unicode MS"/>
        </w:rPr>
        <w:t>imprescindível considerando que em meados de março, abril e maio do corrente ano, ocorreu o surto de gripe H1N1 que deixou a populaç</w:t>
      </w:r>
      <w:r w:rsidR="007F3915" w:rsidRPr="00746FB8">
        <w:rPr>
          <w:rFonts w:eastAsia="Arial Unicode MS"/>
        </w:rPr>
        <w:t>ão desta C</w:t>
      </w:r>
      <w:r w:rsidR="00C920C4" w:rsidRPr="00746FB8">
        <w:rPr>
          <w:rFonts w:eastAsia="Arial Unicode MS"/>
        </w:rPr>
        <w:t>idade alarmada</w:t>
      </w:r>
      <w:r w:rsidR="004D5773" w:rsidRPr="00746FB8">
        <w:rPr>
          <w:rFonts w:eastAsia="Arial Unicode MS"/>
        </w:rPr>
        <w:t>,</w:t>
      </w:r>
      <w:r w:rsidR="00C920C4" w:rsidRPr="00746FB8">
        <w:rPr>
          <w:rFonts w:eastAsia="Arial Unicode MS"/>
        </w:rPr>
        <w:t xml:space="preserve"> em razão do acometimento da gripe em alguns moradores, </w:t>
      </w:r>
      <w:r w:rsidR="007F3915" w:rsidRPr="00746FB8">
        <w:rPr>
          <w:rFonts w:eastAsia="Arial Unicode MS"/>
        </w:rPr>
        <w:t xml:space="preserve">o que </w:t>
      </w:r>
      <w:r w:rsidR="00C920C4" w:rsidRPr="00746FB8">
        <w:rPr>
          <w:rFonts w:eastAsia="Arial Unicode MS"/>
        </w:rPr>
        <w:t>fez com que os valore</w:t>
      </w:r>
      <w:r w:rsidR="007F3915" w:rsidRPr="00746FB8">
        <w:rPr>
          <w:rFonts w:eastAsia="Arial Unicode MS"/>
        </w:rPr>
        <w:t>s de venda da vacina</w:t>
      </w:r>
      <w:r w:rsidR="00C920C4" w:rsidRPr="00746FB8">
        <w:rPr>
          <w:rFonts w:eastAsia="Arial Unicode MS"/>
        </w:rPr>
        <w:t xml:space="preserve"> fossem aumentados consideravelmente em razão da procura.</w:t>
      </w:r>
    </w:p>
    <w:p w:rsidR="00C920C4" w:rsidRPr="00746FB8" w:rsidRDefault="00C920C4" w:rsidP="00746FB8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  <w:r w:rsidRPr="00746FB8">
        <w:rPr>
          <w:rFonts w:eastAsia="Arial Unicode MS"/>
        </w:rPr>
        <w:t>Dessa forma, deverá ser realizado um levantamento dos valores aplicados pelas clínicas localizadas neste Município, quando da época em que se verificou o perigo de surto da doença, bem como a averiguação dos valores aplicados após a diminuição da procura pela vacina, a fim de comparar os valores atribuídos ao mesmo medicamento, mas em épocas diferentes.</w:t>
      </w:r>
    </w:p>
    <w:p w:rsidR="001F314E" w:rsidRPr="00746FB8" w:rsidRDefault="00C920C4" w:rsidP="00746FB8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  <w:r w:rsidRPr="00746FB8">
        <w:rPr>
          <w:rFonts w:eastAsia="Arial Unicode MS"/>
        </w:rPr>
        <w:t xml:space="preserve"> Não obstante, salienta-se que o aumento abusivo de valores ao produto que possui grande procura em apenas determinado período é uma prática ilegal sob a ótica do Direito do Consumidor, ferindo diretamente o Código de Defesa do Consumidor.</w:t>
      </w:r>
    </w:p>
    <w:p w:rsidR="00494309" w:rsidRPr="00746FB8" w:rsidRDefault="00494309" w:rsidP="00746FB8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</w:p>
    <w:p w:rsidR="00D97E58" w:rsidRPr="00746FB8" w:rsidRDefault="00D52755" w:rsidP="00746FB8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  <w:r w:rsidRPr="00746FB8">
        <w:rPr>
          <w:rFonts w:eastAsia="Arial Unicode MS"/>
        </w:rPr>
        <w:t>Diante do exposto</w:t>
      </w:r>
      <w:r w:rsidR="00D97E58" w:rsidRPr="00746FB8">
        <w:rPr>
          <w:rFonts w:eastAsia="Arial Unicode MS"/>
        </w:rPr>
        <w:t xml:space="preserve">, </w:t>
      </w:r>
      <w:r w:rsidR="0018700E" w:rsidRPr="00746FB8">
        <w:rPr>
          <w:rFonts w:eastAsia="Arial Unicode MS"/>
        </w:rPr>
        <w:t>faz-se necessário o presente requerimento.</w:t>
      </w:r>
    </w:p>
    <w:p w:rsidR="00C84ACC" w:rsidRPr="00746FB8" w:rsidRDefault="00C84ACC" w:rsidP="00746FB8">
      <w:pPr>
        <w:tabs>
          <w:tab w:val="left" w:pos="1418"/>
        </w:tabs>
        <w:spacing w:after="0" w:line="240" w:lineRule="auto"/>
        <w:ind w:firstLine="1417"/>
        <w:jc w:val="both"/>
        <w:rPr>
          <w:bCs/>
          <w:color w:val="000000"/>
        </w:rPr>
      </w:pPr>
    </w:p>
    <w:p w:rsidR="00044BEB" w:rsidRDefault="00044BEB" w:rsidP="00746FB8">
      <w:pPr>
        <w:spacing w:after="0" w:line="240" w:lineRule="auto"/>
        <w:ind w:firstLine="1417"/>
        <w:jc w:val="both"/>
        <w:rPr>
          <w:color w:val="000000" w:themeColor="text1"/>
        </w:rPr>
      </w:pPr>
      <w:r w:rsidRPr="00746FB8">
        <w:rPr>
          <w:color w:val="000000" w:themeColor="text1"/>
        </w:rPr>
        <w:t xml:space="preserve">Câmara Municipal de Sorriso, Estado de Mato Grosso, em </w:t>
      </w:r>
      <w:r w:rsidR="00746FB8">
        <w:rPr>
          <w:color w:val="000000" w:themeColor="text1"/>
        </w:rPr>
        <w:t>04</w:t>
      </w:r>
      <w:r w:rsidRPr="00746FB8">
        <w:rPr>
          <w:color w:val="000000" w:themeColor="text1"/>
        </w:rPr>
        <w:t xml:space="preserve"> de </w:t>
      </w:r>
      <w:r w:rsidR="00746FB8">
        <w:rPr>
          <w:color w:val="000000" w:themeColor="text1"/>
        </w:rPr>
        <w:t>junho</w:t>
      </w:r>
      <w:r w:rsidRPr="00746FB8">
        <w:rPr>
          <w:color w:val="000000" w:themeColor="text1"/>
        </w:rPr>
        <w:t xml:space="preserve"> de 2018.</w:t>
      </w:r>
    </w:p>
    <w:p w:rsidR="00746FB8" w:rsidRPr="00746FB8" w:rsidRDefault="00746FB8" w:rsidP="00746FB8">
      <w:pPr>
        <w:spacing w:after="0" w:line="240" w:lineRule="auto"/>
        <w:ind w:firstLine="1417"/>
        <w:jc w:val="center"/>
        <w:rPr>
          <w:color w:val="000000" w:themeColor="text1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044BEB" w:rsidRPr="00746FB8" w:rsidTr="00245009">
        <w:trPr>
          <w:trHeight w:val="131"/>
        </w:trPr>
        <w:tc>
          <w:tcPr>
            <w:tcW w:w="4290" w:type="dxa"/>
          </w:tcPr>
          <w:p w:rsidR="00044BEB" w:rsidRPr="00746FB8" w:rsidRDefault="00044BEB" w:rsidP="00746FB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044BEB" w:rsidRPr="00746FB8" w:rsidRDefault="00044BEB" w:rsidP="00746FB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044BEB" w:rsidRPr="00746FB8" w:rsidRDefault="00044BEB" w:rsidP="00746FB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746FB8">
              <w:rPr>
                <w:b/>
                <w:bCs/>
                <w:color w:val="000000"/>
              </w:rPr>
              <w:t>DAMIANI NA TV</w:t>
            </w:r>
          </w:p>
          <w:p w:rsidR="00044BEB" w:rsidRPr="00746FB8" w:rsidRDefault="00044BEB" w:rsidP="00746FB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746FB8">
              <w:rPr>
                <w:b/>
                <w:bCs/>
                <w:color w:val="000000"/>
              </w:rPr>
              <w:t>Vereador PSC</w:t>
            </w:r>
          </w:p>
        </w:tc>
        <w:tc>
          <w:tcPr>
            <w:tcW w:w="4925" w:type="dxa"/>
          </w:tcPr>
          <w:p w:rsidR="00044BEB" w:rsidRPr="00746FB8" w:rsidRDefault="00044BEB" w:rsidP="00746FB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044BEB" w:rsidRPr="00746FB8" w:rsidRDefault="00044BEB" w:rsidP="00746FB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044BEB" w:rsidRPr="00746FB8" w:rsidRDefault="00044BEB" w:rsidP="00746FB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746FB8">
              <w:rPr>
                <w:b/>
                <w:bCs/>
                <w:color w:val="000000"/>
              </w:rPr>
              <w:t>TOCO BAGGIO</w:t>
            </w:r>
          </w:p>
          <w:p w:rsidR="00044BEB" w:rsidRPr="00746FB8" w:rsidRDefault="00044BEB" w:rsidP="00746FB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746FB8">
              <w:rPr>
                <w:b/>
                <w:bCs/>
                <w:color w:val="000000"/>
              </w:rPr>
              <w:t>Vereador PSDB</w:t>
            </w:r>
          </w:p>
        </w:tc>
      </w:tr>
    </w:tbl>
    <w:p w:rsidR="00044BEB" w:rsidRDefault="00044BEB" w:rsidP="00746FB8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</w:rPr>
      </w:pPr>
    </w:p>
    <w:p w:rsidR="00746FB8" w:rsidRPr="00746FB8" w:rsidRDefault="00746FB8" w:rsidP="00746FB8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</w:rPr>
      </w:pPr>
    </w:p>
    <w:p w:rsidR="00044BEB" w:rsidRPr="00746FB8" w:rsidRDefault="00044BEB" w:rsidP="00746FB8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044BEB" w:rsidRPr="00746FB8" w:rsidTr="00245009">
        <w:trPr>
          <w:trHeight w:val="621"/>
        </w:trPr>
        <w:tc>
          <w:tcPr>
            <w:tcW w:w="3119" w:type="dxa"/>
            <w:hideMark/>
          </w:tcPr>
          <w:p w:rsidR="00044BEB" w:rsidRPr="00746FB8" w:rsidRDefault="00044BEB" w:rsidP="00746FB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746FB8">
              <w:rPr>
                <w:b/>
                <w:bCs/>
                <w:color w:val="000000"/>
              </w:rPr>
              <w:t>ACACIO AMBROSINI</w:t>
            </w:r>
          </w:p>
          <w:p w:rsidR="00044BEB" w:rsidRPr="00746FB8" w:rsidRDefault="00044BEB" w:rsidP="00746FB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746FB8">
              <w:rPr>
                <w:b/>
                <w:bCs/>
                <w:color w:val="000000"/>
              </w:rPr>
              <w:t>Vereador PSC</w:t>
            </w:r>
          </w:p>
        </w:tc>
        <w:tc>
          <w:tcPr>
            <w:tcW w:w="2977" w:type="dxa"/>
            <w:hideMark/>
          </w:tcPr>
          <w:p w:rsidR="00044BEB" w:rsidRPr="00746FB8" w:rsidRDefault="00044BEB" w:rsidP="00746FB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746FB8">
              <w:rPr>
                <w:b/>
                <w:bCs/>
                <w:color w:val="000000"/>
              </w:rPr>
              <w:t>DIRCEU ZANATTA</w:t>
            </w:r>
          </w:p>
          <w:p w:rsidR="00044BEB" w:rsidRPr="00746FB8" w:rsidRDefault="00044BEB" w:rsidP="00746FB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746FB8">
              <w:rPr>
                <w:b/>
                <w:bCs/>
                <w:color w:val="000000"/>
              </w:rPr>
              <w:t>Vereador MDB</w:t>
            </w:r>
          </w:p>
        </w:tc>
        <w:tc>
          <w:tcPr>
            <w:tcW w:w="3119" w:type="dxa"/>
            <w:hideMark/>
          </w:tcPr>
          <w:p w:rsidR="00044BEB" w:rsidRPr="00746FB8" w:rsidRDefault="00044BEB" w:rsidP="00746FB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746FB8">
              <w:rPr>
                <w:b/>
                <w:bCs/>
                <w:color w:val="000000"/>
              </w:rPr>
              <w:t>MARLON ZANELLA</w:t>
            </w:r>
          </w:p>
          <w:p w:rsidR="00044BEB" w:rsidRPr="00746FB8" w:rsidRDefault="00044BEB" w:rsidP="00746FB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746FB8">
              <w:rPr>
                <w:b/>
                <w:bCs/>
                <w:color w:val="000000"/>
              </w:rPr>
              <w:t>Vereador MDB</w:t>
            </w:r>
          </w:p>
        </w:tc>
      </w:tr>
    </w:tbl>
    <w:p w:rsidR="00044BEB" w:rsidRPr="00746FB8" w:rsidRDefault="00044BEB" w:rsidP="00746FB8">
      <w:pPr>
        <w:spacing w:after="0" w:line="240" w:lineRule="auto"/>
      </w:pPr>
    </w:p>
    <w:sectPr w:rsidR="00044BEB" w:rsidRPr="00746FB8" w:rsidSect="00746FB8">
      <w:pgSz w:w="11906" w:h="16838"/>
      <w:pgMar w:top="2410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B17A3"/>
    <w:rsid w:val="00025496"/>
    <w:rsid w:val="00044BEB"/>
    <w:rsid w:val="00116710"/>
    <w:rsid w:val="0018308A"/>
    <w:rsid w:val="0018700E"/>
    <w:rsid w:val="001B17A3"/>
    <w:rsid w:val="001E4DC9"/>
    <w:rsid w:val="001F1D4C"/>
    <w:rsid w:val="001F314E"/>
    <w:rsid w:val="00240CC5"/>
    <w:rsid w:val="002A59D1"/>
    <w:rsid w:val="003255FF"/>
    <w:rsid w:val="00453F73"/>
    <w:rsid w:val="00467AB9"/>
    <w:rsid w:val="00494309"/>
    <w:rsid w:val="004D5773"/>
    <w:rsid w:val="00522E68"/>
    <w:rsid w:val="005651A6"/>
    <w:rsid w:val="00647D4A"/>
    <w:rsid w:val="006F5FA0"/>
    <w:rsid w:val="00732D4F"/>
    <w:rsid w:val="00746FB8"/>
    <w:rsid w:val="007F3915"/>
    <w:rsid w:val="00866048"/>
    <w:rsid w:val="008B10B0"/>
    <w:rsid w:val="009660C4"/>
    <w:rsid w:val="009E5135"/>
    <w:rsid w:val="00B43A24"/>
    <w:rsid w:val="00BE7C80"/>
    <w:rsid w:val="00C74523"/>
    <w:rsid w:val="00C84ACC"/>
    <w:rsid w:val="00C920C4"/>
    <w:rsid w:val="00CB5A4E"/>
    <w:rsid w:val="00D52755"/>
    <w:rsid w:val="00D749FB"/>
    <w:rsid w:val="00D97E58"/>
    <w:rsid w:val="00E04455"/>
    <w:rsid w:val="00EB014A"/>
    <w:rsid w:val="00EC3343"/>
    <w:rsid w:val="00F522E8"/>
    <w:rsid w:val="00FA6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A049B-41C7-4091-88B3-7E37A86E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6</cp:revision>
  <cp:lastPrinted>2018-03-28T13:35:00Z</cp:lastPrinted>
  <dcterms:created xsi:type="dcterms:W3CDTF">2018-05-29T16:10:00Z</dcterms:created>
  <dcterms:modified xsi:type="dcterms:W3CDTF">2018-05-30T11:47:00Z</dcterms:modified>
</cp:coreProperties>
</file>