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078" w:rsidRPr="00D941A9" w:rsidRDefault="00D941A9" w:rsidP="00FD6078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  <w:r w:rsidRPr="00D941A9">
        <w:rPr>
          <w:rFonts w:ascii="Times New Roman" w:hAnsi="Times New Roman" w:cs="Times New Roman"/>
          <w:b/>
          <w:bCs/>
        </w:rPr>
        <w:t>AUTÓGRAFO</w:t>
      </w:r>
      <w:r w:rsidR="00FD6078" w:rsidRPr="00D941A9">
        <w:rPr>
          <w:rFonts w:ascii="Times New Roman" w:hAnsi="Times New Roman" w:cs="Times New Roman"/>
          <w:b/>
          <w:bCs/>
        </w:rPr>
        <w:t xml:space="preserve"> DE LEI COMPLEMENTAR Nº</w:t>
      </w:r>
      <w:r w:rsidR="001567A1" w:rsidRPr="00D941A9">
        <w:rPr>
          <w:rFonts w:ascii="Times New Roman" w:hAnsi="Times New Roman" w:cs="Times New Roman"/>
          <w:b/>
          <w:bCs/>
        </w:rPr>
        <w:t xml:space="preserve"> </w:t>
      </w:r>
      <w:r w:rsidRPr="00D941A9">
        <w:rPr>
          <w:rFonts w:ascii="Times New Roman" w:hAnsi="Times New Roman" w:cs="Times New Roman"/>
          <w:b/>
          <w:bCs/>
        </w:rPr>
        <w:t>07</w:t>
      </w:r>
      <w:r w:rsidR="00FD6078" w:rsidRPr="00D941A9">
        <w:rPr>
          <w:rFonts w:ascii="Times New Roman" w:hAnsi="Times New Roman" w:cs="Times New Roman"/>
          <w:b/>
          <w:bCs/>
        </w:rPr>
        <w:t>/201</w:t>
      </w:r>
      <w:r w:rsidR="0034638E" w:rsidRPr="00D941A9">
        <w:rPr>
          <w:rFonts w:ascii="Times New Roman" w:hAnsi="Times New Roman" w:cs="Times New Roman"/>
          <w:b/>
          <w:bCs/>
        </w:rPr>
        <w:t>8</w:t>
      </w:r>
    </w:p>
    <w:p w:rsidR="00FD6078" w:rsidRPr="00D941A9" w:rsidRDefault="00FD6078" w:rsidP="00FD6078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</w:p>
    <w:p w:rsidR="00D941A9" w:rsidRPr="00D941A9" w:rsidRDefault="00D941A9" w:rsidP="00FD6078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</w:p>
    <w:p w:rsidR="00FD6078" w:rsidRPr="00D941A9" w:rsidRDefault="00FD6078" w:rsidP="00FD6078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  <w:r w:rsidRPr="00D941A9">
        <w:rPr>
          <w:rFonts w:ascii="Times New Roman" w:hAnsi="Times New Roman" w:cs="Times New Roman"/>
          <w:bCs/>
        </w:rPr>
        <w:t xml:space="preserve">Data: </w:t>
      </w:r>
      <w:r w:rsidR="00D941A9" w:rsidRPr="00D941A9">
        <w:rPr>
          <w:rFonts w:ascii="Times New Roman" w:hAnsi="Times New Roman" w:cs="Times New Roman"/>
          <w:bCs/>
        </w:rPr>
        <w:t>02</w:t>
      </w:r>
      <w:r w:rsidRPr="00D941A9">
        <w:rPr>
          <w:rFonts w:ascii="Times New Roman" w:hAnsi="Times New Roman" w:cs="Times New Roman"/>
          <w:bCs/>
        </w:rPr>
        <w:t xml:space="preserve"> de </w:t>
      </w:r>
      <w:r w:rsidR="0034638E" w:rsidRPr="00D941A9">
        <w:rPr>
          <w:rFonts w:ascii="Times New Roman" w:hAnsi="Times New Roman" w:cs="Times New Roman"/>
          <w:bCs/>
        </w:rPr>
        <w:t>ju</w:t>
      </w:r>
      <w:r w:rsidR="00D941A9" w:rsidRPr="00D941A9">
        <w:rPr>
          <w:rFonts w:ascii="Times New Roman" w:hAnsi="Times New Roman" w:cs="Times New Roman"/>
          <w:bCs/>
        </w:rPr>
        <w:t>l</w:t>
      </w:r>
      <w:r w:rsidR="0034638E" w:rsidRPr="00D941A9">
        <w:rPr>
          <w:rFonts w:ascii="Times New Roman" w:hAnsi="Times New Roman" w:cs="Times New Roman"/>
          <w:bCs/>
        </w:rPr>
        <w:t>ho</w:t>
      </w:r>
      <w:r w:rsidRPr="00D941A9">
        <w:rPr>
          <w:rFonts w:ascii="Times New Roman" w:hAnsi="Times New Roman" w:cs="Times New Roman"/>
          <w:bCs/>
        </w:rPr>
        <w:t xml:space="preserve"> de 201</w:t>
      </w:r>
      <w:r w:rsidR="0034638E" w:rsidRPr="00D941A9">
        <w:rPr>
          <w:rFonts w:ascii="Times New Roman" w:hAnsi="Times New Roman" w:cs="Times New Roman"/>
          <w:bCs/>
        </w:rPr>
        <w:t>8</w:t>
      </w:r>
      <w:r w:rsidR="00D941A9" w:rsidRPr="00D941A9">
        <w:rPr>
          <w:rFonts w:ascii="Times New Roman" w:hAnsi="Times New Roman" w:cs="Times New Roman"/>
          <w:bCs/>
        </w:rPr>
        <w:t>.</w:t>
      </w:r>
    </w:p>
    <w:p w:rsidR="00FD6078" w:rsidRPr="00D941A9" w:rsidRDefault="00FD6078" w:rsidP="00FD6078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41A9" w:rsidRPr="00D941A9" w:rsidRDefault="00D941A9" w:rsidP="00FD6078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D6078" w:rsidRPr="00D941A9" w:rsidRDefault="00FD6078" w:rsidP="00FD6078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  <w:r w:rsidRPr="00D941A9">
        <w:rPr>
          <w:rFonts w:ascii="Times New Roman" w:hAnsi="Times New Roman" w:cs="Times New Roman"/>
          <w:bCs/>
        </w:rPr>
        <w:t xml:space="preserve">Altera o </w:t>
      </w:r>
      <w:r w:rsidR="00C73972" w:rsidRPr="00D941A9">
        <w:rPr>
          <w:rFonts w:ascii="Times New Roman" w:hAnsi="Times New Roman" w:cs="Times New Roman"/>
          <w:bCs/>
        </w:rPr>
        <w:t>a</w:t>
      </w:r>
      <w:r w:rsidRPr="00D941A9">
        <w:rPr>
          <w:rFonts w:ascii="Times New Roman" w:hAnsi="Times New Roman" w:cs="Times New Roman"/>
          <w:bCs/>
        </w:rPr>
        <w:t>rt</w:t>
      </w:r>
      <w:r w:rsidR="001C7600" w:rsidRPr="00D941A9">
        <w:rPr>
          <w:rFonts w:ascii="Times New Roman" w:hAnsi="Times New Roman" w:cs="Times New Roman"/>
          <w:bCs/>
        </w:rPr>
        <w:t>igo</w:t>
      </w:r>
      <w:r w:rsidRPr="00D941A9">
        <w:rPr>
          <w:rFonts w:ascii="Times New Roman" w:hAnsi="Times New Roman" w:cs="Times New Roman"/>
          <w:bCs/>
        </w:rPr>
        <w:t xml:space="preserve"> 1</w:t>
      </w:r>
      <w:r w:rsidR="004E1D96" w:rsidRPr="00D941A9">
        <w:rPr>
          <w:rFonts w:ascii="Times New Roman" w:hAnsi="Times New Roman" w:cs="Times New Roman"/>
          <w:bCs/>
        </w:rPr>
        <w:t>7</w:t>
      </w:r>
      <w:r w:rsidRPr="00D941A9">
        <w:rPr>
          <w:rFonts w:ascii="Times New Roman" w:hAnsi="Times New Roman" w:cs="Times New Roman"/>
          <w:bCs/>
        </w:rPr>
        <w:t xml:space="preserve"> da Lei Complementar nº </w:t>
      </w:r>
      <w:r w:rsidR="004E1D96" w:rsidRPr="00D941A9">
        <w:rPr>
          <w:rFonts w:ascii="Times New Roman" w:hAnsi="Times New Roman" w:cs="Times New Roman"/>
          <w:bCs/>
        </w:rPr>
        <w:t>38</w:t>
      </w:r>
      <w:r w:rsidRPr="00D941A9">
        <w:rPr>
          <w:rFonts w:ascii="Times New Roman" w:hAnsi="Times New Roman" w:cs="Times New Roman"/>
          <w:bCs/>
        </w:rPr>
        <w:t>/20</w:t>
      </w:r>
      <w:r w:rsidR="004E1D96" w:rsidRPr="00D941A9">
        <w:rPr>
          <w:rFonts w:ascii="Times New Roman" w:hAnsi="Times New Roman" w:cs="Times New Roman"/>
          <w:bCs/>
        </w:rPr>
        <w:t>05</w:t>
      </w:r>
      <w:r w:rsidR="00C73972" w:rsidRPr="00D941A9">
        <w:rPr>
          <w:rFonts w:ascii="Times New Roman" w:hAnsi="Times New Roman" w:cs="Times New Roman"/>
          <w:bCs/>
        </w:rPr>
        <w:t>, de 21 de Dezembro de 2015</w:t>
      </w:r>
      <w:r w:rsidRPr="00D941A9">
        <w:rPr>
          <w:rFonts w:ascii="Times New Roman" w:hAnsi="Times New Roman" w:cs="Times New Roman"/>
          <w:bCs/>
        </w:rPr>
        <w:t xml:space="preserve">. </w:t>
      </w:r>
    </w:p>
    <w:p w:rsidR="00FD6078" w:rsidRPr="00D941A9" w:rsidRDefault="00FD6078" w:rsidP="00FD6078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</w:p>
    <w:p w:rsidR="00D941A9" w:rsidRPr="00D941A9" w:rsidRDefault="00D941A9" w:rsidP="00FD6078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</w:p>
    <w:p w:rsidR="00D941A9" w:rsidRDefault="00D941A9" w:rsidP="00D941A9">
      <w:pPr>
        <w:widowControl/>
        <w:autoSpaceDE/>
        <w:autoSpaceDN/>
        <w:adjustRightInd/>
        <w:ind w:firstLine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A9">
        <w:rPr>
          <w:rFonts w:ascii="Times New Roman" w:eastAsia="Times New Roman" w:hAnsi="Times New Roman" w:cs="Times New Roman"/>
          <w:sz w:val="24"/>
          <w:szCs w:val="24"/>
        </w:rPr>
        <w:t xml:space="preserve">O Excelentíssimo Senhor </w:t>
      </w:r>
      <w:r w:rsidRPr="00D941A9">
        <w:rPr>
          <w:rFonts w:ascii="Times New Roman" w:eastAsia="Times New Roman" w:hAnsi="Times New Roman" w:cs="Times New Roman"/>
          <w:sz w:val="24"/>
          <w:szCs w:val="24"/>
        </w:rPr>
        <w:t>Mauricio Gomes</w:t>
      </w:r>
      <w:r w:rsidRPr="00D941A9">
        <w:rPr>
          <w:rFonts w:ascii="Times New Roman" w:eastAsia="Times New Roman" w:hAnsi="Times New Roman" w:cs="Times New Roman"/>
          <w:sz w:val="24"/>
          <w:szCs w:val="24"/>
        </w:rPr>
        <w:t>, Presidente</w:t>
      </w:r>
      <w:r w:rsidRPr="00D941A9">
        <w:rPr>
          <w:rFonts w:ascii="Times New Roman" w:eastAsia="Times New Roman" w:hAnsi="Times New Roman" w:cs="Times New Roman"/>
          <w:sz w:val="24"/>
          <w:szCs w:val="24"/>
        </w:rPr>
        <w:t xml:space="preserve"> em Exercício</w:t>
      </w:r>
      <w:r w:rsidRPr="00D941A9">
        <w:rPr>
          <w:rFonts w:ascii="Times New Roman" w:eastAsia="Times New Roman" w:hAnsi="Times New Roman" w:cs="Times New Roman"/>
          <w:sz w:val="24"/>
          <w:szCs w:val="24"/>
        </w:rPr>
        <w:t xml:space="preserve"> da Câmara Municipal de Sorriso, Estado de Mato Grosso, faz saber que o Plenário aprovou o seguinte Projeto de Lei Complementar:</w:t>
      </w:r>
    </w:p>
    <w:p w:rsidR="00D941A9" w:rsidRPr="00D941A9" w:rsidRDefault="00D941A9" w:rsidP="00D941A9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41A9" w:rsidRDefault="00D941A9" w:rsidP="00FD6078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FD6078" w:rsidRPr="00D941A9" w:rsidRDefault="00FD6078" w:rsidP="00FD6078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941A9">
        <w:rPr>
          <w:rFonts w:ascii="Times New Roman" w:hAnsi="Times New Roman" w:cs="Times New Roman"/>
          <w:b/>
          <w:bCs/>
        </w:rPr>
        <w:t>Art. 1º</w:t>
      </w:r>
      <w:r w:rsidRPr="00D941A9">
        <w:rPr>
          <w:rFonts w:ascii="Times New Roman" w:hAnsi="Times New Roman" w:cs="Times New Roman"/>
        </w:rPr>
        <w:t xml:space="preserve"> </w:t>
      </w:r>
      <w:r w:rsidR="002E2CE6" w:rsidRPr="00D941A9">
        <w:rPr>
          <w:rFonts w:ascii="Times New Roman" w:hAnsi="Times New Roman" w:cs="Times New Roman"/>
        </w:rPr>
        <w:t xml:space="preserve">Fica alterado o </w:t>
      </w:r>
      <w:r w:rsidR="00727E7C" w:rsidRPr="00D941A9">
        <w:rPr>
          <w:rFonts w:ascii="Times New Roman" w:hAnsi="Times New Roman" w:cs="Times New Roman"/>
        </w:rPr>
        <w:t>a</w:t>
      </w:r>
      <w:r w:rsidR="002E2CE6" w:rsidRPr="00D941A9">
        <w:rPr>
          <w:rFonts w:ascii="Times New Roman" w:hAnsi="Times New Roman" w:cs="Times New Roman"/>
        </w:rPr>
        <w:t>rtigo 17</w:t>
      </w:r>
      <w:r w:rsidRPr="00D941A9">
        <w:rPr>
          <w:rFonts w:ascii="Times New Roman" w:hAnsi="Times New Roman" w:cs="Times New Roman"/>
        </w:rPr>
        <w:t xml:space="preserve"> da Lei Complementar nº </w:t>
      </w:r>
      <w:r w:rsidR="004E1D96" w:rsidRPr="00D941A9">
        <w:rPr>
          <w:rFonts w:ascii="Times New Roman" w:hAnsi="Times New Roman" w:cs="Times New Roman"/>
        </w:rPr>
        <w:t>38/2005</w:t>
      </w:r>
      <w:r w:rsidR="00CF009F" w:rsidRPr="00D941A9">
        <w:rPr>
          <w:rFonts w:ascii="Times New Roman" w:hAnsi="Times New Roman" w:cs="Times New Roman"/>
        </w:rPr>
        <w:t>, que</w:t>
      </w:r>
      <w:r w:rsidR="00330C17" w:rsidRPr="00D941A9">
        <w:rPr>
          <w:rFonts w:ascii="Times New Roman" w:hAnsi="Times New Roman" w:cs="Times New Roman"/>
        </w:rPr>
        <w:t xml:space="preserve"> </w:t>
      </w:r>
      <w:r w:rsidRPr="00D941A9">
        <w:rPr>
          <w:rFonts w:ascii="Times New Roman" w:hAnsi="Times New Roman" w:cs="Times New Roman"/>
        </w:rPr>
        <w:t>passa a vigorar com a seguinte redação:</w:t>
      </w:r>
    </w:p>
    <w:p w:rsidR="00FD6078" w:rsidRPr="00D941A9" w:rsidRDefault="00FD6078" w:rsidP="00FD6078">
      <w:pPr>
        <w:tabs>
          <w:tab w:val="left" w:pos="1701"/>
        </w:tabs>
        <w:ind w:firstLine="1418"/>
        <w:rPr>
          <w:rFonts w:ascii="Times New Roman" w:hAnsi="Times New Roman" w:cs="Times New Roman"/>
          <w:b/>
          <w:i/>
          <w:snapToGrid w:val="0"/>
          <w:sz w:val="24"/>
          <w:szCs w:val="24"/>
        </w:rPr>
      </w:pPr>
    </w:p>
    <w:p w:rsidR="00FD6078" w:rsidRPr="00D941A9" w:rsidRDefault="0011672E" w:rsidP="00FD6078">
      <w:pPr>
        <w:tabs>
          <w:tab w:val="left" w:pos="1701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941A9">
        <w:rPr>
          <w:rFonts w:ascii="Times New Roman" w:hAnsi="Times New Roman" w:cs="Times New Roman"/>
          <w:b/>
          <w:i/>
          <w:snapToGrid w:val="0"/>
          <w:sz w:val="24"/>
          <w:szCs w:val="24"/>
        </w:rPr>
        <w:t>“Art. 17</w:t>
      </w:r>
      <w:r w:rsidR="00E94B4F" w:rsidRPr="00D941A9">
        <w:rPr>
          <w:rFonts w:ascii="Times New Roman" w:hAnsi="Times New Roman" w:cs="Times New Roman"/>
          <w:b/>
          <w:i/>
          <w:snapToGrid w:val="0"/>
          <w:sz w:val="24"/>
          <w:szCs w:val="24"/>
        </w:rPr>
        <w:t xml:space="preserve"> </w:t>
      </w:r>
      <w:r w:rsidR="007B630E" w:rsidRPr="00D941A9">
        <w:rPr>
          <w:rFonts w:ascii="Times New Roman" w:hAnsi="Times New Roman" w:cs="Times New Roman"/>
          <w:i/>
          <w:sz w:val="24"/>
          <w:szCs w:val="24"/>
        </w:rPr>
        <w:t xml:space="preserve">A execução de instalações domiciliares, comerciais e industriais, adequados, é de obrigação do proprietário, cabendo ao ocupante a manutenção das referidas instalações em bom estado de conservação e funcionamento, </w:t>
      </w:r>
      <w:r w:rsidR="00714D29" w:rsidRPr="00D941A9">
        <w:rPr>
          <w:rFonts w:ascii="Times New Roman" w:hAnsi="Times New Roman" w:cs="Times New Roman"/>
          <w:i/>
          <w:sz w:val="24"/>
          <w:szCs w:val="24"/>
        </w:rPr>
        <w:t>e os despejos provenientes de lavagem de pisos de postos, garagens oficinas e instalações industriais e dos tanques de lavagem de peças e assemelhados, serão canalizados para a rede de águas pluviais</w:t>
      </w:r>
      <w:r w:rsidR="00FA0763" w:rsidRPr="00D941A9">
        <w:rPr>
          <w:rFonts w:ascii="Times New Roman" w:hAnsi="Times New Roman" w:cs="Times New Roman"/>
          <w:i/>
          <w:sz w:val="24"/>
          <w:szCs w:val="24"/>
        </w:rPr>
        <w:t xml:space="preserve"> e logradouros públicos</w:t>
      </w:r>
      <w:r w:rsidR="00714D29" w:rsidRPr="00D941A9">
        <w:rPr>
          <w:rFonts w:ascii="Times New Roman" w:hAnsi="Times New Roman" w:cs="Times New Roman"/>
          <w:i/>
          <w:sz w:val="24"/>
          <w:szCs w:val="24"/>
        </w:rPr>
        <w:t xml:space="preserve"> após passagem por caixa separadora/retentora</w:t>
      </w:r>
      <w:r w:rsidR="00D13B7C" w:rsidRPr="00D941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500B" w:rsidRPr="00D941A9">
        <w:rPr>
          <w:rFonts w:ascii="Times New Roman" w:hAnsi="Times New Roman" w:cs="Times New Roman"/>
          <w:i/>
          <w:sz w:val="24"/>
          <w:szCs w:val="24"/>
        </w:rPr>
        <w:t xml:space="preserve">sendo </w:t>
      </w:r>
      <w:r w:rsidR="00D13B7C" w:rsidRPr="00D941A9">
        <w:rPr>
          <w:rFonts w:ascii="Times New Roman" w:hAnsi="Times New Roman" w:cs="Times New Roman"/>
          <w:i/>
          <w:sz w:val="24"/>
          <w:szCs w:val="24"/>
        </w:rPr>
        <w:t>devidamente tratadas,</w:t>
      </w:r>
      <w:r w:rsidR="00F13410" w:rsidRPr="00D941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4D29" w:rsidRPr="00D941A9">
        <w:rPr>
          <w:rFonts w:ascii="Times New Roman" w:hAnsi="Times New Roman" w:cs="Times New Roman"/>
          <w:i/>
          <w:sz w:val="24"/>
          <w:szCs w:val="24"/>
        </w:rPr>
        <w:t xml:space="preserve">seguindo as normas </w:t>
      </w:r>
      <w:r w:rsidR="007B630E" w:rsidRPr="00D941A9">
        <w:rPr>
          <w:rFonts w:ascii="Times New Roman" w:hAnsi="Times New Roman" w:cs="Times New Roman"/>
          <w:i/>
          <w:sz w:val="24"/>
          <w:szCs w:val="24"/>
        </w:rPr>
        <w:t>da ABNT</w:t>
      </w:r>
      <w:r w:rsidR="00F13410" w:rsidRPr="00D941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630E" w:rsidRPr="00D941A9">
        <w:rPr>
          <w:rFonts w:ascii="Times New Roman" w:hAnsi="Times New Roman" w:cs="Times New Roman"/>
          <w:i/>
          <w:sz w:val="24"/>
          <w:szCs w:val="24"/>
        </w:rPr>
        <w:t>(Associação Brasileira de Normas Técnicas)</w:t>
      </w:r>
      <w:r w:rsidRPr="00D941A9">
        <w:rPr>
          <w:rFonts w:ascii="Times New Roman" w:hAnsi="Times New Roman" w:cs="Times New Roman"/>
          <w:i/>
          <w:sz w:val="24"/>
          <w:szCs w:val="24"/>
        </w:rPr>
        <w:t>”</w:t>
      </w:r>
      <w:r w:rsidR="007B630E" w:rsidRPr="00D941A9">
        <w:rPr>
          <w:rFonts w:ascii="Times New Roman" w:hAnsi="Times New Roman" w:cs="Times New Roman"/>
          <w:i/>
          <w:sz w:val="24"/>
          <w:szCs w:val="24"/>
        </w:rPr>
        <w:t>.</w:t>
      </w:r>
    </w:p>
    <w:p w:rsidR="00FD6078" w:rsidRPr="00D941A9" w:rsidRDefault="00FD6078" w:rsidP="00FD6078">
      <w:pPr>
        <w:tabs>
          <w:tab w:val="left" w:pos="1701"/>
        </w:tabs>
        <w:ind w:firstLine="1418"/>
        <w:rPr>
          <w:rFonts w:ascii="Times New Roman" w:hAnsi="Times New Roman" w:cs="Times New Roman"/>
          <w:b/>
          <w:bCs/>
          <w:sz w:val="24"/>
          <w:szCs w:val="24"/>
        </w:rPr>
      </w:pPr>
    </w:p>
    <w:p w:rsidR="00FD6078" w:rsidRPr="00D941A9" w:rsidRDefault="00FD6078" w:rsidP="00FD6078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941A9">
        <w:rPr>
          <w:rFonts w:ascii="Times New Roman" w:hAnsi="Times New Roman" w:cs="Times New Roman"/>
          <w:b/>
          <w:bCs/>
        </w:rPr>
        <w:t>Art. 2º</w:t>
      </w:r>
      <w:r w:rsidRPr="00D941A9">
        <w:rPr>
          <w:rFonts w:ascii="Times New Roman" w:hAnsi="Times New Roman" w:cs="Times New Roman"/>
        </w:rPr>
        <w:t xml:space="preserve"> Esta Lei Complementar entra em vigor na data de sua publicação.</w:t>
      </w:r>
    </w:p>
    <w:p w:rsidR="00FD6078" w:rsidRPr="00D941A9" w:rsidRDefault="00FD6078" w:rsidP="00FD607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567A1" w:rsidRPr="00D941A9" w:rsidRDefault="001567A1" w:rsidP="00FD607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D6078" w:rsidRPr="00D941A9" w:rsidRDefault="00FD6078" w:rsidP="00FD607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941A9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</w:t>
      </w:r>
      <w:r w:rsidR="00D941A9">
        <w:rPr>
          <w:rFonts w:ascii="Times New Roman" w:hAnsi="Times New Roman" w:cs="Times New Roman"/>
          <w:sz w:val="24"/>
          <w:szCs w:val="24"/>
        </w:rPr>
        <w:t>em 02</w:t>
      </w:r>
      <w:r w:rsidRPr="00D941A9">
        <w:rPr>
          <w:rFonts w:ascii="Times New Roman" w:hAnsi="Times New Roman" w:cs="Times New Roman"/>
          <w:sz w:val="24"/>
          <w:szCs w:val="24"/>
        </w:rPr>
        <w:t xml:space="preserve"> de </w:t>
      </w:r>
      <w:r w:rsidR="00331CC1" w:rsidRPr="00D941A9">
        <w:rPr>
          <w:rFonts w:ascii="Times New Roman" w:hAnsi="Times New Roman" w:cs="Times New Roman"/>
          <w:sz w:val="24"/>
          <w:szCs w:val="24"/>
        </w:rPr>
        <w:t>ju</w:t>
      </w:r>
      <w:r w:rsidR="00D941A9">
        <w:rPr>
          <w:rFonts w:ascii="Times New Roman" w:hAnsi="Times New Roman" w:cs="Times New Roman"/>
          <w:sz w:val="24"/>
          <w:szCs w:val="24"/>
        </w:rPr>
        <w:t>l</w:t>
      </w:r>
      <w:r w:rsidR="00331CC1" w:rsidRPr="00D941A9">
        <w:rPr>
          <w:rFonts w:ascii="Times New Roman" w:hAnsi="Times New Roman" w:cs="Times New Roman"/>
          <w:sz w:val="24"/>
          <w:szCs w:val="24"/>
        </w:rPr>
        <w:t>ho</w:t>
      </w:r>
      <w:r w:rsidRPr="00D941A9">
        <w:rPr>
          <w:rFonts w:ascii="Times New Roman" w:hAnsi="Times New Roman" w:cs="Times New Roman"/>
          <w:sz w:val="24"/>
          <w:szCs w:val="24"/>
        </w:rPr>
        <w:t xml:space="preserve"> de 201</w:t>
      </w:r>
      <w:r w:rsidR="00331CC1" w:rsidRPr="00D941A9">
        <w:rPr>
          <w:rFonts w:ascii="Times New Roman" w:hAnsi="Times New Roman" w:cs="Times New Roman"/>
          <w:sz w:val="24"/>
          <w:szCs w:val="24"/>
        </w:rPr>
        <w:t>8</w:t>
      </w:r>
      <w:r w:rsidRPr="00D941A9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FD6078" w:rsidRDefault="00FD6078" w:rsidP="00D941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41A9" w:rsidRDefault="00D941A9" w:rsidP="00D941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41A9" w:rsidRDefault="00D941A9" w:rsidP="00D941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41A9" w:rsidRDefault="00D941A9" w:rsidP="00D941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41A9" w:rsidRDefault="00D941A9" w:rsidP="00D941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41A9" w:rsidRDefault="00D941A9" w:rsidP="00D941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</w:p>
    <w:p w:rsidR="00D941A9" w:rsidRPr="00D941A9" w:rsidRDefault="00D941A9" w:rsidP="00D941A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41A9">
        <w:rPr>
          <w:rFonts w:ascii="Times New Roman" w:hAnsi="Times New Roman" w:cs="Times New Roman"/>
          <w:bCs/>
          <w:sz w:val="24"/>
          <w:szCs w:val="24"/>
        </w:rPr>
        <w:t>Presidente em Exercício</w:t>
      </w:r>
      <w:bookmarkStart w:id="0" w:name="_GoBack"/>
      <w:bookmarkEnd w:id="0"/>
    </w:p>
    <w:sectPr w:rsidR="00D941A9" w:rsidRPr="00D941A9" w:rsidSect="00D941A9">
      <w:pgSz w:w="11906" w:h="16838"/>
      <w:pgMar w:top="2552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078"/>
    <w:rsid w:val="00074729"/>
    <w:rsid w:val="0011672E"/>
    <w:rsid w:val="001567A1"/>
    <w:rsid w:val="001C7600"/>
    <w:rsid w:val="00205D71"/>
    <w:rsid w:val="002140A5"/>
    <w:rsid w:val="00282359"/>
    <w:rsid w:val="002A36AB"/>
    <w:rsid w:val="002B3E04"/>
    <w:rsid w:val="002E2CE6"/>
    <w:rsid w:val="00330C17"/>
    <w:rsid w:val="00331CC1"/>
    <w:rsid w:val="0034638E"/>
    <w:rsid w:val="004045BC"/>
    <w:rsid w:val="00443CD7"/>
    <w:rsid w:val="004E1D96"/>
    <w:rsid w:val="00502AF1"/>
    <w:rsid w:val="005E6E4B"/>
    <w:rsid w:val="005F2683"/>
    <w:rsid w:val="006546FF"/>
    <w:rsid w:val="006C1919"/>
    <w:rsid w:val="00714D29"/>
    <w:rsid w:val="00727E7C"/>
    <w:rsid w:val="00783BC3"/>
    <w:rsid w:val="007B630E"/>
    <w:rsid w:val="00801A3E"/>
    <w:rsid w:val="00852836"/>
    <w:rsid w:val="008752CA"/>
    <w:rsid w:val="008B62C3"/>
    <w:rsid w:val="00944683"/>
    <w:rsid w:val="009B3FEB"/>
    <w:rsid w:val="00A222CA"/>
    <w:rsid w:val="00A9367C"/>
    <w:rsid w:val="00B5500B"/>
    <w:rsid w:val="00C257CA"/>
    <w:rsid w:val="00C621A8"/>
    <w:rsid w:val="00C73972"/>
    <w:rsid w:val="00C83A54"/>
    <w:rsid w:val="00CF009F"/>
    <w:rsid w:val="00D13B7C"/>
    <w:rsid w:val="00D22B6F"/>
    <w:rsid w:val="00D3411B"/>
    <w:rsid w:val="00D941A9"/>
    <w:rsid w:val="00DC325D"/>
    <w:rsid w:val="00E2743C"/>
    <w:rsid w:val="00E90CDB"/>
    <w:rsid w:val="00E94B4F"/>
    <w:rsid w:val="00EB5C04"/>
    <w:rsid w:val="00F13410"/>
    <w:rsid w:val="00FA0763"/>
    <w:rsid w:val="00FD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46D40-CFD2-42CE-933A-5BB365F1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0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FD6078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6078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FD60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6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F26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2683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41746-721F-4CF2-8D1D-42DE4F40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32</cp:revision>
  <cp:lastPrinted>2018-06-21T11:55:00Z</cp:lastPrinted>
  <dcterms:created xsi:type="dcterms:W3CDTF">2018-06-12T16:03:00Z</dcterms:created>
  <dcterms:modified xsi:type="dcterms:W3CDTF">2018-07-02T13:14:00Z</dcterms:modified>
</cp:coreProperties>
</file>