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</w:t>
      </w:r>
      <w:r w:rsidR="004A1EC8">
        <w:rPr>
          <w:rFonts w:ascii="Times New Roman" w:hAnsi="Times New Roman"/>
          <w:sz w:val="24"/>
          <w:szCs w:val="24"/>
        </w:rPr>
        <w:t>6</w:t>
      </w:r>
      <w:r w:rsidR="00595DF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F36CD5">
        <w:rPr>
          <w:rFonts w:ascii="Times New Roman" w:hAnsi="Times New Roman"/>
          <w:sz w:val="24"/>
          <w:szCs w:val="24"/>
        </w:rPr>
        <w:t>/201</w:t>
      </w:r>
      <w:r w:rsidR="0042437E">
        <w:rPr>
          <w:rFonts w:ascii="Times New Roman" w:hAnsi="Times New Roman"/>
          <w:sz w:val="24"/>
          <w:szCs w:val="24"/>
        </w:rPr>
        <w:t>8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4A1EC8">
        <w:rPr>
          <w:rFonts w:ascii="Times New Roman" w:hAnsi="Times New Roman"/>
          <w:b w:val="0"/>
          <w:bCs/>
          <w:szCs w:val="24"/>
          <w:u w:val="none"/>
        </w:rPr>
        <w:t>10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4A1EC8">
        <w:rPr>
          <w:rFonts w:ascii="Times New Roman" w:hAnsi="Times New Roman"/>
          <w:b w:val="0"/>
          <w:bCs/>
          <w:szCs w:val="24"/>
          <w:u w:val="none"/>
        </w:rPr>
        <w:t>setembro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A1EC8">
        <w:rPr>
          <w:rFonts w:ascii="Times New Roman" w:hAnsi="Times New Roman"/>
          <w:b w:val="0"/>
          <w:bCs/>
          <w:sz w:val="24"/>
          <w:szCs w:val="24"/>
        </w:rPr>
        <w:t>à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efetiv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A1EC8">
        <w:rPr>
          <w:rFonts w:ascii="Times New Roman" w:hAnsi="Times New Roman"/>
          <w:b w:val="0"/>
          <w:bCs/>
          <w:sz w:val="24"/>
          <w:szCs w:val="24"/>
        </w:rPr>
        <w:t>Rosângela Aparecida Silva Bellão Gimenez</w:t>
      </w:r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7063BF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F36CD5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</w:t>
      </w:r>
      <w:r w:rsidR="004A1EC8">
        <w:rPr>
          <w:sz w:val="24"/>
          <w:szCs w:val="24"/>
        </w:rPr>
        <w:t>à</w:t>
      </w:r>
      <w:r w:rsidRPr="00F36CD5">
        <w:rPr>
          <w:sz w:val="24"/>
          <w:szCs w:val="24"/>
        </w:rPr>
        <w:t xml:space="preserve"> servidor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efetiv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</w:t>
      </w:r>
      <w:r w:rsidR="004A1EC8">
        <w:rPr>
          <w:b/>
          <w:bCs/>
          <w:sz w:val="24"/>
          <w:szCs w:val="24"/>
        </w:rPr>
        <w:t>ROSÂNGELA APARECIDA SILVA BELLÃO GIMENEZ</w:t>
      </w:r>
      <w:r w:rsidRPr="00F36CD5">
        <w:rPr>
          <w:sz w:val="24"/>
          <w:szCs w:val="24"/>
        </w:rPr>
        <w:t>, lotad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no cargo de </w:t>
      </w:r>
      <w:r w:rsidR="002F0912">
        <w:rPr>
          <w:sz w:val="24"/>
          <w:szCs w:val="24"/>
        </w:rPr>
        <w:t>Técnic</w:t>
      </w:r>
      <w:r w:rsidR="004A1EC8">
        <w:rPr>
          <w:sz w:val="24"/>
          <w:szCs w:val="24"/>
        </w:rPr>
        <w:t>a Legislativa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86842">
        <w:rPr>
          <w:sz w:val="24"/>
          <w:szCs w:val="24"/>
        </w:rPr>
        <w:t>09/06</w:t>
      </w:r>
      <w:r w:rsidRPr="00F36CD5">
        <w:rPr>
          <w:sz w:val="24"/>
          <w:szCs w:val="24"/>
        </w:rPr>
        <w:t>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a </w:t>
      </w:r>
      <w:r w:rsidR="00F86842">
        <w:rPr>
          <w:sz w:val="24"/>
          <w:szCs w:val="24"/>
        </w:rPr>
        <w:t>0</w:t>
      </w:r>
      <w:r w:rsidR="004A1EC8">
        <w:rPr>
          <w:sz w:val="24"/>
          <w:szCs w:val="24"/>
        </w:rPr>
        <w:t>9</w:t>
      </w:r>
      <w:r w:rsidR="00F86842">
        <w:rPr>
          <w:sz w:val="24"/>
          <w:szCs w:val="24"/>
        </w:rPr>
        <w:t>/06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4A1EC8">
        <w:rPr>
          <w:sz w:val="24"/>
          <w:szCs w:val="24"/>
        </w:rPr>
        <w:t>setembro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4A1EC8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4A1EC8">
        <w:rPr>
          <w:sz w:val="24"/>
          <w:szCs w:val="24"/>
        </w:rPr>
        <w:t>setembro</w:t>
      </w:r>
      <w:r w:rsidR="00690B24">
        <w:rPr>
          <w:sz w:val="24"/>
          <w:szCs w:val="24"/>
        </w:rPr>
        <w:t xml:space="preserve"> de 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7063BF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FF6B7A" w:rsidRPr="00F36CD5">
        <w:rPr>
          <w:b/>
          <w:bCs/>
          <w:sz w:val="24"/>
          <w:szCs w:val="24"/>
        </w:rPr>
        <w:t>BIO GAVASSO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7063BF">
      <w:headerReference w:type="default" r:id="rId7"/>
      <w:footerReference w:type="default" r:id="rId8"/>
      <w:pgSz w:w="11907" w:h="16840" w:code="9"/>
      <w:pgMar w:top="2836" w:right="1134" w:bottom="709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462" w:rsidRDefault="003C5462">
      <w:r>
        <w:separator/>
      </w:r>
    </w:p>
  </w:endnote>
  <w:endnote w:type="continuationSeparator" w:id="0">
    <w:p w:rsidR="003C5462" w:rsidRDefault="003C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462" w:rsidRDefault="003C5462">
      <w:r>
        <w:separator/>
      </w:r>
    </w:p>
  </w:footnote>
  <w:footnote w:type="continuationSeparator" w:id="0">
    <w:p w:rsidR="003C5462" w:rsidRDefault="003C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5A" w:rsidRDefault="003C5462">
    <w:pPr>
      <w:jc w:val="center"/>
      <w:rPr>
        <w:b/>
        <w:sz w:val="28"/>
      </w:rPr>
    </w:pPr>
  </w:p>
  <w:p w:rsidR="00BB365A" w:rsidRDefault="003C54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7A"/>
    <w:rsid w:val="000B13DB"/>
    <w:rsid w:val="000F6EB0"/>
    <w:rsid w:val="001249FA"/>
    <w:rsid w:val="002F0912"/>
    <w:rsid w:val="003C5462"/>
    <w:rsid w:val="0042437E"/>
    <w:rsid w:val="004A1EC8"/>
    <w:rsid w:val="004A6D2A"/>
    <w:rsid w:val="00585DAC"/>
    <w:rsid w:val="00595DF4"/>
    <w:rsid w:val="005F2061"/>
    <w:rsid w:val="00690B24"/>
    <w:rsid w:val="007063BF"/>
    <w:rsid w:val="007D6255"/>
    <w:rsid w:val="00AF627D"/>
    <w:rsid w:val="00E86969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65F9"/>
  <w15:docId w15:val="{672260A1-D493-46B4-BDE3-D2F46D5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Hilton Jeronimo</cp:lastModifiedBy>
  <cp:revision>10</cp:revision>
  <dcterms:created xsi:type="dcterms:W3CDTF">2017-01-16T12:04:00Z</dcterms:created>
  <dcterms:modified xsi:type="dcterms:W3CDTF">2018-09-10T12:34:00Z</dcterms:modified>
</cp:coreProperties>
</file>