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C9" w:rsidRPr="001C3FAB" w:rsidRDefault="001F09C9" w:rsidP="001F09C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C3FAB">
        <w:rPr>
          <w:rFonts w:ascii="Times New Roman" w:hAnsi="Times New Roman"/>
          <w:sz w:val="24"/>
          <w:szCs w:val="24"/>
        </w:rPr>
        <w:t>DECRETO LEGISLATIVO Nº 3</w:t>
      </w:r>
      <w:r>
        <w:rPr>
          <w:rFonts w:ascii="Times New Roman" w:hAnsi="Times New Roman"/>
          <w:sz w:val="24"/>
          <w:szCs w:val="24"/>
        </w:rPr>
        <w:t>9</w:t>
      </w:r>
      <w:r w:rsidRPr="001C3FAB">
        <w:rPr>
          <w:rFonts w:ascii="Times New Roman" w:hAnsi="Times New Roman"/>
          <w:sz w:val="24"/>
          <w:szCs w:val="24"/>
        </w:rPr>
        <w:t>/2018</w:t>
      </w:r>
    </w:p>
    <w:p w:rsidR="001F09C9" w:rsidRPr="001C3FAB" w:rsidRDefault="001F09C9" w:rsidP="001F09C9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1F09C9" w:rsidRPr="001C3FAB" w:rsidRDefault="001F09C9" w:rsidP="001F09C9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1F09C9" w:rsidRPr="001C3FAB" w:rsidRDefault="001F09C9" w:rsidP="001F09C9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1C3FAB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1C3FAB">
        <w:rPr>
          <w:rFonts w:ascii="Times New Roman" w:hAnsi="Times New Roman" w:cs="Times New Roman"/>
          <w:bCs/>
          <w:sz w:val="24"/>
          <w:szCs w:val="24"/>
        </w:rPr>
        <w:t xml:space="preserve"> de outubro de 2018</w:t>
      </w:r>
    </w:p>
    <w:p w:rsidR="001F09C9" w:rsidRPr="001C3FAB" w:rsidRDefault="001F09C9" w:rsidP="001F09C9">
      <w:pPr>
        <w:pStyle w:val="Recuodecorpodetexto"/>
        <w:ind w:left="3402"/>
        <w:rPr>
          <w:rFonts w:ascii="Times New Roman" w:hAnsi="Times New Roman"/>
          <w:b/>
          <w:sz w:val="24"/>
          <w:szCs w:val="24"/>
        </w:rPr>
      </w:pPr>
    </w:p>
    <w:p w:rsidR="001F09C9" w:rsidRPr="001C3FAB" w:rsidRDefault="001F09C9" w:rsidP="001F09C9">
      <w:pPr>
        <w:pStyle w:val="Recuodecorpodetexto"/>
        <w:ind w:left="3402"/>
        <w:rPr>
          <w:rFonts w:ascii="Times New Roman" w:hAnsi="Times New Roman"/>
          <w:b/>
          <w:sz w:val="24"/>
          <w:szCs w:val="24"/>
        </w:rPr>
      </w:pPr>
    </w:p>
    <w:p w:rsidR="001F09C9" w:rsidRPr="001C3FAB" w:rsidRDefault="001F09C9" w:rsidP="001F09C9">
      <w:pPr>
        <w:pStyle w:val="Recuodecorpodetexto"/>
        <w:ind w:left="3402"/>
        <w:jc w:val="both"/>
        <w:rPr>
          <w:rFonts w:ascii="Times New Roman" w:hAnsi="Times New Roman"/>
          <w:sz w:val="24"/>
          <w:szCs w:val="24"/>
        </w:rPr>
      </w:pPr>
      <w:r w:rsidRPr="00A75D08">
        <w:rPr>
          <w:rFonts w:ascii="Times New Roman" w:hAnsi="Times New Roman" w:cs="Times New Roman"/>
          <w:bCs/>
          <w:iCs/>
          <w:sz w:val="24"/>
          <w:szCs w:val="24"/>
        </w:rPr>
        <w:t xml:space="preserve">Concede Título de Cidadã </w:t>
      </w:r>
      <w:proofErr w:type="spellStart"/>
      <w:r w:rsidRPr="00A75D08">
        <w:rPr>
          <w:rFonts w:ascii="Times New Roman" w:hAnsi="Times New Roman" w:cs="Times New Roman"/>
          <w:bCs/>
          <w:iCs/>
          <w:sz w:val="24"/>
          <w:szCs w:val="24"/>
        </w:rPr>
        <w:t>Sorrisense</w:t>
      </w:r>
      <w:proofErr w:type="spellEnd"/>
      <w:r w:rsidRPr="00A75D08">
        <w:rPr>
          <w:rFonts w:ascii="Times New Roman" w:hAnsi="Times New Roman" w:cs="Times New Roman"/>
          <w:bCs/>
          <w:iCs/>
          <w:sz w:val="24"/>
          <w:szCs w:val="24"/>
        </w:rPr>
        <w:t xml:space="preserve"> à Senhora </w:t>
      </w:r>
      <w:proofErr w:type="spellStart"/>
      <w:r w:rsidRPr="00A75D08">
        <w:rPr>
          <w:rFonts w:ascii="Times New Roman" w:hAnsi="Times New Roman" w:cs="Times New Roman"/>
          <w:bCs/>
          <w:iCs/>
          <w:sz w:val="24"/>
          <w:szCs w:val="24"/>
        </w:rPr>
        <w:t>Dinéia</w:t>
      </w:r>
      <w:proofErr w:type="spellEnd"/>
      <w:r w:rsidRPr="00A75D08">
        <w:rPr>
          <w:rFonts w:ascii="Times New Roman" w:hAnsi="Times New Roman" w:cs="Times New Roman"/>
          <w:bCs/>
          <w:iCs/>
          <w:sz w:val="24"/>
          <w:szCs w:val="24"/>
        </w:rPr>
        <w:t xml:space="preserve"> de Souza Costa.</w:t>
      </w:r>
    </w:p>
    <w:p w:rsidR="001F09C9" w:rsidRPr="001C3FAB" w:rsidRDefault="001F09C9" w:rsidP="001F09C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F09C9" w:rsidRPr="001C3FAB" w:rsidRDefault="001F09C9" w:rsidP="001F09C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F09C9" w:rsidRPr="001C3FAB" w:rsidRDefault="001F09C9" w:rsidP="001F09C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FAB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1C3FAB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1F09C9" w:rsidRPr="001C3FAB" w:rsidRDefault="001F09C9" w:rsidP="001F09C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1F09C9" w:rsidRPr="001C3FAB" w:rsidRDefault="001F09C9" w:rsidP="001F09C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F09C9" w:rsidRPr="001C3FAB" w:rsidRDefault="001F09C9" w:rsidP="001F09C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F09C9" w:rsidRPr="001F09C9" w:rsidRDefault="001F09C9" w:rsidP="001F09C9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1F0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concedido Título de Cidadã </w:t>
      </w:r>
      <w:proofErr w:type="spellStart"/>
      <w:r w:rsidRPr="001F09C9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1F0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</w:t>
      </w:r>
      <w:proofErr w:type="spellStart"/>
      <w:r w:rsidRPr="001F09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Dinéia</w:t>
      </w:r>
      <w:proofErr w:type="spellEnd"/>
      <w:r w:rsidRPr="001F09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Souza Costa.</w:t>
      </w:r>
    </w:p>
    <w:p w:rsidR="001F09C9" w:rsidRPr="001F09C9" w:rsidRDefault="001F09C9" w:rsidP="001F09C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9C9" w:rsidRPr="001F09C9" w:rsidRDefault="001F09C9" w:rsidP="001F09C9">
      <w:pPr>
        <w:tabs>
          <w:tab w:val="left" w:pos="1128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Art. 2º </w:t>
      </w:r>
      <w:r w:rsidRPr="001F09C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Em anexo “</w:t>
      </w:r>
      <w:r w:rsidRPr="001F09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Curriculum Vitae”</w:t>
      </w:r>
      <w:r w:rsidRPr="001F09C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 qual faz parte integrante deste Decreto.</w:t>
      </w:r>
    </w:p>
    <w:p w:rsidR="001F09C9" w:rsidRPr="001F09C9" w:rsidRDefault="001F09C9" w:rsidP="001F09C9">
      <w:pPr>
        <w:tabs>
          <w:tab w:val="left" w:pos="1128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1F09C9" w:rsidRPr="001C3FAB" w:rsidRDefault="001F09C9" w:rsidP="001F09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F09C9">
        <w:rPr>
          <w:rFonts w:eastAsia="Times New Roman"/>
          <w:b/>
          <w:i w:val="0"/>
          <w:sz w:val="24"/>
          <w:szCs w:val="24"/>
        </w:rPr>
        <w:t xml:space="preserve">Art. 3º </w:t>
      </w:r>
      <w:r w:rsidRPr="001F09C9">
        <w:rPr>
          <w:rFonts w:eastAsia="Times New Roman"/>
          <w:i w:val="0"/>
          <w:sz w:val="24"/>
          <w:szCs w:val="24"/>
        </w:rPr>
        <w:t>Este Decreto Legislativo entra em vigor na data de sua publicação.</w:t>
      </w:r>
    </w:p>
    <w:p w:rsidR="001F09C9" w:rsidRPr="001C3FAB" w:rsidRDefault="001F09C9" w:rsidP="001F09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F09C9" w:rsidRPr="001C3FAB" w:rsidRDefault="001F09C9" w:rsidP="001F09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F09C9" w:rsidRPr="001C3FAB" w:rsidRDefault="001F09C9" w:rsidP="001F09C9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1C3FAB">
        <w:rPr>
          <w:i w:val="0"/>
          <w:sz w:val="24"/>
          <w:szCs w:val="24"/>
        </w:rPr>
        <w:t>Câmara Municipal de Sorriso, Estado de Mato Grosso, em</w:t>
      </w:r>
      <w:r>
        <w:rPr>
          <w:i w:val="0"/>
          <w:sz w:val="24"/>
          <w:szCs w:val="24"/>
        </w:rPr>
        <w:t xml:space="preserve"> 15</w:t>
      </w:r>
      <w:r w:rsidRPr="001C3FAB">
        <w:rPr>
          <w:i w:val="0"/>
          <w:sz w:val="24"/>
          <w:szCs w:val="24"/>
        </w:rPr>
        <w:t xml:space="preserve"> de outubro de 2018.</w:t>
      </w:r>
    </w:p>
    <w:p w:rsidR="001F09C9" w:rsidRPr="001C3FAB" w:rsidRDefault="001F09C9" w:rsidP="001F09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F09C9" w:rsidRPr="001C3FAB" w:rsidRDefault="001F09C9" w:rsidP="001F09C9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09C9" w:rsidRPr="001C3FAB" w:rsidRDefault="001F09C9" w:rsidP="001F09C9">
      <w:pPr>
        <w:rPr>
          <w:rFonts w:ascii="Times New Roman" w:hAnsi="Times New Roman" w:cs="Times New Roman"/>
          <w:sz w:val="24"/>
          <w:szCs w:val="24"/>
        </w:rPr>
      </w:pPr>
    </w:p>
    <w:p w:rsidR="001F09C9" w:rsidRPr="001C3FAB" w:rsidRDefault="001F09C9" w:rsidP="001F09C9">
      <w:pPr>
        <w:rPr>
          <w:rFonts w:ascii="Times New Roman" w:hAnsi="Times New Roman" w:cs="Times New Roman"/>
          <w:sz w:val="24"/>
          <w:szCs w:val="24"/>
        </w:rPr>
      </w:pPr>
    </w:p>
    <w:p w:rsidR="001F09C9" w:rsidRPr="001C3FAB" w:rsidRDefault="001F09C9" w:rsidP="001F09C9">
      <w:pPr>
        <w:rPr>
          <w:rFonts w:ascii="Times New Roman" w:hAnsi="Times New Roman" w:cs="Times New Roman"/>
          <w:sz w:val="24"/>
          <w:szCs w:val="24"/>
        </w:rPr>
      </w:pPr>
    </w:p>
    <w:p w:rsidR="001F09C9" w:rsidRPr="001C3FAB" w:rsidRDefault="001F09C9" w:rsidP="001F09C9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09C9" w:rsidRPr="001C3FAB" w:rsidRDefault="001F09C9" w:rsidP="001F09C9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3FAB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1F09C9" w:rsidRPr="001C3FAB" w:rsidRDefault="001F09C9" w:rsidP="001F09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C3FAB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1F09C9" w:rsidRPr="001C3FAB" w:rsidRDefault="001F09C9" w:rsidP="001F09C9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09C9" w:rsidRPr="001C3FAB" w:rsidRDefault="001F09C9" w:rsidP="001F09C9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09C9" w:rsidRPr="001C3FAB" w:rsidRDefault="001F09C9" w:rsidP="001F09C9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09C9" w:rsidRPr="001C3FAB" w:rsidRDefault="001F09C9" w:rsidP="001F09C9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09C9" w:rsidRPr="001C3FAB" w:rsidRDefault="001F09C9" w:rsidP="001F09C9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09C9" w:rsidRPr="001C3FAB" w:rsidRDefault="001F09C9" w:rsidP="001F09C9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09C9" w:rsidRPr="001C3FAB" w:rsidRDefault="001F09C9" w:rsidP="001F09C9">
      <w:pPr>
        <w:rPr>
          <w:rFonts w:ascii="Times New Roman" w:hAnsi="Times New Roman" w:cs="Times New Roman"/>
          <w:sz w:val="24"/>
          <w:szCs w:val="24"/>
        </w:rPr>
      </w:pPr>
    </w:p>
    <w:p w:rsidR="001F09C9" w:rsidRPr="00F223BF" w:rsidRDefault="001F09C9" w:rsidP="001F09C9">
      <w:pPr>
        <w:pStyle w:val="Ttulo7"/>
        <w:tabs>
          <w:tab w:val="left" w:pos="1128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223B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CURRICULUM VITAE</w:t>
      </w:r>
    </w:p>
    <w:p w:rsidR="001F09C9" w:rsidRPr="00F223BF" w:rsidRDefault="001F09C9" w:rsidP="001F09C9">
      <w:pPr>
        <w:ind w:firstLine="1418"/>
        <w:rPr>
          <w:rFonts w:ascii="Times New Roman" w:hAnsi="Times New Roman" w:cs="Times New Roman"/>
          <w:sz w:val="28"/>
          <w:szCs w:val="28"/>
        </w:rPr>
      </w:pPr>
    </w:p>
    <w:p w:rsidR="001F09C9" w:rsidRPr="00F223BF" w:rsidRDefault="001F09C9" w:rsidP="001F09C9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1F09C9" w:rsidRPr="00F223BF" w:rsidRDefault="001F09C9" w:rsidP="001F09C9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1F09C9" w:rsidRPr="001F09C9" w:rsidRDefault="001F09C9" w:rsidP="001F09C9">
      <w:pPr>
        <w:ind w:firstLine="708"/>
        <w:jc w:val="both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708"/>
        <w:jc w:val="both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hanging="1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pt-BR"/>
        </w:rPr>
        <w:t xml:space="preserve">           DinÉia de Souza Costa</w:t>
      </w:r>
      <w:r w:rsidRPr="001F09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 xml:space="preserve">, </w:t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brasileira, solteira, portadora da RG: 780235-8 SSP/MT, CPF: 56798946100. </w:t>
      </w:r>
    </w:p>
    <w:p w:rsidR="001F09C9" w:rsidRPr="001F09C9" w:rsidRDefault="001F09C9" w:rsidP="001F09C9">
      <w:pPr>
        <w:ind w:hanging="1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Residente e domiciliada na BR 163, Km 774 ½ em Sorriso MT;</w:t>
      </w:r>
    </w:p>
    <w:p w:rsidR="001F09C9" w:rsidRPr="001F09C9" w:rsidRDefault="001F09C9" w:rsidP="001F09C9">
      <w:pPr>
        <w:shd w:val="clear" w:color="auto" w:fill="FFFFFF"/>
        <w:spacing w:before="100" w:beforeAutospacing="1" w:after="100" w:afterAutospacing="1"/>
        <w:ind w:left="-15" w:hanging="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 Mora em </w:t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fldChar w:fldCharType="begin"/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instrText xml:space="preserve"> HYPERLINK "https://www.facebook.com/pages/Sorriso-Brazil/156477967728813?ref=br_rs" </w:instrText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fldChar w:fldCharType="separate"/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Sorriso MT desde janeiro de 1997, De Nobres-MT; </w:t>
      </w:r>
      <w:proofErr w:type="gramStart"/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fldChar w:fldCharType="end"/>
      </w:r>
      <w:proofErr w:type="gramEnd"/>
    </w:p>
    <w:p w:rsidR="001F09C9" w:rsidRPr="001F09C9" w:rsidRDefault="001F09C9" w:rsidP="001F09C9">
      <w:pPr>
        <w:shd w:val="clear" w:color="auto" w:fill="FFFFFF"/>
        <w:spacing w:beforeAutospacing="1" w:afterAutospacing="1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 </w:t>
      </w:r>
      <w:hyperlink r:id="rId7" w:history="1">
        <w:r w:rsidRPr="001F09C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pt-PT" w:eastAsia="pt-BR"/>
          </w:rPr>
          <w:t>Advogada</w:t>
        </w:r>
      </w:hyperlink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 atua na área trabalhista e previdenciária;</w:t>
      </w:r>
    </w:p>
    <w:p w:rsidR="001F09C9" w:rsidRPr="001F09C9" w:rsidRDefault="001F09C9" w:rsidP="001F09C9">
      <w:pPr>
        <w:shd w:val="clear" w:color="auto" w:fill="FFFFFF"/>
        <w:spacing w:beforeAutospacing="1" w:afterAutospacing="1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 Asentada pelo INCRA no PA JONAS PINHEIRO;</w:t>
      </w:r>
    </w:p>
    <w:p w:rsidR="001F09C9" w:rsidRPr="001F09C9" w:rsidRDefault="001F09C9" w:rsidP="001F09C9">
      <w:pPr>
        <w:shd w:val="clear" w:color="auto" w:fill="FFFFFF"/>
        <w:spacing w:beforeAutospacing="1" w:afterAutospacing="1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 Presidente do SINTIMACON de 21 de agosto de 2001 até o presente momento;</w:t>
      </w:r>
    </w:p>
    <w:p w:rsidR="001F09C9" w:rsidRPr="001F09C9" w:rsidRDefault="001F09C9" w:rsidP="001F09C9">
      <w:pPr>
        <w:shd w:val="clear" w:color="auto" w:fill="FFFFFF"/>
        <w:spacing w:beforeAutospacing="1" w:afterAutospacing="1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 Presidente do conselho do trabalho de Sorriso-MT;</w:t>
      </w:r>
    </w:p>
    <w:p w:rsidR="001F09C9" w:rsidRPr="001F09C9" w:rsidRDefault="001F09C9" w:rsidP="001F09C9">
      <w:pPr>
        <w:shd w:val="clear" w:color="auto" w:fill="FFFFFF"/>
        <w:spacing w:before="100" w:beforeAutospacing="1" w:after="100" w:afterAutospacing="1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Presto serviço de cunho social conferindo os termos de homologações dos trabalhadores com mais de um ano de trabalho que não possui sindicato na região para o Ministério Público de Sorriso-MT, sem nem um custo para a empresa e funcionário;</w:t>
      </w:r>
    </w:p>
    <w:p w:rsidR="001F09C9" w:rsidRPr="001F09C9" w:rsidRDefault="001F09C9" w:rsidP="001F09C9">
      <w:pPr>
        <w:shd w:val="clear" w:color="auto" w:fill="FFFFFF"/>
        <w:spacing w:before="100" w:beforeAutospacing="1" w:after="100" w:afterAutospacing="1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Sou a Secretaria da Mulher, </w:t>
      </w:r>
      <w:hyperlink r:id="rId8" w:history="1">
        <w:r w:rsidRPr="001F09C9">
          <w:rPr>
            <w:rFonts w:ascii="Times New Roman" w:eastAsia="Times New Roman" w:hAnsi="Times New Roman" w:cs="Times New Roman"/>
            <w:color w:val="000000"/>
            <w:sz w:val="24"/>
            <w:szCs w:val="24"/>
            <w:lang w:val="pt-PT" w:eastAsia="pt-BR"/>
          </w:rPr>
          <w:t>Força Sindical</w:t>
        </w:r>
      </w:hyperlink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do estado de Mato Grosso desde 01 de junho de 2007 até o presente momento;</w:t>
      </w:r>
    </w:p>
    <w:p w:rsidR="001F09C9" w:rsidRPr="001F09C9" w:rsidRDefault="001F09C9" w:rsidP="001F09C9">
      <w:pPr>
        <w:shd w:val="clear" w:color="auto" w:fill="FFFFFF"/>
        <w:spacing w:before="100" w:beforeAutospacing="1" w:after="100" w:afterAutospacing="1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</w:t>
      </w:r>
      <w:hyperlink r:id="rId9" w:history="1">
        <w:r w:rsidRPr="001F09C9">
          <w:rPr>
            <w:rFonts w:ascii="Times New Roman" w:eastAsia="Times New Roman" w:hAnsi="Times New Roman" w:cs="Times New Roman"/>
            <w:color w:val="000000"/>
            <w:sz w:val="24"/>
            <w:szCs w:val="24"/>
            <w:lang w:val="pt-PT" w:eastAsia="pt-BR"/>
          </w:rPr>
          <w:t>Faço</w:t>
        </w:r>
      </w:hyperlink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parte da DIRETORA DA EXECUTIVA-</w:t>
      </w:r>
      <w:hyperlink r:id="rId10" w:history="1">
        <w:r w:rsidRPr="001F09C9">
          <w:rPr>
            <w:rFonts w:ascii="Times New Roman" w:eastAsia="Times New Roman" w:hAnsi="Times New Roman" w:cs="Times New Roman"/>
            <w:color w:val="000000"/>
            <w:sz w:val="24"/>
            <w:szCs w:val="24"/>
            <w:lang w:val="pt-PT" w:eastAsia="pt-BR"/>
          </w:rPr>
          <w:t>Força Sindical</w:t>
        </w:r>
      </w:hyperlink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NACIONAL;</w:t>
      </w:r>
    </w:p>
    <w:p w:rsidR="001F09C9" w:rsidRPr="001F09C9" w:rsidRDefault="001F09C9" w:rsidP="001F09C9">
      <w:pPr>
        <w:shd w:val="clear" w:color="auto" w:fill="FFFFFF"/>
        <w:spacing w:before="100" w:beforeAutospacing="1" w:after="100" w:afterAutospacing="1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Sou a Secretaria dos profissionais Liberais da </w:t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fldChar w:fldCharType="begin"/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instrText xml:space="preserve"> HYPERLINK "https://www.facebook.com/novacentral/" </w:instrText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fldChar w:fldCharType="separate"/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Nova Central</w:t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fldChar w:fldCharType="end"/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do Estado de Mato Grosso, desde 19 de fevereiro de 2016 até o momento;</w:t>
      </w:r>
    </w:p>
    <w:p w:rsidR="001F09C9" w:rsidRPr="001F09C9" w:rsidRDefault="001F09C9" w:rsidP="001F09C9">
      <w:pPr>
        <w:spacing w:before="300" w:after="100" w:afterAutospacing="1" w:line="225" w:lineRule="atLeast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Recebi o título de cidadão Matogrossense pelo Deputado PEDRO SATELITE;</w:t>
      </w:r>
    </w:p>
    <w:p w:rsidR="001F09C9" w:rsidRPr="001F09C9" w:rsidRDefault="001F09C9" w:rsidP="001F09C9">
      <w:pPr>
        <w:spacing w:before="300" w:after="100" w:afterAutospacing="1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Recebi o título de Melhor agente homologadora do Brasil pelo Ministério do trabalho e Emprego;</w:t>
      </w:r>
    </w:p>
    <w:p w:rsidR="001F09C9" w:rsidRPr="001F09C9" w:rsidRDefault="001F09C9" w:rsidP="001F09C9">
      <w:pPr>
        <w:spacing w:before="300" w:after="100" w:afterAutospacing="1" w:line="225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Cursos: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Importância do voto e controle eleitoral-FAIS;</w:t>
      </w:r>
    </w:p>
    <w:p w:rsidR="001F09C9" w:rsidRPr="001F09C9" w:rsidRDefault="001F09C9" w:rsidP="001F09C9">
      <w:pPr>
        <w:spacing w:before="300" w:after="100" w:afterAutospacing="1" w:line="22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Ação Sindical frente à Saúde e Segurança no Trabalho;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Acidente de Trabalho e Responsabilidade Civil-FAIS; 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Aposentados: Contribuição da Força Sindical em Tempos de Inversão da Pirâmide Etária; 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Atendimento ao público-CNTI;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Atuação Sindical e Formação dos Trabalhadores;</w:t>
      </w:r>
    </w:p>
    <w:p w:rsidR="001F09C9" w:rsidRPr="001F09C9" w:rsidRDefault="001F09C9" w:rsidP="001F09C9">
      <w:pPr>
        <w:spacing w:before="300" w:after="100" w:afterAutospacing="1" w:line="22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Construindo a Igualdade de Gênero </w:t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formação para dirigentes sindicais - </w:t>
      </w: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FORÇA SINDICAL;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Evolução das Negociações Coletivas e suas Conquistas;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Formação sindical parte I secretaria nacional formação sindical;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Formação sindical parte II secretaria nacional formação sindical;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Globalização: organização sindical internacional e atuação da Força Sindical;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Inglês para Iniciante e para o Turismo MICROLINS;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spacing w:after="324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 Maria da Penha;</w:t>
      </w:r>
    </w:p>
    <w:p w:rsidR="001F09C9" w:rsidRPr="001F09C9" w:rsidRDefault="001F09C9" w:rsidP="001F09C9">
      <w:pPr>
        <w:spacing w:after="324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Negociação coletiva Ministério do Trabalho e Emprego MT;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Nivelamento da língua portuguesa-FAIS;</w:t>
      </w: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Oratória força sindical;</w:t>
      </w: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Reflexos da Lei 12.234/2010-FAIS;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Prisão em Flagrante Frente à Lei 12.403/2011-FAIS;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Interdisciplinar Exame da OAB e ENAD;</w:t>
      </w:r>
    </w:p>
    <w:p w:rsidR="001F09C9" w:rsidRPr="001F09C9" w:rsidRDefault="001F09C9" w:rsidP="001F09C9">
      <w:pPr>
        <w:spacing w:before="300" w:after="100" w:afterAutospacing="1" w:line="22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Qualificação Social e Profissional;</w:t>
      </w: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Reposição e perda do FGTS;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Conferência que participei como delegada: </w:t>
      </w:r>
    </w:p>
    <w:p w:rsidR="001F09C9" w:rsidRPr="001F09C9" w:rsidRDefault="001F09C9" w:rsidP="001F09C9">
      <w:pPr>
        <w:tabs>
          <w:tab w:val="left" w:pos="13040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II Conferencia de Políticas Públicas para Mulheres Nacional em Brasília DF;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Conferencia Municipal de Políticas para as mulheres, Prefeitura Municipal de Sorriso-MT;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3ª Conferência Municipal de Políticas Públicas para Mulheres de Sorriso MT;</w:t>
      </w: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6ª Conferência Políticas Públicas para Mulheres do estado de Mato grosso;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Conferência Políticas Públicas para Mulheres Nacional em Brasília DF;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Conferência Nacional do Emprego e Trabalho – I CNETD, em Brasília DF;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Conferência Nacional de Emprego e Trabalho Docente;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1ª Etapa - Conferências Estaduais dos Direitos dos Trabalhadores;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2ª Etapa - Conferências Macrorregionais dos Direitos dos Trabalhadores;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spacing w:after="20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3ª Etapa - Conferência dos Direitos dos Trabalhadores em Brasília DF;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7º. Conferência Municipal de Saúde Sorriso MT, Secretaria de Saúde e Prefeitura de Sorriso; 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8º. Conferência Estadual de Saúde do Estado do Mato Grosso Secretaria de Saúde; 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15º. Conferência Nacional de Saúde em BRASÍLIA; 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Conferência da Confederação Nacional dos Trabalhadores Metalúrgico – CNTM;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Fórum:</w:t>
      </w: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Fórum da Soja de SORRISO MT; 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Oficina tec. Aplicação de agrotóxicos em Sorriso MT;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Caravana da Soja - Brasil SORRISO MT;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Fórum Social Mundial (FSM) realizado em 26 a 30 de janeiro de 2013 em Porto Alegre;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Fórum Nacional de Mulheres Trabalhadoras das Centrais Sindicais Praia Grande SP;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 Fórum Nacional de Mulheres Trabalhadoras das Centrais Sindicais Brasília DF;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1º. Fórum Jurídico Sindical Sul - </w:t>
      </w: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fetiesc;</w:t>
      </w:r>
    </w:p>
    <w:p w:rsidR="001F09C9" w:rsidRPr="001F09C9" w:rsidRDefault="001F09C9" w:rsidP="001F09C9">
      <w:pPr>
        <w:spacing w:before="300" w:after="100" w:afterAutospacing="1" w:line="22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Fórum Nacional de Mulheres Trabalhadoras das Centrais Sindicais; </w:t>
      </w: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Programa das Nações Unidas; fim da violência contra as mulhere</w:t>
      </w:r>
      <w:r w:rsidRPr="001F09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s;</w:t>
      </w:r>
    </w:p>
    <w:p w:rsidR="001F09C9" w:rsidRPr="001F09C9" w:rsidRDefault="001F09C9" w:rsidP="001F09C9">
      <w:pPr>
        <w:spacing w:before="300" w:after="100" w:afterAutospacing="1" w:line="22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Fórum de Saúde Corporativa - Saúde como Vantagem Competitiva - Redefinindo o papel de RH; </w:t>
      </w:r>
    </w:p>
    <w:p w:rsidR="001F09C9" w:rsidRPr="001F09C9" w:rsidRDefault="001F09C9" w:rsidP="001F09C9">
      <w:pPr>
        <w:spacing w:before="300" w:after="100" w:afterAutospacing="1" w:line="22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Fórum Nacional de Fruticultura Brasília - DF;</w:t>
      </w:r>
    </w:p>
    <w:p w:rsidR="001F09C9" w:rsidRPr="001F09C9" w:rsidRDefault="001F09C9" w:rsidP="001F09C9">
      <w:pPr>
        <w:spacing w:before="300" w:after="100" w:afterAutospacing="1" w:line="22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Fórum da Soja-Brasil Sorriso </w:t>
      </w:r>
    </w:p>
    <w:p w:rsidR="001F09C9" w:rsidRPr="001F09C9" w:rsidRDefault="001F09C9" w:rsidP="001F09C9">
      <w:pPr>
        <w:spacing w:before="300" w:after="100" w:afterAutospacing="1" w:line="22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MT;</w:t>
      </w: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PARTICIPOU DA: </w:t>
      </w: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Distribuição de materiais da Campanha “UNA-SE pelo fim da Violência Contra as Mulheres”; 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Nenhum </w:t>
      </w:r>
      <w:proofErr w:type="spellStart"/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Sorrisense</w:t>
      </w:r>
      <w:proofErr w:type="spellEnd"/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sem Certidão de Nascimento – FAIS;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Semana da arvore, plante esta idéia - FAIS;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Acordo de Cooperação Técnica entre SPM Secretaria de Políticas para Mulheres da Presidência da República, Ministério da Justiça e Ministério das Relações Exteriores para ampliação da Central de Atendimento à Mulher;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Dia Internacional pela Eliminação da Violência contra a Mulher</w:t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da Mulher realiza exposição "MULHER E MULHERES";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1º. Ciclo de Palestras Jurídicas-FAIS;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Semana Jurídica Acadêmica da </w:t>
      </w:r>
      <w:proofErr w:type="spellStart"/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Unic</w:t>
      </w:r>
      <w:proofErr w:type="spellEnd"/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/ Sinop UNIC;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Simpósio de Direito OAB;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Simpósio de Direito ESAMT - OAB MT;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Simpósio de Estudo da Faculdade de Sorriso “FAIS”;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Jornada de Monografia Jurídica 2011 – FAIS;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Criança Cidadã-FAIS;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Campanha Educativa Programa Rota Cidadã-</w:t>
      </w: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APASI;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Nenhum </w:t>
      </w:r>
      <w:proofErr w:type="spellStart"/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Sorrisense</w:t>
      </w:r>
      <w:proofErr w:type="spellEnd"/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sem Certidão de Nascimento-FAIS;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Eleições 2010 – 1° Mesário Primeiro Turno;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Eleições 2010 – 2° Mesário Segundo Turno;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Doação de Sangue Hospital Regional ao Hemocentro</w:t>
      </w: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 xml:space="preserve"> </w:t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desde </w:t>
      </w: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 xml:space="preserve">2007 </w:t>
      </w: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até a presente data;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Fundação da Cooperativa dos Sindicatos Nacionais de aposentados </w:t>
      </w:r>
      <w:proofErr w:type="spellStart"/>
      <w:r w:rsidRPr="001F0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Sindnapi</w:t>
      </w:r>
      <w:proofErr w:type="spellEnd"/>
      <w:r w:rsidRPr="001F0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  <w:t>Debate da Emenda pedindo isenção do IR para PLR e abonos;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8ª edição da Jornada Nacional de Debates no Mato Grosso;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Encontro nacional de Sindicato Patronal;</w:t>
      </w:r>
    </w:p>
    <w:p w:rsidR="001F09C9" w:rsidRPr="001F09C9" w:rsidRDefault="001F09C9" w:rsidP="001F09C9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</w:pPr>
      <w:r w:rsidRPr="001F0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  <w:t>Debate da sobre a importancia da CLT para garantir os direitos dos trabalhadores;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t-BR"/>
        </w:rPr>
        <w:t>Secretaria Nacional de Políticas para Mulheres;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Lançamento do Anuário das Mulheres Brasileiras; </w:t>
      </w:r>
    </w:p>
    <w:p w:rsidR="001F09C9" w:rsidRPr="001F09C9" w:rsidRDefault="001F09C9" w:rsidP="001F09C9">
      <w:pPr>
        <w:tabs>
          <w:tab w:val="left" w:pos="13040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Encontro Regional da CSB em Santa Catarina. ‏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Resenhas:</w:t>
      </w: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9C9" w:rsidRPr="001F09C9" w:rsidRDefault="001F09C9" w:rsidP="001F09C9">
      <w:pPr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Resenha Terceirização na Administração Publica FAIS;</w:t>
      </w:r>
    </w:p>
    <w:p w:rsidR="001F09C9" w:rsidRPr="001F09C9" w:rsidRDefault="001F09C9" w:rsidP="001F09C9">
      <w:pPr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9C9" w:rsidRPr="001F09C9" w:rsidRDefault="001F09C9" w:rsidP="001F09C9">
      <w:pPr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Resenha Estatal com poder de polícia: por que não FAIS;</w:t>
      </w:r>
    </w:p>
    <w:p w:rsidR="001F09C9" w:rsidRPr="001F09C9" w:rsidRDefault="001F09C9" w:rsidP="001F09C9">
      <w:pPr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9C9" w:rsidRPr="001F09C9" w:rsidRDefault="001F09C9" w:rsidP="001F09C9">
      <w:pPr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Resenha Assédio Moral e Sexual no trabalho FAIS.</w:t>
      </w:r>
    </w:p>
    <w:p w:rsidR="001F09C9" w:rsidRPr="001F09C9" w:rsidRDefault="001F09C9" w:rsidP="001F09C9">
      <w:pPr>
        <w:ind w:left="567"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Seminário:</w:t>
      </w: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Seminário das Mulheres Trabalhadoras das Centrais Sindicais </w:t>
      </w: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CGTB, CTB, força sindical</w:t>
      </w:r>
      <w:proofErr w:type="gramStart"/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 xml:space="preserve">  </w:t>
      </w:r>
      <w:proofErr w:type="gramEnd"/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NCST, UGT;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Seminário Secretária Nacional de Enfrentamento à Violência contra as Mulheres;</w:t>
      </w: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Seminário de Políticas para as Mulheres na Presidência da República;</w:t>
      </w: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Seminário do Trabalho no Rio de Janeiro;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“seminário tecnologia aplicadas ao agronegócio” FAIS;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Seminário de Saúde do Trabalhador BRASILIA DF;</w:t>
      </w: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Seminário de Saúde do Trabalhador RIO JANEIRO;</w:t>
      </w: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Seminário de Saúde do Trabalhador SALVADOR BA;</w:t>
      </w: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IX Seminário de Saúde do Trabalhador BRASILIA;</w:t>
      </w: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Seminário Nacional de Formação Política da CSB e lançamento da trilogia A Era Vargas BRASILIA DF‏;</w:t>
      </w:r>
    </w:p>
    <w:p w:rsidR="001F09C9" w:rsidRPr="001F09C9" w:rsidRDefault="001F09C9" w:rsidP="001F09C9">
      <w:pPr>
        <w:spacing w:after="324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Apresentação do Dieese utilizado na Plenária de Mulheres;</w:t>
      </w:r>
    </w:p>
    <w:p w:rsidR="001F09C9" w:rsidRPr="001F09C9" w:rsidRDefault="001F09C9" w:rsidP="001F09C9">
      <w:pPr>
        <w:spacing w:after="3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spacing w:after="3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PLENÁRIA:</w:t>
      </w:r>
    </w:p>
    <w:p w:rsidR="001F09C9" w:rsidRPr="001F09C9" w:rsidRDefault="001F09C9" w:rsidP="001F09C9">
      <w:pPr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PLENÁRIA nacional DA FORÇA SINDICAL;</w:t>
      </w: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PLENÁRIA nacional DA FORÇA SINDICAL;</w:t>
      </w:r>
    </w:p>
    <w:p w:rsidR="001F09C9" w:rsidRPr="001F09C9" w:rsidRDefault="001F09C9" w:rsidP="001F09C9">
      <w:pPr>
        <w:ind w:left="567"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PLENÁRIA nacional DA FORÇA SINDICAL;</w:t>
      </w:r>
    </w:p>
    <w:p w:rsidR="001F09C9" w:rsidRPr="001F09C9" w:rsidRDefault="001F09C9" w:rsidP="001F09C9">
      <w:pPr>
        <w:tabs>
          <w:tab w:val="left" w:pos="709"/>
        </w:tabs>
        <w:ind w:left="709" w:hanging="1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tabs>
          <w:tab w:val="left" w:pos="709"/>
        </w:tabs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7º Congresso Estadual da Força Sindical/MT; ‏</w:t>
      </w:r>
    </w:p>
    <w:p w:rsidR="001F09C9" w:rsidRPr="001F09C9" w:rsidRDefault="001F09C9" w:rsidP="001F09C9">
      <w:pPr>
        <w:tabs>
          <w:tab w:val="left" w:pos="709"/>
        </w:tabs>
        <w:ind w:left="709" w:hanging="1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tabs>
          <w:tab w:val="left" w:pos="709"/>
        </w:tabs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7º Congresso NACIONAL da Força Sindical/SP.</w:t>
      </w:r>
    </w:p>
    <w:p w:rsidR="001F09C9" w:rsidRPr="001F09C9" w:rsidRDefault="001F09C9" w:rsidP="001F09C9">
      <w:pPr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publicação artigo:</w:t>
      </w: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Responsabilidade Civil subjetiva e objetiva ARTIGONAL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Fiança frente à nova lei de prisão ARTIGONAL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Cobranças de dividas ARTIGONAL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importância da investigação policial na apuração de crimes dolosos contra a vida, para o tribunal do júri ARTIGONAL;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Direito e liberdade: o livre arbítrio, a liberdade de consciência, dimensões sociais WEARTIGOS.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Agronegócio sustentável WEARTIGOS.</w:t>
      </w: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Modificações introduzidas na propaganda eleitoral pela lei 11.300/2006, e pela lei nº. 12034/2009 e suas consequências.  WEARTIGOS.</w:t>
      </w:r>
    </w:p>
    <w:p w:rsidR="001F09C9" w:rsidRPr="001F09C9" w:rsidRDefault="001F09C9" w:rsidP="001F09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jc w:val="both"/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pt-BR"/>
        </w:rPr>
        <w:t>Faço parte da:</w:t>
      </w:r>
    </w:p>
    <w:p w:rsidR="001F09C9" w:rsidRPr="001F09C9" w:rsidRDefault="001F09C9" w:rsidP="001F09C9">
      <w:pPr>
        <w:autoSpaceDE w:val="0"/>
        <w:autoSpaceDN w:val="0"/>
        <w:jc w:val="both"/>
        <w:rPr>
          <w:rFonts w:ascii="Times New Roman" w:eastAsia="Calibri" w:hAnsi="Times New Roman" w:cs="Times New Roman"/>
          <w:caps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Secretário Nacional de Saúde e Segurança no Trab</w:t>
      </w:r>
      <w:bookmarkStart w:id="0" w:name="_GoBack"/>
      <w:bookmarkEnd w:id="0"/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alho da Força Sindical Nacional</w:t>
      </w: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Do Departamento de Segurança e Saúde no Trabalho – TEM</w:t>
      </w: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lastRenderedPageBreak/>
        <w:t>Da Coordenação Geral da Saúde do Trabalhador (CGSAT) – Ministério da Saúde</w:t>
      </w: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Da Coordenação do Fórum Nacional d</w:t>
      </w:r>
      <w:r w:rsidR="00587C9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as Centrais Sindicais em Saúde do Trabalhador</w:t>
      </w: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Do Diretório da FEQUIMFAR, Secretário Estadual de Saúde e Segurança no Trabalho da Força Sindical Estadual e, Conselheiro Nacional de Saúde.</w:t>
      </w: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Do Diretório Nacional de Políticas de Saúde Ocupacional do Ministério da Previdência Social</w:t>
      </w: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Da Coordenação do Projeto do Observatório de Saúde do Trabalhador (</w:t>
      </w:r>
      <w:proofErr w:type="spellStart"/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Cesteh</w:t>
      </w:r>
      <w:proofErr w:type="spellEnd"/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) – FIOCRUZ</w:t>
      </w: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II Simpósio Agro Estratégico representando agricultura do futuro regional de MT.</w:t>
      </w: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Emissão de carteira de trabalho no município;</w:t>
      </w: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Representante da Procuradoria Geral do Estado do MT.</w:t>
      </w: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hanging="1"/>
        <w:jc w:val="both"/>
        <w:outlineLvl w:val="0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pt-BR"/>
        </w:rPr>
        <w:t xml:space="preserve">Meus bens mais preciosos são 04 filhaS: </w:t>
      </w:r>
    </w:p>
    <w:p w:rsidR="001F09C9" w:rsidRPr="001F09C9" w:rsidRDefault="001F09C9" w:rsidP="001F09C9">
      <w:pPr>
        <w:ind w:hanging="1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pt-BR"/>
        </w:rPr>
        <w:t xml:space="preserve">Daiele Munique de </w:t>
      </w:r>
      <w:proofErr w:type="gramStart"/>
      <w:r w:rsidRPr="001F09C9"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pt-BR"/>
        </w:rPr>
        <w:t>S.C.</w:t>
      </w:r>
      <w:proofErr w:type="gramEnd"/>
      <w:r w:rsidRPr="001F09C9"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pt-BR"/>
        </w:rPr>
        <w:t xml:space="preserve">S MACENO </w:t>
      </w:r>
      <w:r w:rsidRPr="001F09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estuda engenharia química  na uni pampa  EM Bagé RS, fez intercambio na china por 02 anos, estar terminando a faculdade e vai retorna para CHINA para fazer mestrado.</w:t>
      </w: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pt-BR"/>
        </w:rPr>
        <w:t>Jessica Daniele costa vieira</w:t>
      </w:r>
      <w:r w:rsidRPr="001F09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estuda engenharia elétrica na UFMT de SINOP-MT.</w:t>
      </w: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pt-BR"/>
        </w:rPr>
        <w:t>adriele costa piazza</w:t>
      </w:r>
      <w:r w:rsidRPr="001F09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estuda o 1º ano do ensino médio como bolsista na escola São José.</w:t>
      </w: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pt-BR"/>
        </w:rPr>
        <w:t>giovana costa piazza</w:t>
      </w:r>
      <w:r w:rsidRPr="001F09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estuda 6º ano do ensino fundamental na escola IVETE LOURDES ARENHART. Hoje, Jéssica e </w:t>
      </w:r>
      <w:proofErr w:type="spellStart"/>
      <w:r w:rsidRPr="001F09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Daiele</w:t>
      </w:r>
      <w:proofErr w:type="spellEnd"/>
      <w:r w:rsidRPr="001F09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já estão formadas, </w:t>
      </w:r>
      <w:proofErr w:type="spellStart"/>
      <w:r w:rsidRPr="001F09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Adriele</w:t>
      </w:r>
      <w:proofErr w:type="spellEnd"/>
      <w:r w:rsidRPr="001F09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estuda no 3° ano e Giovana está na 7° série.</w:t>
      </w: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left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 mais para o momento</w:t>
      </w:r>
    </w:p>
    <w:p w:rsidR="001F09C9" w:rsidRPr="001F09C9" w:rsidRDefault="001F09C9" w:rsidP="001F09C9">
      <w:pPr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Pede Deferimento. </w:t>
      </w:r>
    </w:p>
    <w:p w:rsidR="001F09C9" w:rsidRPr="001F09C9" w:rsidRDefault="001F09C9" w:rsidP="001F09C9">
      <w:pPr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</w:t>
      </w:r>
    </w:p>
    <w:p w:rsidR="001F09C9" w:rsidRPr="001F09C9" w:rsidRDefault="001F09C9" w:rsidP="001F09C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1F09C9" w:rsidRDefault="001F09C9" w:rsidP="001F09C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09C9" w:rsidRPr="00F223BF" w:rsidRDefault="001F09C9" w:rsidP="001F09C9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F09C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Dineia Souza Costa</w:t>
      </w:r>
    </w:p>
    <w:p w:rsidR="001F09C9" w:rsidRPr="00F223BF" w:rsidRDefault="001F09C9" w:rsidP="001F09C9">
      <w:pPr>
        <w:rPr>
          <w:rFonts w:ascii="Times New Roman" w:hAnsi="Times New Roman" w:cs="Times New Roman"/>
          <w:sz w:val="28"/>
          <w:szCs w:val="28"/>
        </w:rPr>
      </w:pPr>
    </w:p>
    <w:p w:rsidR="00932A18" w:rsidRPr="001F09C9" w:rsidRDefault="00932A18" w:rsidP="001F09C9"/>
    <w:sectPr w:rsidR="00932A18" w:rsidRPr="001F09C9" w:rsidSect="00D17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E5" w:rsidRDefault="004A49E5">
      <w:r>
        <w:separator/>
      </w:r>
    </w:p>
  </w:endnote>
  <w:endnote w:type="continuationSeparator" w:id="0">
    <w:p w:rsidR="004A49E5" w:rsidRDefault="004A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4A49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4A49E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4A49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E5" w:rsidRDefault="004A49E5">
      <w:r>
        <w:separator/>
      </w:r>
    </w:p>
  </w:footnote>
  <w:footnote w:type="continuationSeparator" w:id="0">
    <w:p w:rsidR="004A49E5" w:rsidRDefault="004A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4A49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4A49E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4A49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F09C9"/>
    <w:rsid w:val="00217F62"/>
    <w:rsid w:val="004A49E5"/>
    <w:rsid w:val="00587C94"/>
    <w:rsid w:val="00932A18"/>
    <w:rsid w:val="00A906D8"/>
    <w:rsid w:val="00AB5A74"/>
    <w:rsid w:val="00BC5FF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09C9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09C9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09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09C9"/>
  </w:style>
  <w:style w:type="paragraph" w:styleId="Ttulo">
    <w:name w:val="Title"/>
    <w:basedOn w:val="Normal"/>
    <w:link w:val="TtuloChar"/>
    <w:uiPriority w:val="99"/>
    <w:qFormat/>
    <w:rsid w:val="001F09C9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F09C9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09C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F09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09C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F09C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For%C3%A7a-Sindical/10844267917627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ages/Advogada/11512393850057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pages/For%C3%A7a-Sindical/108442679176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ges/For%C3%A7a-Sindical/10844267917627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1576</Words>
  <Characters>8514</Characters>
  <Application>Microsoft Office Word</Application>
  <DocSecurity>0</DocSecurity>
  <Lines>70</Lines>
  <Paragraphs>20</Paragraphs>
  <ScaleCrop>false</ScaleCrop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2018-10-15T14:57:00Z</cp:lastPrinted>
  <dcterms:created xsi:type="dcterms:W3CDTF">2018-10-15T14:41:00Z</dcterms:created>
  <dcterms:modified xsi:type="dcterms:W3CDTF">2018-10-15T15:07:00Z</dcterms:modified>
</cp:coreProperties>
</file>